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0500C" w:rsidP="00E3505B" w:rsidRDefault="00DA5C95" w14:paraId="77F7D693" w14:textId="77777777">
      <w:pPr>
        <w:pStyle w:val="Kop1"/>
        <w:spacing w:before="0"/>
        <w:jc w:val="center"/>
        <w:rPr>
          <w:sz w:val="72"/>
          <w:szCs w:val="72"/>
        </w:rPr>
      </w:pPr>
      <w:r w:rsidRPr="0090500C">
        <w:rPr>
          <w:sz w:val="144"/>
          <w:szCs w:val="144"/>
        </w:rPr>
        <w:t>School</w:t>
      </w:r>
    </w:p>
    <w:p w:rsidRPr="0090500C" w:rsidR="00DA5C95" w:rsidP="00E3505B" w:rsidRDefault="00DA5C95" w14:paraId="79EFB185" w14:textId="77777777">
      <w:pPr>
        <w:pStyle w:val="Kop1"/>
        <w:spacing w:before="0"/>
        <w:jc w:val="center"/>
        <w:rPr>
          <w:sz w:val="120"/>
          <w:szCs w:val="120"/>
        </w:rPr>
      </w:pPr>
      <w:r w:rsidRPr="0090500C">
        <w:rPr>
          <w:sz w:val="120"/>
          <w:szCs w:val="120"/>
        </w:rPr>
        <w:t>veiligheidsplan</w:t>
      </w:r>
    </w:p>
    <w:p w:rsidR="00DA5C95" w:rsidP="00E3505B" w:rsidRDefault="00DA5C95" w14:paraId="7B7A3FB6" w14:textId="77777777"/>
    <w:p w:rsidR="002D771C" w:rsidP="00E3505B" w:rsidRDefault="002D771C" w14:paraId="1BEB27D3" w14:textId="77777777"/>
    <w:p w:rsidR="002D771C" w:rsidP="00E3505B" w:rsidRDefault="002D771C" w14:paraId="27638320" w14:textId="77777777"/>
    <w:p w:rsidR="007C1B65" w:rsidP="007C1B65" w:rsidRDefault="0070385C" w14:paraId="1ED61CD4" w14:textId="30D456D0">
      <w:pPr>
        <w:jc w:val="center"/>
      </w:pPr>
      <w:r>
        <w:rPr>
          <w:noProof/>
        </w:rPr>
        <w:drawing>
          <wp:inline distT="0" distB="0" distL="0" distR="0" wp14:anchorId="1F40F077" wp14:editId="0052C3C2">
            <wp:extent cx="4600575" cy="2372171"/>
            <wp:effectExtent l="0" t="0" r="0" b="9525"/>
            <wp:docPr id="200607427" name="Afbeelding 1" descr="Afbeelding met Graphics, grafische vormgeving,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7427" name="Afbeelding 1" descr="Afbeelding met Graphics, grafische vormgeving, Lettertype, logo&#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7093" cy="2385845"/>
                    </a:xfrm>
                    <a:prstGeom prst="rect">
                      <a:avLst/>
                    </a:prstGeom>
                    <a:noFill/>
                    <a:ln>
                      <a:noFill/>
                    </a:ln>
                  </pic:spPr>
                </pic:pic>
              </a:graphicData>
            </a:graphic>
          </wp:inline>
        </w:drawing>
      </w:r>
    </w:p>
    <w:p w:rsidR="00DA5C95" w:rsidP="007C1B65" w:rsidRDefault="00DA5C95" w14:paraId="171CAA0A" w14:textId="77777777">
      <w:pPr>
        <w:jc w:val="right"/>
      </w:pPr>
    </w:p>
    <w:p w:rsidR="007C1B65" w:rsidP="007C1B65" w:rsidRDefault="007C1B65" w14:paraId="41B3FDE0" w14:textId="77777777">
      <w:pPr>
        <w:jc w:val="right"/>
      </w:pPr>
    </w:p>
    <w:p w:rsidR="007C1B65" w:rsidP="007C1B65" w:rsidRDefault="007C1B65" w14:paraId="311F55B7" w14:textId="77777777">
      <w:pPr>
        <w:jc w:val="right"/>
      </w:pPr>
    </w:p>
    <w:p w:rsidRPr="009E3ED0" w:rsidR="002D771C" w:rsidP="002D771C" w:rsidRDefault="002D771C" w14:paraId="1A281112" w14:textId="67FEF08F">
      <w:pPr>
        <w:pBdr>
          <w:bottom w:val="single" w:color="auto" w:sz="12" w:space="1"/>
        </w:pBdr>
        <w:rPr>
          <w:rFonts w:ascii="Berlin Sans FB Demi" w:hAnsi="Berlin Sans FB Demi"/>
          <w:color w:val="950356"/>
          <w:sz w:val="48"/>
          <w:szCs w:val="48"/>
        </w:rPr>
      </w:pPr>
      <w:r w:rsidRPr="009E3ED0">
        <w:rPr>
          <w:rFonts w:ascii="Berlin Sans FB Demi" w:hAnsi="Berlin Sans FB Demi"/>
          <w:color w:val="1F4E79"/>
          <w:sz w:val="48"/>
          <w:szCs w:val="48"/>
        </w:rPr>
        <w:t xml:space="preserve">      </w:t>
      </w:r>
      <w:r w:rsidR="0070385C">
        <w:rPr>
          <w:rFonts w:ascii="Berlin Sans FB Demi" w:hAnsi="Berlin Sans FB Demi"/>
          <w:color w:val="950356"/>
          <w:sz w:val="48"/>
          <w:szCs w:val="48"/>
        </w:rPr>
        <w:t>Ieder zijn talent, Samen de toekomst.</w:t>
      </w:r>
    </w:p>
    <w:p w:rsidRPr="009E3ED0" w:rsidR="002D771C" w:rsidP="002D771C" w:rsidRDefault="002D771C" w14:paraId="0E238CE0" w14:textId="77777777">
      <w:pPr>
        <w:pBdr>
          <w:bottom w:val="single" w:color="auto" w:sz="12" w:space="1"/>
        </w:pBdr>
        <w:rPr>
          <w:rFonts w:ascii="Verdana" w:hAnsi="Verdana"/>
        </w:rPr>
      </w:pPr>
    </w:p>
    <w:p w:rsidRPr="009E3ED0" w:rsidR="002D771C" w:rsidP="002D771C" w:rsidRDefault="002D771C" w14:paraId="04E01CBC" w14:textId="77777777">
      <w:pPr>
        <w:pBdr>
          <w:bottom w:val="single" w:color="auto" w:sz="12" w:space="1"/>
        </w:pBdr>
        <w:rPr>
          <w:rFonts w:ascii="Verdana" w:hAnsi="Verdana"/>
        </w:rPr>
      </w:pPr>
    </w:p>
    <w:p w:rsidRPr="009E3ED0" w:rsidR="002D771C" w:rsidP="002D771C" w:rsidRDefault="002D771C" w14:paraId="24BB03FB" w14:textId="77777777">
      <w:pPr>
        <w:pBdr>
          <w:bottom w:val="single" w:color="auto" w:sz="12" w:space="1"/>
        </w:pBdr>
        <w:rPr>
          <w:rFonts w:ascii="Verdana" w:hAnsi="Verdana"/>
        </w:rPr>
      </w:pPr>
    </w:p>
    <w:p w:rsidR="002D771C" w:rsidP="002D771C" w:rsidRDefault="002D771C" w14:paraId="35948A0D" w14:textId="77777777">
      <w:pPr>
        <w:pBdr>
          <w:bottom w:val="single" w:color="auto" w:sz="12" w:space="1"/>
        </w:pBdr>
        <w:rPr>
          <w:rFonts w:ascii="Verdana" w:hAnsi="Verdana"/>
        </w:rPr>
      </w:pPr>
    </w:p>
    <w:p w:rsidR="002D771C" w:rsidP="002D771C" w:rsidRDefault="002D771C" w14:paraId="1E80F4B5" w14:textId="77777777">
      <w:pPr>
        <w:pBdr>
          <w:bottom w:val="single" w:color="auto" w:sz="12" w:space="1"/>
        </w:pBdr>
        <w:rPr>
          <w:rFonts w:ascii="Verdana" w:hAnsi="Verdana"/>
        </w:rPr>
      </w:pPr>
    </w:p>
    <w:p w:rsidR="002D771C" w:rsidP="002D771C" w:rsidRDefault="002D771C" w14:paraId="54389161" w14:textId="77777777">
      <w:pPr>
        <w:pBdr>
          <w:bottom w:val="single" w:color="auto" w:sz="12" w:space="1"/>
        </w:pBdr>
        <w:rPr>
          <w:rFonts w:ascii="Verdana" w:hAnsi="Verdana"/>
        </w:rPr>
      </w:pPr>
    </w:p>
    <w:p w:rsidR="002D771C" w:rsidP="002D771C" w:rsidRDefault="002D771C" w14:paraId="192E16F9" w14:textId="77777777">
      <w:pPr>
        <w:pBdr>
          <w:bottom w:val="single" w:color="auto" w:sz="12" w:space="1"/>
        </w:pBdr>
        <w:rPr>
          <w:rFonts w:ascii="Verdana" w:hAnsi="Verdana"/>
        </w:rPr>
      </w:pPr>
    </w:p>
    <w:p w:rsidR="002D771C" w:rsidP="002D771C" w:rsidRDefault="002D771C" w14:paraId="1834150B" w14:textId="77777777">
      <w:pPr>
        <w:pBdr>
          <w:bottom w:val="single" w:color="auto" w:sz="12" w:space="1"/>
        </w:pBdr>
        <w:rPr>
          <w:rFonts w:ascii="Verdana" w:hAnsi="Verdana"/>
        </w:rPr>
      </w:pPr>
    </w:p>
    <w:p w:rsidRPr="009E3ED0" w:rsidR="002D771C" w:rsidP="002D771C" w:rsidRDefault="002D771C" w14:paraId="2117FE85" w14:textId="77777777">
      <w:pPr>
        <w:pBdr>
          <w:bottom w:val="single" w:color="auto" w:sz="12" w:space="1"/>
        </w:pBdr>
        <w:rPr>
          <w:rFonts w:ascii="Verdana" w:hAnsi="Verdana"/>
        </w:rPr>
      </w:pPr>
    </w:p>
    <w:p w:rsidRPr="009E3ED0" w:rsidR="002D771C" w:rsidP="002D771C" w:rsidRDefault="002D771C" w14:paraId="308BFEA6" w14:textId="77777777">
      <w:pPr>
        <w:pBdr>
          <w:bottom w:val="single" w:color="auto" w:sz="12" w:space="1"/>
        </w:pBdr>
        <w:rPr>
          <w:rFonts w:ascii="Verdana" w:hAnsi="Verdana"/>
        </w:rPr>
      </w:pPr>
    </w:p>
    <w:p w:rsidRPr="009E3ED0" w:rsidR="002D771C" w:rsidP="002D771C" w:rsidRDefault="002D771C" w14:paraId="05B4E0FA" w14:textId="77777777">
      <w:pPr>
        <w:rPr>
          <w:rFonts w:ascii="Verdana" w:hAnsi="Verdana"/>
        </w:rPr>
      </w:pPr>
    </w:p>
    <w:p w:rsidR="002D771C" w:rsidP="002D771C" w:rsidRDefault="0070385C" w14:paraId="072792EB" w14:textId="47C73154">
      <w:pPr>
        <w:rPr>
          <w:rFonts w:ascii="Verdana" w:hAnsi="Verdana"/>
          <w:sz w:val="24"/>
          <w:szCs w:val="24"/>
        </w:rPr>
      </w:pPr>
      <w:r>
        <w:rPr>
          <w:rFonts w:ascii="Verdana" w:hAnsi="Verdana"/>
          <w:sz w:val="24"/>
          <w:szCs w:val="24"/>
        </w:rPr>
        <w:t xml:space="preserve">Mr. </w:t>
      </w:r>
      <w:proofErr w:type="spellStart"/>
      <w:r>
        <w:rPr>
          <w:rFonts w:ascii="Verdana" w:hAnsi="Verdana"/>
          <w:sz w:val="24"/>
          <w:szCs w:val="24"/>
        </w:rPr>
        <w:t>Absilstraat</w:t>
      </w:r>
      <w:proofErr w:type="spellEnd"/>
      <w:r>
        <w:rPr>
          <w:rFonts w:ascii="Verdana" w:hAnsi="Verdana"/>
          <w:sz w:val="24"/>
          <w:szCs w:val="24"/>
        </w:rPr>
        <w:t xml:space="preserve"> 6</w:t>
      </w:r>
      <w:r w:rsidR="002D771C">
        <w:rPr>
          <w:rFonts w:ascii="Verdana" w:hAnsi="Verdana"/>
          <w:sz w:val="24"/>
          <w:szCs w:val="24"/>
        </w:rPr>
        <w:tab/>
      </w:r>
      <w:r w:rsidR="002D771C">
        <w:rPr>
          <w:rFonts w:ascii="Verdana" w:hAnsi="Verdana"/>
          <w:sz w:val="24"/>
          <w:szCs w:val="24"/>
        </w:rPr>
        <w:tab/>
      </w:r>
      <w:r w:rsidR="002D771C">
        <w:rPr>
          <w:rFonts w:ascii="Verdana" w:hAnsi="Verdana"/>
          <w:sz w:val="24"/>
          <w:szCs w:val="24"/>
        </w:rPr>
        <w:t xml:space="preserve">     </w:t>
      </w:r>
      <w:hyperlink w:history="1" r:id="rId9">
        <w:r w:rsidRPr="004F3D69">
          <w:rPr>
            <w:rStyle w:val="Hyperlink"/>
            <w:rFonts w:ascii="Verdana" w:hAnsi="Verdana"/>
            <w:sz w:val="24"/>
            <w:szCs w:val="24"/>
          </w:rPr>
          <w:t>www.dediabolo.nl</w:t>
        </w:r>
      </w:hyperlink>
    </w:p>
    <w:p w:rsidRPr="0080302B" w:rsidR="002D771C" w:rsidP="002D771C" w:rsidRDefault="002D771C" w14:paraId="143BE869" w14:textId="35139B88">
      <w:pPr>
        <w:rPr>
          <w:rFonts w:ascii="Verdana" w:hAnsi="Verdana"/>
          <w:sz w:val="24"/>
          <w:szCs w:val="24"/>
        </w:rPr>
      </w:pPr>
      <w:r w:rsidRPr="0080302B">
        <w:rPr>
          <w:rFonts w:ascii="Verdana" w:hAnsi="Verdana"/>
          <w:sz w:val="24"/>
          <w:szCs w:val="24"/>
        </w:rPr>
        <w:t>6</w:t>
      </w:r>
      <w:r w:rsidR="0070385C">
        <w:rPr>
          <w:rFonts w:ascii="Verdana" w:hAnsi="Verdana"/>
          <w:sz w:val="24"/>
          <w:szCs w:val="24"/>
        </w:rPr>
        <w:t>461 EX Kerkrade</w:t>
      </w:r>
    </w:p>
    <w:p w:rsidRPr="0090500C" w:rsidR="00DA5C95" w:rsidP="00E3505B" w:rsidRDefault="002D771C" w14:paraId="594FCFF9" w14:textId="075F2955">
      <w:pPr>
        <w:rPr>
          <w:rFonts w:ascii="Verdana" w:hAnsi="Verdana"/>
          <w:sz w:val="24"/>
          <w:szCs w:val="24"/>
        </w:rPr>
        <w:sectPr w:rsidRPr="0090500C" w:rsidR="00DA5C95">
          <w:pgSz w:w="11906" w:h="16838" w:orient="portrait"/>
          <w:pgMar w:top="1417" w:right="1417" w:bottom="1417" w:left="1417" w:header="708" w:footer="708" w:gutter="0"/>
          <w:cols w:space="708"/>
          <w:docGrid w:linePitch="360"/>
        </w:sectPr>
      </w:pPr>
      <w:r w:rsidRPr="0080302B">
        <w:rPr>
          <w:rFonts w:ascii="Verdana" w:hAnsi="Verdana"/>
          <w:sz w:val="24"/>
          <w:szCs w:val="24"/>
        </w:rPr>
        <w:t>tel</w:t>
      </w:r>
      <w:r w:rsidRPr="0080302B">
        <w:rPr>
          <w:rFonts w:ascii="Verdana" w:hAnsi="Verdana"/>
          <w:sz w:val="24"/>
          <w:szCs w:val="24"/>
        </w:rPr>
        <w:tab/>
      </w:r>
      <w:r w:rsidRPr="0080302B">
        <w:rPr>
          <w:rFonts w:ascii="Verdana" w:hAnsi="Verdana"/>
          <w:sz w:val="24"/>
          <w:szCs w:val="24"/>
        </w:rPr>
        <w:t xml:space="preserve">: </w:t>
      </w:r>
      <w:r w:rsidR="0070385C">
        <w:rPr>
          <w:rFonts w:ascii="Verdana" w:hAnsi="Verdana"/>
          <w:sz w:val="24"/>
          <w:szCs w:val="24"/>
        </w:rPr>
        <w:t>045-5452168</w:t>
      </w:r>
      <w:r w:rsidRPr="0080302B">
        <w:rPr>
          <w:rFonts w:ascii="Verdana" w:hAnsi="Verdana"/>
          <w:sz w:val="24"/>
          <w:szCs w:val="24"/>
        </w:rPr>
        <w:tab/>
      </w:r>
      <w:r>
        <w:rPr>
          <w:rFonts w:ascii="Verdana" w:hAnsi="Verdana"/>
          <w:sz w:val="24"/>
          <w:szCs w:val="24"/>
        </w:rPr>
        <w:t xml:space="preserve">           </w:t>
      </w:r>
      <w:r w:rsidR="0070385C">
        <w:rPr>
          <w:rFonts w:ascii="Verdana" w:hAnsi="Verdana"/>
          <w:sz w:val="24"/>
          <w:szCs w:val="24"/>
        </w:rPr>
        <w:t>directie.rkbsdediabolo</w:t>
      </w:r>
      <w:r>
        <w:rPr>
          <w:rFonts w:ascii="Verdana" w:hAnsi="Verdana"/>
          <w:sz w:val="24"/>
          <w:szCs w:val="24"/>
        </w:rPr>
        <w:t>@movare.</w:t>
      </w:r>
      <w:r w:rsidR="0090500C">
        <w:rPr>
          <w:rFonts w:ascii="Verdana" w:hAnsi="Verdana"/>
          <w:sz w:val="24"/>
          <w:szCs w:val="24"/>
        </w:rPr>
        <w:t>nl</w:t>
      </w:r>
    </w:p>
    <w:p w:rsidR="00E3505B" w:rsidP="00E3505B" w:rsidRDefault="00E3505B" w14:paraId="65EA5667" w14:textId="77777777">
      <w:pPr>
        <w:pStyle w:val="Kop1"/>
        <w:spacing w:before="0"/>
      </w:pPr>
    </w:p>
    <w:p w:rsidR="00B90943" w:rsidP="00E3505B" w:rsidRDefault="00B90943" w14:paraId="6A018A2D" w14:textId="77777777">
      <w:pPr>
        <w:pStyle w:val="Kop1"/>
        <w:spacing w:before="0"/>
      </w:pPr>
      <w:r>
        <w:t>Inhoudsopgave:</w:t>
      </w:r>
    </w:p>
    <w:p w:rsidR="00B90943" w:rsidP="00B90943" w:rsidRDefault="00B90943" w14:paraId="581EDB9B" w14:textId="77777777"/>
    <w:p w:rsidR="00B90943" w:rsidP="00731D55" w:rsidRDefault="00B90943" w14:paraId="32DB9B6E" w14:textId="77777777">
      <w:pPr>
        <w:pStyle w:val="Lijstalinea"/>
        <w:numPr>
          <w:ilvl w:val="0"/>
          <w:numId w:val="45"/>
        </w:numPr>
      </w:pPr>
      <w:r w:rsidRPr="00774CA9">
        <w:rPr>
          <w:b/>
        </w:rPr>
        <w:t>Inleiding</w:t>
      </w:r>
      <w:r>
        <w:tab/>
      </w:r>
      <w:r>
        <w:tab/>
      </w:r>
      <w:r>
        <w:tab/>
      </w:r>
      <w:r>
        <w:tab/>
      </w:r>
      <w:r>
        <w:tab/>
      </w:r>
      <w:r>
        <w:tab/>
      </w:r>
      <w:r>
        <w:tab/>
      </w:r>
      <w:r>
        <w:tab/>
      </w:r>
      <w:r>
        <w:t>blz. 2</w:t>
      </w:r>
    </w:p>
    <w:p w:rsidR="00B90943" w:rsidP="00731D55" w:rsidRDefault="00CF7A40" w14:paraId="2DE6A7CC" w14:textId="77777777">
      <w:pPr>
        <w:pStyle w:val="Lijstalinea"/>
        <w:numPr>
          <w:ilvl w:val="0"/>
          <w:numId w:val="45"/>
        </w:numPr>
      </w:pPr>
      <w:r w:rsidRPr="00774CA9">
        <w:rPr>
          <w:b/>
        </w:rPr>
        <w:t xml:space="preserve">1. </w:t>
      </w:r>
      <w:r w:rsidRPr="00774CA9" w:rsidR="00B90943">
        <w:rPr>
          <w:b/>
        </w:rPr>
        <w:t>Kader</w:t>
      </w:r>
      <w:r>
        <w:tab/>
      </w:r>
      <w:r w:rsidR="00B90943">
        <w:tab/>
      </w:r>
      <w:r w:rsidR="00B90943">
        <w:tab/>
      </w:r>
      <w:r w:rsidR="00B90943">
        <w:tab/>
      </w:r>
      <w:r w:rsidR="00B90943">
        <w:tab/>
      </w:r>
      <w:r w:rsidR="00B90943">
        <w:tab/>
      </w:r>
      <w:r w:rsidR="00B90943">
        <w:tab/>
      </w:r>
      <w:r w:rsidR="00B90943">
        <w:tab/>
      </w:r>
      <w:r w:rsidR="00B90943">
        <w:t>blz. 3 t/m 6</w:t>
      </w:r>
    </w:p>
    <w:p w:rsidRPr="00774CA9" w:rsidR="00CF7A40" w:rsidP="00CF7A40" w:rsidRDefault="00970578" w14:paraId="04C018FA" w14:textId="77777777">
      <w:pPr>
        <w:pStyle w:val="Lijstalinea"/>
        <w:rPr>
          <w:i/>
        </w:rPr>
      </w:pPr>
      <w:r>
        <w:rPr>
          <w:i/>
        </w:rPr>
        <w:t>1.1 W</w:t>
      </w:r>
      <w:r w:rsidRPr="00774CA9" w:rsidR="00CF7A40">
        <w:rPr>
          <w:i/>
        </w:rPr>
        <w:t>ettelijk kader</w:t>
      </w:r>
    </w:p>
    <w:p w:rsidRPr="00774CA9" w:rsidR="00CF7A40" w:rsidP="00CF7A40" w:rsidRDefault="00970578" w14:paraId="588AD675" w14:textId="77777777">
      <w:pPr>
        <w:pStyle w:val="Lijstalinea"/>
        <w:rPr>
          <w:i/>
        </w:rPr>
      </w:pPr>
      <w:r>
        <w:rPr>
          <w:i/>
        </w:rPr>
        <w:t>1.2 V</w:t>
      </w:r>
      <w:r w:rsidRPr="00774CA9" w:rsidR="00CF7A40">
        <w:rPr>
          <w:i/>
        </w:rPr>
        <w:t>ervangingsfonds</w:t>
      </w:r>
    </w:p>
    <w:p w:rsidR="00CF7A40" w:rsidP="00CF7A40" w:rsidRDefault="00970578" w14:paraId="615223B7" w14:textId="77777777">
      <w:pPr>
        <w:pStyle w:val="Lijstalinea"/>
      </w:pPr>
      <w:r>
        <w:rPr>
          <w:i/>
        </w:rPr>
        <w:t xml:space="preserve">1.3 </w:t>
      </w:r>
      <w:proofErr w:type="spellStart"/>
      <w:r>
        <w:rPr>
          <w:i/>
        </w:rPr>
        <w:t>B</w:t>
      </w:r>
      <w:r w:rsidRPr="00774CA9" w:rsidR="00CF7A40">
        <w:rPr>
          <w:i/>
        </w:rPr>
        <w:t>ovenschools</w:t>
      </w:r>
      <w:proofErr w:type="spellEnd"/>
      <w:r w:rsidRPr="00774CA9" w:rsidR="00CF7A40">
        <w:rPr>
          <w:i/>
        </w:rPr>
        <w:t xml:space="preserve"> kader</w:t>
      </w:r>
    </w:p>
    <w:p w:rsidR="00B90943" w:rsidP="00731D55" w:rsidRDefault="00CF7A40" w14:paraId="2730FBD3" w14:textId="0B0BC08A">
      <w:pPr>
        <w:pStyle w:val="Lijstalinea"/>
        <w:numPr>
          <w:ilvl w:val="0"/>
          <w:numId w:val="45"/>
        </w:numPr>
      </w:pPr>
      <w:r w:rsidRPr="6C2079A2">
        <w:rPr>
          <w:b/>
          <w:bCs/>
        </w:rPr>
        <w:t>2.</w:t>
      </w:r>
      <w:r w:rsidRPr="6C2079A2" w:rsidR="00B90943">
        <w:rPr>
          <w:b/>
          <w:bCs/>
        </w:rPr>
        <w:t xml:space="preserve">Veiligheid op </w:t>
      </w:r>
      <w:r w:rsidRPr="6C2079A2" w:rsidR="077CF214">
        <w:rPr>
          <w:b/>
          <w:bCs/>
        </w:rPr>
        <w:t>BS</w:t>
      </w:r>
      <w:r w:rsidRPr="6C2079A2" w:rsidR="00B90943">
        <w:rPr>
          <w:b/>
          <w:bCs/>
        </w:rPr>
        <w:t xml:space="preserve"> de </w:t>
      </w:r>
      <w:r w:rsidRPr="6C2079A2" w:rsidR="0070385C">
        <w:rPr>
          <w:b/>
          <w:bCs/>
        </w:rPr>
        <w:t xml:space="preserve">Diabolo </w:t>
      </w:r>
      <w:r>
        <w:tab/>
      </w:r>
      <w:r>
        <w:tab/>
      </w:r>
      <w:r>
        <w:tab/>
      </w:r>
      <w:r>
        <w:tab/>
      </w:r>
      <w:r>
        <w:tab/>
      </w:r>
      <w:r>
        <w:tab/>
      </w:r>
      <w:r w:rsidR="00B90943">
        <w:t>blz. 7 t/m 8</w:t>
      </w:r>
    </w:p>
    <w:p w:rsidRPr="00774CA9" w:rsidR="00CF7A40" w:rsidP="00CF7A40" w:rsidRDefault="00CF7A40" w14:paraId="1D39870D" w14:textId="77777777">
      <w:pPr>
        <w:pStyle w:val="Lijstalinea"/>
        <w:rPr>
          <w:i/>
        </w:rPr>
      </w:pPr>
      <w:r w:rsidRPr="00774CA9">
        <w:rPr>
          <w:i/>
        </w:rPr>
        <w:t>2.1 Wij zijn wij?</w:t>
      </w:r>
    </w:p>
    <w:p w:rsidRPr="00774CA9" w:rsidR="00CF7A40" w:rsidP="00CF7A40" w:rsidRDefault="00970578" w14:paraId="42FEB672" w14:textId="77777777">
      <w:pPr>
        <w:pStyle w:val="Lijstalinea"/>
        <w:rPr>
          <w:i/>
        </w:rPr>
      </w:pPr>
      <w:r>
        <w:rPr>
          <w:i/>
        </w:rPr>
        <w:t>2.2 W</w:t>
      </w:r>
      <w:r w:rsidRPr="00774CA9" w:rsidR="00CF7A40">
        <w:rPr>
          <w:i/>
        </w:rPr>
        <w:t>at is onze visie op veiligheid</w:t>
      </w:r>
    </w:p>
    <w:p w:rsidR="00B90943" w:rsidP="00731D55" w:rsidRDefault="00CF7A40" w14:paraId="40A9FA26" w14:textId="77777777">
      <w:pPr>
        <w:pStyle w:val="Lijstalinea"/>
        <w:numPr>
          <w:ilvl w:val="0"/>
          <w:numId w:val="45"/>
        </w:numPr>
      </w:pPr>
      <w:r w:rsidRPr="00774CA9">
        <w:rPr>
          <w:b/>
        </w:rPr>
        <w:t>3.</w:t>
      </w:r>
      <w:r w:rsidRPr="00774CA9" w:rsidR="00B90943">
        <w:rPr>
          <w:b/>
        </w:rPr>
        <w:t>Een veilige school</w:t>
      </w:r>
      <w:r w:rsidR="00B90943">
        <w:tab/>
      </w:r>
      <w:r w:rsidR="00B90943">
        <w:tab/>
      </w:r>
      <w:r w:rsidR="00B90943">
        <w:tab/>
      </w:r>
      <w:r w:rsidR="00B90943">
        <w:tab/>
      </w:r>
      <w:r w:rsidR="00B90943">
        <w:tab/>
      </w:r>
      <w:r w:rsidR="00B90943">
        <w:tab/>
      </w:r>
      <w:r w:rsidR="00B90943">
        <w:tab/>
      </w:r>
      <w:r w:rsidR="00B90943">
        <w:t>blz. 9 t/m 12</w:t>
      </w:r>
    </w:p>
    <w:p w:rsidRPr="00774CA9" w:rsidR="00CF7A40" w:rsidP="4ED3A4F2" w:rsidRDefault="00CF7A40" w14:paraId="53EE4943" w14:textId="28EB441D">
      <w:pPr>
        <w:pStyle w:val="Lijstalinea"/>
        <w:rPr>
          <w:i/>
          <w:iCs/>
        </w:rPr>
      </w:pPr>
      <w:r w:rsidRPr="4ED3A4F2">
        <w:rPr>
          <w:i/>
          <w:iCs/>
        </w:rPr>
        <w:t>3.1 Wie doet wat?</w:t>
      </w:r>
    </w:p>
    <w:p w:rsidR="00CF7A40" w:rsidP="00CF7A40" w:rsidRDefault="00CF7A40" w14:paraId="777D77C9" w14:textId="77777777">
      <w:pPr>
        <w:pStyle w:val="Lijstalinea"/>
      </w:pPr>
      <w:r w:rsidRPr="00774CA9">
        <w:rPr>
          <w:i/>
        </w:rPr>
        <w:t>3.2 Wie zijn onze partners</w:t>
      </w:r>
    </w:p>
    <w:p w:rsidR="00B90943" w:rsidP="00731D55" w:rsidRDefault="00CF7A40" w14:paraId="2369622B" w14:textId="77777777">
      <w:pPr>
        <w:pStyle w:val="Lijstalinea"/>
        <w:numPr>
          <w:ilvl w:val="0"/>
          <w:numId w:val="45"/>
        </w:numPr>
      </w:pPr>
      <w:r w:rsidRPr="00774CA9">
        <w:rPr>
          <w:b/>
        </w:rPr>
        <w:t xml:space="preserve">4. </w:t>
      </w:r>
      <w:r w:rsidRPr="00774CA9" w:rsidR="00B90943">
        <w:rPr>
          <w:b/>
        </w:rPr>
        <w:t>Het veiligheidsbeleid op onze school</w:t>
      </w:r>
      <w:r w:rsidRPr="00774CA9" w:rsidR="00B90943">
        <w:rPr>
          <w:b/>
        </w:rPr>
        <w:tab/>
      </w:r>
      <w:r w:rsidR="00B90943">
        <w:tab/>
      </w:r>
      <w:r w:rsidR="00B90943">
        <w:tab/>
      </w:r>
      <w:r w:rsidR="00B90943">
        <w:tab/>
      </w:r>
      <w:r w:rsidR="00B90943">
        <w:t>blz. 13 t/m 19</w:t>
      </w:r>
    </w:p>
    <w:p w:rsidRPr="00774CA9" w:rsidR="00CF7A40" w:rsidP="00CF7A40" w:rsidRDefault="00CF7A40" w14:paraId="1CE7C0BF" w14:textId="77777777">
      <w:pPr>
        <w:pStyle w:val="Lijstalinea"/>
        <w:rPr>
          <w:i/>
        </w:rPr>
      </w:pPr>
      <w:r w:rsidRPr="00774CA9">
        <w:rPr>
          <w:i/>
        </w:rPr>
        <w:t>4.1 Schoolregels</w:t>
      </w:r>
    </w:p>
    <w:p w:rsidRPr="00774CA9" w:rsidR="00CF7A40" w:rsidP="00CF7A40" w:rsidRDefault="00CF7A40" w14:paraId="01DA30EA" w14:textId="77777777">
      <w:pPr>
        <w:pStyle w:val="Lijstalinea"/>
        <w:rPr>
          <w:i/>
        </w:rPr>
      </w:pPr>
      <w:r w:rsidRPr="00774CA9">
        <w:rPr>
          <w:i/>
        </w:rPr>
        <w:t>4.2 Regels omtrent het omgaan met materialen</w:t>
      </w:r>
    </w:p>
    <w:p w:rsidRPr="00774CA9" w:rsidR="00CF7A40" w:rsidP="00CF7A40" w:rsidRDefault="00CF7A40" w14:paraId="2A932619" w14:textId="77777777">
      <w:pPr>
        <w:pStyle w:val="Lijstalinea"/>
        <w:rPr>
          <w:i/>
        </w:rPr>
      </w:pPr>
      <w:r w:rsidRPr="00774CA9">
        <w:rPr>
          <w:i/>
        </w:rPr>
        <w:t>4.3 Gedragsregels.</w:t>
      </w:r>
    </w:p>
    <w:p w:rsidRPr="00774CA9" w:rsidR="00CF7A40" w:rsidP="00CF7A40" w:rsidRDefault="00CF7A40" w14:paraId="6A29638D" w14:textId="77777777">
      <w:pPr>
        <w:pStyle w:val="Lijstalinea"/>
        <w:rPr>
          <w:i/>
        </w:rPr>
      </w:pPr>
      <w:r w:rsidRPr="00774CA9">
        <w:rPr>
          <w:i/>
        </w:rPr>
        <w:t>4.4 Klachtenregeling</w:t>
      </w:r>
    </w:p>
    <w:p w:rsidRPr="00774CA9" w:rsidR="00CF7A40" w:rsidP="00CF7A40" w:rsidRDefault="00CF7A40" w14:paraId="50DCFA3A" w14:textId="77777777">
      <w:pPr>
        <w:pStyle w:val="Lijstalinea"/>
        <w:rPr>
          <w:i/>
        </w:rPr>
      </w:pPr>
      <w:r w:rsidRPr="00774CA9">
        <w:rPr>
          <w:i/>
        </w:rPr>
        <w:t>4.5 Klassenregels</w:t>
      </w:r>
    </w:p>
    <w:p w:rsidRPr="00774CA9" w:rsidR="00CF7A40" w:rsidP="00CF7A40" w:rsidRDefault="00CF7A40" w14:paraId="48787363" w14:textId="77777777">
      <w:pPr>
        <w:pStyle w:val="Lijstalinea"/>
        <w:rPr>
          <w:i/>
        </w:rPr>
      </w:pPr>
      <w:r w:rsidRPr="00774CA9">
        <w:rPr>
          <w:i/>
        </w:rPr>
        <w:t>4.6 Handhaving van de regels</w:t>
      </w:r>
    </w:p>
    <w:p w:rsidRPr="00774CA9" w:rsidR="00CF7A40" w:rsidP="00CF7A40" w:rsidRDefault="00CF7A40" w14:paraId="4FEF8185" w14:textId="77777777">
      <w:pPr>
        <w:pStyle w:val="Lijstalinea"/>
        <w:rPr>
          <w:i/>
        </w:rPr>
      </w:pPr>
      <w:r w:rsidRPr="00774CA9">
        <w:rPr>
          <w:i/>
        </w:rPr>
        <w:t>4.7 Sociaal-emotionele vorming</w:t>
      </w:r>
    </w:p>
    <w:p w:rsidRPr="00774CA9" w:rsidR="00CF7A40" w:rsidP="00CF7A40" w:rsidRDefault="00CF7A40" w14:paraId="32489C04" w14:textId="77777777">
      <w:pPr>
        <w:pStyle w:val="Lijstalinea"/>
        <w:rPr>
          <w:i/>
        </w:rPr>
      </w:pPr>
      <w:r w:rsidRPr="00774CA9">
        <w:rPr>
          <w:i/>
        </w:rPr>
        <w:t>4.8 Protocol kindermishandeling en huiselijk geweld</w:t>
      </w:r>
    </w:p>
    <w:p w:rsidRPr="00774CA9" w:rsidR="00CF7A40" w:rsidP="00CF7A40" w:rsidRDefault="00CF7A40" w14:paraId="269610FC" w14:textId="77777777">
      <w:pPr>
        <w:pStyle w:val="Lijstalinea"/>
        <w:rPr>
          <w:i/>
        </w:rPr>
      </w:pPr>
      <w:r w:rsidRPr="00774CA9">
        <w:rPr>
          <w:i/>
        </w:rPr>
        <w:t>4.9 Mediaprotocol</w:t>
      </w:r>
    </w:p>
    <w:p w:rsidR="00B90943" w:rsidP="00731D55" w:rsidRDefault="00CF7A40" w14:paraId="66164A9E" w14:textId="77777777">
      <w:pPr>
        <w:pStyle w:val="Lijstalinea"/>
        <w:numPr>
          <w:ilvl w:val="0"/>
          <w:numId w:val="45"/>
        </w:numPr>
      </w:pPr>
      <w:r w:rsidRPr="00774CA9">
        <w:rPr>
          <w:b/>
        </w:rPr>
        <w:t xml:space="preserve">5. </w:t>
      </w:r>
      <w:r w:rsidRPr="00774CA9" w:rsidR="00B90943">
        <w:rPr>
          <w:b/>
        </w:rPr>
        <w:t>Inspectie en onderhoud gebouw</w:t>
      </w:r>
      <w:r w:rsidR="00B90943">
        <w:tab/>
      </w:r>
      <w:r w:rsidR="00B90943">
        <w:tab/>
      </w:r>
      <w:r w:rsidR="00B90943">
        <w:tab/>
      </w:r>
      <w:r w:rsidR="00B90943">
        <w:tab/>
      </w:r>
      <w:r w:rsidR="00B90943">
        <w:tab/>
      </w:r>
      <w:r w:rsidR="00B90943">
        <w:t>blz. 21 t/m 22</w:t>
      </w:r>
    </w:p>
    <w:p w:rsidRPr="00774CA9" w:rsidR="00CF7A40" w:rsidP="00CF7A40" w:rsidRDefault="00CF7A40" w14:paraId="00397CA6" w14:textId="77777777">
      <w:pPr>
        <w:pStyle w:val="Lijstalinea"/>
        <w:rPr>
          <w:i/>
        </w:rPr>
      </w:pPr>
      <w:r w:rsidRPr="00774CA9">
        <w:rPr>
          <w:i/>
        </w:rPr>
        <w:t>5.1 Plein en entree</w:t>
      </w:r>
    </w:p>
    <w:p w:rsidRPr="00774CA9" w:rsidR="00CF7A40" w:rsidP="00CF7A40" w:rsidRDefault="00CF7A40" w14:paraId="386F9956" w14:textId="77777777">
      <w:pPr>
        <w:pStyle w:val="Lijstalinea"/>
        <w:rPr>
          <w:i/>
        </w:rPr>
      </w:pPr>
      <w:r w:rsidRPr="00774CA9">
        <w:rPr>
          <w:i/>
        </w:rPr>
        <w:t>5.2 Toezicht en surveillance</w:t>
      </w:r>
    </w:p>
    <w:p w:rsidRPr="00774CA9" w:rsidR="00CF7A40" w:rsidP="00CF7A40" w:rsidRDefault="00CF7A40" w14:paraId="2C5A5874" w14:textId="77777777">
      <w:pPr>
        <w:pStyle w:val="Lijstalinea"/>
        <w:rPr>
          <w:i/>
        </w:rPr>
      </w:pPr>
      <w:r w:rsidRPr="00774CA9">
        <w:rPr>
          <w:i/>
        </w:rPr>
        <w:t>5.3 Inspectie en onderhoud gebouw</w:t>
      </w:r>
    </w:p>
    <w:p w:rsidRPr="00774CA9" w:rsidR="00CF7A40" w:rsidP="00CF7A40" w:rsidRDefault="00CF7A40" w14:paraId="210024B2" w14:textId="77777777">
      <w:pPr>
        <w:pStyle w:val="Lijstalinea"/>
        <w:rPr>
          <w:i/>
        </w:rPr>
      </w:pPr>
      <w:r w:rsidRPr="00774CA9">
        <w:rPr>
          <w:i/>
        </w:rPr>
        <w:t>5.4 Bedrijfshulpverlening en EHBO</w:t>
      </w:r>
    </w:p>
    <w:p w:rsidRPr="00774CA9" w:rsidR="00CF7A40" w:rsidP="00CF7A40" w:rsidRDefault="00CF7A40" w14:paraId="1D8C903E" w14:textId="77777777">
      <w:pPr>
        <w:pStyle w:val="Lijstalinea"/>
        <w:rPr>
          <w:i/>
        </w:rPr>
      </w:pPr>
      <w:r w:rsidRPr="00774CA9">
        <w:rPr>
          <w:i/>
        </w:rPr>
        <w:t>5.5 Verkeersveiligheid</w:t>
      </w:r>
    </w:p>
    <w:p w:rsidRPr="00774CA9" w:rsidR="00CF7A40" w:rsidP="00CF7A40" w:rsidRDefault="00CF7A40" w14:paraId="34864A41" w14:textId="77777777">
      <w:pPr>
        <w:pStyle w:val="Lijstalinea"/>
        <w:rPr>
          <w:i/>
        </w:rPr>
      </w:pPr>
      <w:r w:rsidRPr="00774CA9">
        <w:rPr>
          <w:i/>
        </w:rPr>
        <w:t>5.6 Keuring speeltoestellen</w:t>
      </w:r>
    </w:p>
    <w:p w:rsidR="00B90943" w:rsidP="00731D55" w:rsidRDefault="00774CA9" w14:paraId="1EDB6E24" w14:textId="77777777">
      <w:pPr>
        <w:pStyle w:val="Lijstalinea"/>
        <w:numPr>
          <w:ilvl w:val="0"/>
          <w:numId w:val="45"/>
        </w:numPr>
      </w:pPr>
      <w:r w:rsidRPr="00774CA9">
        <w:rPr>
          <w:b/>
        </w:rPr>
        <w:t xml:space="preserve">6. </w:t>
      </w:r>
      <w:r w:rsidRPr="00774CA9" w:rsidR="00B90943">
        <w:rPr>
          <w:b/>
        </w:rPr>
        <w:t>Ander veiligheidsmaatregelen</w:t>
      </w:r>
      <w:r w:rsidR="00B90943">
        <w:tab/>
      </w:r>
      <w:r w:rsidR="00B90943">
        <w:tab/>
      </w:r>
      <w:r w:rsidR="00B90943">
        <w:tab/>
      </w:r>
      <w:r w:rsidR="00B90943">
        <w:tab/>
      </w:r>
      <w:r w:rsidR="00B90943">
        <w:tab/>
      </w:r>
      <w:r w:rsidR="00B90943">
        <w:t xml:space="preserve">blz. 23 </w:t>
      </w:r>
    </w:p>
    <w:p w:rsidRPr="00774CA9" w:rsidR="00CF7A40" w:rsidP="00CF7A40" w:rsidRDefault="00CF7A40" w14:paraId="631D1C57" w14:textId="77777777">
      <w:pPr>
        <w:pStyle w:val="Lijstalinea"/>
        <w:rPr>
          <w:i/>
        </w:rPr>
      </w:pPr>
      <w:r w:rsidRPr="00774CA9">
        <w:rPr>
          <w:i/>
        </w:rPr>
        <w:t>6.1 Klassenconsultaties/</w:t>
      </w:r>
      <w:r w:rsidRPr="00774CA9" w:rsidR="00774CA9">
        <w:rPr>
          <w:i/>
        </w:rPr>
        <w:t>leerling observaties</w:t>
      </w:r>
    </w:p>
    <w:p w:rsidRPr="00774CA9" w:rsidR="00CF7A40" w:rsidP="00CF7A40" w:rsidRDefault="00CF7A40" w14:paraId="6ED51776" w14:textId="77777777">
      <w:pPr>
        <w:pStyle w:val="Lijstalinea"/>
        <w:rPr>
          <w:i/>
        </w:rPr>
      </w:pPr>
      <w:r w:rsidRPr="00774CA9">
        <w:rPr>
          <w:i/>
        </w:rPr>
        <w:t>6.2 Nascholing en professionalisering</w:t>
      </w:r>
    </w:p>
    <w:p w:rsidR="00B90943" w:rsidP="00731D55" w:rsidRDefault="00A94EF4" w14:paraId="7FF1EC3F" w14:textId="77777777">
      <w:pPr>
        <w:pStyle w:val="Lijstalinea"/>
        <w:numPr>
          <w:ilvl w:val="0"/>
          <w:numId w:val="45"/>
        </w:numPr>
      </w:pPr>
      <w:r w:rsidRPr="00774CA9">
        <w:rPr>
          <w:b/>
        </w:rPr>
        <w:t xml:space="preserve">7. </w:t>
      </w:r>
      <w:r w:rsidRPr="00774CA9" w:rsidR="00B90943">
        <w:rPr>
          <w:b/>
        </w:rPr>
        <w:t>Meten en verbeteren van de schoolveiligheid</w:t>
      </w:r>
      <w:r w:rsidR="00B90943">
        <w:tab/>
      </w:r>
      <w:r w:rsidR="00B90943">
        <w:tab/>
      </w:r>
      <w:r w:rsidR="00B90943">
        <w:tab/>
      </w:r>
      <w:r w:rsidR="00B90943">
        <w:t xml:space="preserve">blz. 24 </w:t>
      </w:r>
    </w:p>
    <w:p w:rsidR="00B90943" w:rsidP="00731D55" w:rsidRDefault="00A94EF4" w14:paraId="7F0119C1" w14:textId="77777777">
      <w:pPr>
        <w:pStyle w:val="Lijstalinea"/>
        <w:numPr>
          <w:ilvl w:val="0"/>
          <w:numId w:val="45"/>
        </w:numPr>
      </w:pPr>
      <w:r w:rsidRPr="00774CA9">
        <w:rPr>
          <w:b/>
        </w:rPr>
        <w:t xml:space="preserve">8. </w:t>
      </w:r>
      <w:r w:rsidRPr="00774CA9" w:rsidR="00B90943">
        <w:rPr>
          <w:b/>
        </w:rPr>
        <w:t>Kwaliteitshandhaving van het veiligheidsbeleid</w:t>
      </w:r>
      <w:r w:rsidR="00B90943">
        <w:tab/>
      </w:r>
      <w:r w:rsidR="00B90943">
        <w:tab/>
      </w:r>
      <w:r w:rsidR="00B90943">
        <w:tab/>
      </w:r>
      <w:r w:rsidR="00B90943">
        <w:t>blz. 25</w:t>
      </w:r>
    </w:p>
    <w:p w:rsidRPr="00970578" w:rsidR="00B90943" w:rsidP="00731D55" w:rsidRDefault="00B90943" w14:paraId="6845FE77" w14:textId="77777777">
      <w:pPr>
        <w:pStyle w:val="Lijstalinea"/>
        <w:numPr>
          <w:ilvl w:val="0"/>
          <w:numId w:val="45"/>
        </w:numPr>
        <w:rPr>
          <w:color w:val="FF0000"/>
        </w:rPr>
      </w:pPr>
      <w:r w:rsidRPr="00774CA9">
        <w:rPr>
          <w:b/>
        </w:rPr>
        <w:t>Bijlagen</w:t>
      </w:r>
      <w:r>
        <w:tab/>
      </w:r>
      <w:r>
        <w:tab/>
      </w:r>
      <w:r>
        <w:tab/>
      </w:r>
      <w:r>
        <w:tab/>
      </w:r>
      <w:r>
        <w:tab/>
      </w:r>
      <w:r>
        <w:tab/>
      </w:r>
      <w:r>
        <w:tab/>
      </w:r>
      <w:r>
        <w:tab/>
      </w:r>
      <w:r>
        <w:t xml:space="preserve">blz. 26 t/m </w:t>
      </w:r>
      <w:r w:rsidRPr="00970578" w:rsidR="00970578">
        <w:rPr>
          <w:color w:val="FF0000"/>
        </w:rPr>
        <w:t>……</w:t>
      </w:r>
    </w:p>
    <w:p w:rsidR="00B90943" w:rsidP="00731D55" w:rsidRDefault="00B90943" w14:paraId="60401716" w14:textId="77777777">
      <w:pPr>
        <w:pStyle w:val="Lijstalinea"/>
        <w:numPr>
          <w:ilvl w:val="0"/>
          <w:numId w:val="44"/>
        </w:numPr>
      </w:pPr>
      <w:r>
        <w:t xml:space="preserve">Bijlage  1: </w:t>
      </w:r>
      <w:r>
        <w:tab/>
      </w:r>
      <w:r>
        <w:t>Ongevallenregistratie</w:t>
      </w:r>
      <w:r>
        <w:tab/>
      </w:r>
    </w:p>
    <w:p w:rsidR="00B90943" w:rsidP="00731D55" w:rsidRDefault="00B90943" w14:paraId="15C28A80" w14:textId="77777777">
      <w:pPr>
        <w:pStyle w:val="Lijstalinea"/>
        <w:numPr>
          <w:ilvl w:val="0"/>
          <w:numId w:val="44"/>
        </w:numPr>
      </w:pPr>
      <w:r>
        <w:t>Bijlage 2:</w:t>
      </w:r>
      <w:r>
        <w:tab/>
      </w:r>
      <w:r>
        <w:t xml:space="preserve"> Pestprotocol</w:t>
      </w:r>
    </w:p>
    <w:p w:rsidR="00B90943" w:rsidP="00731D55" w:rsidRDefault="00B90943" w14:paraId="63480C5E" w14:textId="77777777">
      <w:pPr>
        <w:pStyle w:val="Lijstalinea"/>
        <w:numPr>
          <w:ilvl w:val="0"/>
          <w:numId w:val="44"/>
        </w:numPr>
      </w:pPr>
      <w:r>
        <w:t>Bijlage 3:</w:t>
      </w:r>
      <w:r>
        <w:tab/>
      </w:r>
      <w:r>
        <w:t>Passend onderwijs; toelating, time out,</w:t>
      </w:r>
    </w:p>
    <w:p w:rsidR="00B90943" w:rsidP="00B90943" w:rsidRDefault="00B90943" w14:paraId="5E0F5102" w14:textId="77777777">
      <w:pPr>
        <w:pStyle w:val="Lijstalinea"/>
        <w:ind w:left="1080"/>
      </w:pPr>
      <w:r>
        <w:t xml:space="preserve">         </w:t>
      </w:r>
      <w:r>
        <w:tab/>
      </w:r>
      <w:r>
        <w:t>Schorsing en verwijdering van kinderen.</w:t>
      </w:r>
    </w:p>
    <w:p w:rsidR="00B90943" w:rsidP="00731D55" w:rsidRDefault="00B90943" w14:paraId="0CA391EC" w14:textId="77777777">
      <w:pPr>
        <w:pStyle w:val="Lijstalinea"/>
        <w:numPr>
          <w:ilvl w:val="0"/>
          <w:numId w:val="44"/>
        </w:numPr>
      </w:pPr>
      <w:r>
        <w:t>Bijlage 4:</w:t>
      </w:r>
      <w:r>
        <w:tab/>
      </w:r>
      <w:r>
        <w:t>Klachtenregeling</w:t>
      </w:r>
    </w:p>
    <w:p w:rsidR="00B90943" w:rsidP="00731D55" w:rsidRDefault="00B90943" w14:paraId="7A21B631" w14:textId="77777777">
      <w:pPr>
        <w:pStyle w:val="Lijstalinea"/>
        <w:numPr>
          <w:ilvl w:val="0"/>
          <w:numId w:val="44"/>
        </w:numPr>
      </w:pPr>
      <w:r>
        <w:t>Bijlage 5:</w:t>
      </w:r>
      <w:r>
        <w:tab/>
      </w:r>
      <w:r>
        <w:t>Protocol rouwverwerking</w:t>
      </w:r>
    </w:p>
    <w:p w:rsidR="00B90943" w:rsidP="00731D55" w:rsidRDefault="00B90943" w14:paraId="7A575D20" w14:textId="77777777">
      <w:pPr>
        <w:pStyle w:val="Lijstalinea"/>
        <w:numPr>
          <w:ilvl w:val="0"/>
          <w:numId w:val="44"/>
        </w:numPr>
      </w:pPr>
      <w:r>
        <w:t>Bijlage 6:</w:t>
      </w:r>
      <w:r>
        <w:tab/>
      </w:r>
      <w:r>
        <w:t>Incidentregistratieformulier</w:t>
      </w:r>
    </w:p>
    <w:p w:rsidR="00B90943" w:rsidP="00731D55" w:rsidRDefault="00B90943" w14:paraId="049C810D" w14:textId="77777777">
      <w:pPr>
        <w:pStyle w:val="Lijstalinea"/>
        <w:numPr>
          <w:ilvl w:val="0"/>
          <w:numId w:val="44"/>
        </w:numPr>
      </w:pPr>
      <w:r>
        <w:t>Bijlage 7:</w:t>
      </w:r>
      <w:r>
        <w:tab/>
      </w:r>
      <w:r>
        <w:t>Protocol in verband met gescheiden ouders</w:t>
      </w:r>
    </w:p>
    <w:p w:rsidR="00B90943" w:rsidP="00731D55" w:rsidRDefault="00B90943" w14:paraId="030F7CE9" w14:textId="77777777">
      <w:pPr>
        <w:pStyle w:val="Lijstalinea"/>
        <w:numPr>
          <w:ilvl w:val="0"/>
          <w:numId w:val="44"/>
        </w:numPr>
      </w:pPr>
      <w:r>
        <w:t>Bijlage 8:</w:t>
      </w:r>
      <w:r>
        <w:tab/>
      </w:r>
      <w:r>
        <w:t>Ontruimingsplan</w:t>
      </w:r>
    </w:p>
    <w:p w:rsidR="00544A77" w:rsidP="00731D55" w:rsidRDefault="00B90943" w14:paraId="04379811" w14:textId="77777777">
      <w:pPr>
        <w:pStyle w:val="Lijstalinea"/>
        <w:numPr>
          <w:ilvl w:val="0"/>
          <w:numId w:val="44"/>
        </w:numPr>
      </w:pPr>
      <w:r>
        <w:t>Bijlage 9:</w:t>
      </w:r>
      <w:r>
        <w:tab/>
      </w:r>
      <w:r>
        <w:t>Media protocol</w:t>
      </w:r>
      <w:r>
        <w:tab/>
      </w:r>
    </w:p>
    <w:p w:rsidRPr="00B72470" w:rsidR="000B759A" w:rsidP="00731D55" w:rsidRDefault="000B759A" w14:paraId="63D1781A" w14:textId="77777777">
      <w:pPr>
        <w:pStyle w:val="Lijstalinea"/>
        <w:numPr>
          <w:ilvl w:val="0"/>
          <w:numId w:val="44"/>
        </w:numPr>
        <w:rPr>
          <w:rFonts w:asciiTheme="minorHAnsi" w:hAnsiTheme="minorHAnsi"/>
          <w:b/>
          <w:u w:val="single"/>
        </w:rPr>
      </w:pPr>
      <w:r>
        <w:t xml:space="preserve">Bijlage 10: </w:t>
      </w:r>
      <w:r>
        <w:tab/>
      </w:r>
      <w:r w:rsidRPr="000B759A">
        <w:rPr>
          <w:rFonts w:asciiTheme="minorHAnsi" w:hAnsiTheme="minorHAnsi"/>
        </w:rPr>
        <w:t>beleidsplan agressie, geweld en seksuele intimidatie.</w:t>
      </w:r>
    </w:p>
    <w:p w:rsidRPr="00731D55" w:rsidR="00731D55" w:rsidP="00731D55" w:rsidRDefault="00731D55" w14:paraId="75F9698E" w14:textId="77777777">
      <w:pPr>
        <w:pStyle w:val="Lijstalinea"/>
        <w:numPr>
          <w:ilvl w:val="0"/>
          <w:numId w:val="44"/>
        </w:numPr>
        <w:autoSpaceDE w:val="0"/>
        <w:autoSpaceDN w:val="0"/>
        <w:adjustRightInd w:val="0"/>
        <w:rPr>
          <w:rFonts w:ascii="Verdana" w:hAnsi="Verdana" w:cs="Arial"/>
          <w:b/>
          <w:bCs/>
        </w:rPr>
      </w:pPr>
      <w:r>
        <w:t xml:space="preserve">Bijlage 11: </w:t>
      </w:r>
      <w:r w:rsidRPr="00731D55">
        <w:rPr>
          <w:rFonts w:asciiTheme="minorHAnsi" w:hAnsiTheme="minorHAnsi"/>
        </w:rPr>
        <w:t>Ongewenst bezoek in en rond de school</w:t>
      </w:r>
    </w:p>
    <w:p w:rsidR="00B90943" w:rsidP="00B90943" w:rsidRDefault="00B90943" w14:paraId="7C53619F" w14:textId="77777777">
      <w:pPr>
        <w:rPr>
          <w:rFonts w:ascii="Cambria" w:hAnsi="Cambria" w:eastAsia="Times New Roman"/>
          <w:color w:val="000099"/>
          <w:sz w:val="28"/>
          <w:szCs w:val="28"/>
        </w:rPr>
      </w:pPr>
    </w:p>
    <w:p w:rsidRPr="00FB143C" w:rsidR="00DA5C95" w:rsidP="00E3505B" w:rsidRDefault="00DA5C95" w14:paraId="25D5067A" w14:textId="77777777">
      <w:pPr>
        <w:pStyle w:val="Kop1"/>
        <w:spacing w:before="0"/>
      </w:pPr>
      <w:r>
        <w:t>I</w:t>
      </w:r>
      <w:r w:rsidRPr="00FB143C">
        <w:t>nleiding</w:t>
      </w:r>
    </w:p>
    <w:p w:rsidR="00DA5C95" w:rsidP="00E3505B" w:rsidRDefault="00DA5C95" w14:paraId="78663794" w14:textId="77777777"/>
    <w:p w:rsidR="0070385C" w:rsidP="00E3505B" w:rsidRDefault="0070385C" w14:paraId="4A8B32D0" w14:textId="77777777"/>
    <w:p w:rsidRPr="00E52980" w:rsidR="00DA5C95" w:rsidP="00042DEE" w:rsidRDefault="00DA5C95" w14:paraId="3AEAA853" w14:textId="77777777">
      <w:pPr>
        <w:pStyle w:val="Kop1"/>
        <w:numPr>
          <w:ilvl w:val="0"/>
          <w:numId w:val="7"/>
        </w:numPr>
        <w:spacing w:before="0"/>
      </w:pPr>
      <w:r w:rsidRPr="00E52980">
        <w:t xml:space="preserve">Kader </w:t>
      </w:r>
    </w:p>
    <w:p w:rsidRPr="00EB1E28" w:rsidR="00DA5C95" w:rsidP="00E3505B" w:rsidRDefault="00DA5C95" w14:paraId="57485ECE" w14:textId="77777777">
      <w:pPr>
        <w:rPr>
          <w:b/>
        </w:rPr>
      </w:pPr>
    </w:p>
    <w:p w:rsidR="00DA5C95" w:rsidP="00E3505B" w:rsidRDefault="00DA5C95" w14:paraId="0E69D8D5" w14:textId="002D1635">
      <w:r>
        <w:t>Sinds 2006 zijn scholen verplicht een veiligheidsplan te hebben. In dit hoofdstuk wordt beschreven waar deze verplichting is vastgelegd (wettelijk kader). Tevens wordt in dit hoofdstuk aandacht besteed aan het kader dat de onderwijsstichting M</w:t>
      </w:r>
      <w:r w:rsidR="002D771C">
        <w:t xml:space="preserve">OVARE, waartoe BS de </w:t>
      </w:r>
      <w:r w:rsidR="0070385C">
        <w:t>Diabolo</w:t>
      </w:r>
      <w:r w:rsidR="002D771C">
        <w:t xml:space="preserve"> </w:t>
      </w:r>
      <w:r>
        <w:t xml:space="preserve">behoort, op dit gebied schept. </w:t>
      </w:r>
    </w:p>
    <w:p w:rsidR="00DA5C95" w:rsidP="00E3505B" w:rsidRDefault="00DA5C95" w14:paraId="0DB02E9C" w14:textId="77777777"/>
    <w:p w:rsidR="00E3505B" w:rsidP="00E3505B" w:rsidRDefault="00E3505B" w14:paraId="3AF8D83C" w14:textId="77777777"/>
    <w:p w:rsidR="00DA5C95" w:rsidP="00042DEE" w:rsidRDefault="00DA5C95" w14:paraId="778C4D29" w14:textId="77777777">
      <w:pPr>
        <w:pStyle w:val="Kop2"/>
        <w:numPr>
          <w:ilvl w:val="1"/>
          <w:numId w:val="6"/>
        </w:numPr>
        <w:spacing w:before="0"/>
        <w:ind w:hanging="1146"/>
      </w:pPr>
      <w:r>
        <w:t>Wettelijk kader</w:t>
      </w:r>
    </w:p>
    <w:p w:rsidR="00DA5C95" w:rsidP="00E3505B" w:rsidRDefault="00DA5C95" w14:paraId="5C791627" w14:textId="77777777"/>
    <w:p w:rsidR="00DA5C95" w:rsidP="00E3505B" w:rsidRDefault="00DA5C95" w14:paraId="2C53C48A" w14:textId="77777777">
      <w:r>
        <w:t>Op basis van de Arbeidsomstandigheden</w:t>
      </w:r>
      <w:r w:rsidRPr="00FB143C">
        <w:t>wet zijn de onderwijswerkgevers, net als alle andere werkgevers, verplicht een veiligheidsbeleid te voeren. Ook in andere regelgeving (zoals in de Wet op het primai</w:t>
      </w:r>
      <w:r w:rsidR="00B33E28">
        <w:t>r onderwijs) en in het toezicht</w:t>
      </w:r>
      <w:r w:rsidRPr="00FB143C">
        <w:t xml:space="preserve">kader van de Onderwijsinspectie zijn de </w:t>
      </w:r>
      <w:r w:rsidRPr="00FB143C" w:rsidR="00B33E28">
        <w:t>verantwoordelijk</w:t>
      </w:r>
      <w:r w:rsidR="00B33E28">
        <w:t>h</w:t>
      </w:r>
      <w:r w:rsidRPr="00FB143C" w:rsidR="00B33E28">
        <w:t>eden</w:t>
      </w:r>
      <w:r w:rsidRPr="00FB143C">
        <w:t xml:space="preserve"> van de school verankerd. In aanvulling hierop hebben werkgevers en werknemers in de </w:t>
      </w:r>
      <w:r>
        <w:t>collectieve arbeidsovereenkomsten (</w:t>
      </w:r>
      <w:proofErr w:type="spellStart"/>
      <w:r>
        <w:t>CAO’s</w:t>
      </w:r>
      <w:proofErr w:type="spellEnd"/>
      <w:r>
        <w:t xml:space="preserve">) </w:t>
      </w:r>
      <w:r w:rsidRPr="00FB143C">
        <w:t>afgesproken dat elke school een veiligheidsplan opstelt</w:t>
      </w:r>
      <w:r>
        <w:t xml:space="preserve"> (verplichting geldt vanaf 2006)</w:t>
      </w:r>
      <w:r w:rsidRPr="00FB143C">
        <w:t>.</w:t>
      </w:r>
      <w:r>
        <w:t xml:space="preserve"> </w:t>
      </w:r>
      <w:r w:rsidRPr="00FB143C">
        <w:t xml:space="preserve">Hierin beschrijft de school hoe zij de fysieke en sociale veiligheid in en om het schoolgebouw waarborgt. </w:t>
      </w:r>
      <w:r>
        <w:t xml:space="preserve"> </w:t>
      </w:r>
    </w:p>
    <w:p w:rsidR="00DA5C95" w:rsidP="00E3505B" w:rsidRDefault="00DA5C95" w14:paraId="24A7AAF7" w14:textId="77777777"/>
    <w:p w:rsidR="00DA5C95" w:rsidP="00E3505B" w:rsidRDefault="00DA5C95" w14:paraId="4F568E7C" w14:textId="77777777">
      <w:r>
        <w:t xml:space="preserve">In </w:t>
      </w:r>
      <w:r w:rsidRPr="00FB143C">
        <w:t xml:space="preserve">de CAO Primair Onderwijs </w:t>
      </w:r>
      <w:r>
        <w:t xml:space="preserve">is </w:t>
      </w:r>
      <w:r w:rsidR="00DF3373">
        <w:t xml:space="preserve">aldus </w:t>
      </w:r>
      <w:r w:rsidRPr="00FB143C">
        <w:t xml:space="preserve">als onderdeel van het Statuut Sociaal Beleid opgenomen dat iedere school een veiligheidsplan moet hebben ingebed in het algemene arbobeleid. Daarnaast schrijft deze </w:t>
      </w:r>
      <w:r>
        <w:t xml:space="preserve">CAO </w:t>
      </w:r>
      <w:r w:rsidRPr="00FB143C">
        <w:t xml:space="preserve">beleid </w:t>
      </w:r>
      <w:r>
        <w:t>voor t</w:t>
      </w:r>
      <w:r w:rsidRPr="00FB143C">
        <w:t>en aanzien van seksuele intimidatie, ag</w:t>
      </w:r>
      <w:r>
        <w:t>ressie en geweld en ook racisme.</w:t>
      </w:r>
      <w:r w:rsidR="00DF3373">
        <w:t xml:space="preserve"> </w:t>
      </w:r>
    </w:p>
    <w:p w:rsidR="00B33E28" w:rsidP="00E3505B" w:rsidRDefault="00B33E28" w14:paraId="46A51332" w14:textId="77777777"/>
    <w:p w:rsidR="00DA5C95" w:rsidP="00E3505B" w:rsidRDefault="00474288" w14:paraId="45DE516F" w14:textId="77777777">
      <w:r>
        <w:rPr>
          <w:noProof/>
        </w:rPr>
        <mc:AlternateContent>
          <mc:Choice Requires="wps">
            <w:drawing>
              <wp:inline distT="0" distB="0" distL="0" distR="0" wp14:anchorId="6AA00C5A" wp14:editId="1906C485">
                <wp:extent cx="5676900" cy="3498850"/>
                <wp:effectExtent l="0" t="0" r="19050" b="25400"/>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498850"/>
                        </a:xfrm>
                        <a:prstGeom prst="rect">
                          <a:avLst/>
                        </a:prstGeom>
                        <a:solidFill>
                          <a:srgbClr val="FFFFFF"/>
                        </a:solidFill>
                        <a:ln w="9525">
                          <a:solidFill>
                            <a:srgbClr val="000000"/>
                          </a:solidFill>
                          <a:miter lim="800000"/>
                          <a:headEnd/>
                          <a:tailEnd/>
                        </a:ln>
                      </wps:spPr>
                      <wps:txbx>
                        <w:txbxContent>
                          <w:p w:rsidR="008D6938" w:rsidP="00D94FDD" w:rsidRDefault="008D6938" w14:paraId="452F26C2" w14:textId="77777777">
                            <w:pPr>
                              <w:rPr>
                                <w:b/>
                              </w:rPr>
                            </w:pPr>
                            <w:r w:rsidRPr="00D94FDD">
                              <w:rPr>
                                <w:b/>
                              </w:rPr>
                              <w:t xml:space="preserve">Middelen </w:t>
                            </w:r>
                          </w:p>
                          <w:p w:rsidRPr="00D94FDD" w:rsidR="008D6938" w:rsidP="00D94FDD" w:rsidRDefault="008D6938" w14:paraId="3CEEA842" w14:textId="77777777">
                            <w:pPr>
                              <w:rPr>
                                <w:b/>
                              </w:rPr>
                            </w:pPr>
                          </w:p>
                          <w:p w:rsidRPr="009D07EA" w:rsidR="008D6938" w:rsidP="00D94FDD" w:rsidRDefault="008D6938" w14:paraId="2AB9C644" w14:textId="77777777">
                            <w:pPr>
                              <w:autoSpaceDE w:val="0"/>
                              <w:autoSpaceDN w:val="0"/>
                              <w:adjustRightInd w:val="0"/>
                              <w:rPr>
                                <w:rFonts w:cs="Calibri"/>
                                <w:color w:val="000000"/>
                                <w:sz w:val="18"/>
                                <w:szCs w:val="18"/>
                              </w:rPr>
                            </w:pPr>
                            <w:r w:rsidRPr="009D07EA">
                              <w:rPr>
                                <w:rFonts w:cs="Calibri"/>
                                <w:b/>
                                <w:bCs/>
                                <w:color w:val="000000"/>
                                <w:sz w:val="18"/>
                                <w:szCs w:val="18"/>
                              </w:rPr>
                              <w:t xml:space="preserve">Gezondheid, welzijn, veiligheid </w:t>
                            </w:r>
                          </w:p>
                          <w:p w:rsidRPr="009D07EA" w:rsidR="008D6938" w:rsidP="00042DEE" w:rsidRDefault="008D6938" w14:paraId="33F7F3D3" w14:textId="77777777">
                            <w:pPr>
                              <w:numPr>
                                <w:ilvl w:val="0"/>
                                <w:numId w:val="23"/>
                              </w:numPr>
                              <w:autoSpaceDE w:val="0"/>
                              <w:autoSpaceDN w:val="0"/>
                              <w:adjustRightInd w:val="0"/>
                              <w:rPr>
                                <w:rFonts w:cs="Calibri"/>
                                <w:color w:val="000000"/>
                                <w:sz w:val="18"/>
                                <w:szCs w:val="18"/>
                              </w:rPr>
                            </w:pPr>
                            <w:r w:rsidRPr="009D07EA">
                              <w:rPr>
                                <w:rFonts w:cs="Calibri"/>
                                <w:color w:val="000000"/>
                                <w:sz w:val="18"/>
                                <w:szCs w:val="18"/>
                              </w:rPr>
                              <w:t xml:space="preserve">het zorg dragen voor goede arbeidsomstandigheden; </w:t>
                            </w:r>
                          </w:p>
                          <w:p w:rsidRPr="009D07EA" w:rsidR="008D6938" w:rsidP="00042DEE" w:rsidRDefault="008D6938" w14:paraId="4A51A651" w14:textId="77777777">
                            <w:pPr>
                              <w:numPr>
                                <w:ilvl w:val="0"/>
                                <w:numId w:val="23"/>
                              </w:numPr>
                              <w:autoSpaceDE w:val="0"/>
                              <w:autoSpaceDN w:val="0"/>
                              <w:adjustRightInd w:val="0"/>
                              <w:rPr>
                                <w:rFonts w:cs="Calibri"/>
                                <w:color w:val="000000"/>
                                <w:sz w:val="18"/>
                                <w:szCs w:val="18"/>
                              </w:rPr>
                            </w:pPr>
                            <w:r w:rsidRPr="009D07EA">
                              <w:rPr>
                                <w:rFonts w:cs="Calibri"/>
                                <w:color w:val="000000"/>
                                <w:sz w:val="18"/>
                                <w:szCs w:val="18"/>
                              </w:rPr>
                              <w:t xml:space="preserve">het schenken van aandacht aan de gezondheid, de veiligheid en het welzijn van de werknemers, conform de </w:t>
                            </w:r>
                            <w:proofErr w:type="spellStart"/>
                            <w:r w:rsidRPr="009D07EA">
                              <w:rPr>
                                <w:rFonts w:cs="Calibri"/>
                                <w:color w:val="000000"/>
                                <w:sz w:val="18"/>
                                <w:szCs w:val="18"/>
                              </w:rPr>
                              <w:t>Arbo-wet</w:t>
                            </w:r>
                            <w:proofErr w:type="spellEnd"/>
                            <w:r w:rsidRPr="009D07EA">
                              <w:rPr>
                                <w:rFonts w:cs="Calibri"/>
                                <w:color w:val="000000"/>
                                <w:sz w:val="18"/>
                                <w:szCs w:val="18"/>
                              </w:rPr>
                              <w:t xml:space="preserve">, en het beschikbaar stellen van deskundige begeleiding aan werknemers die om gezondheidsredenen hun werkzaamheden niet optimaal kunnen verrichten; </w:t>
                            </w:r>
                          </w:p>
                          <w:p w:rsidRPr="009D07EA" w:rsidR="008D6938" w:rsidP="00042DEE" w:rsidRDefault="008D6938" w14:paraId="396641E6" w14:textId="77777777">
                            <w:pPr>
                              <w:numPr>
                                <w:ilvl w:val="0"/>
                                <w:numId w:val="23"/>
                              </w:numPr>
                              <w:autoSpaceDE w:val="0"/>
                              <w:autoSpaceDN w:val="0"/>
                              <w:adjustRightInd w:val="0"/>
                              <w:rPr>
                                <w:rFonts w:cs="Calibri"/>
                                <w:color w:val="000000"/>
                                <w:sz w:val="18"/>
                                <w:szCs w:val="18"/>
                              </w:rPr>
                            </w:pPr>
                            <w:r w:rsidRPr="009D07EA">
                              <w:rPr>
                                <w:rFonts w:cs="Calibri"/>
                                <w:color w:val="000000"/>
                                <w:sz w:val="18"/>
                                <w:szCs w:val="18"/>
                              </w:rPr>
                              <w:t xml:space="preserve">het hebben van een veiligheidsplan op iedere school. Dit veiligheidsplan vormt een onderdeel van het in artikel 11.7 van deze cao genoemde plan van aanpak. </w:t>
                            </w:r>
                          </w:p>
                          <w:p w:rsidRPr="009D07EA" w:rsidR="008D6938" w:rsidP="00E52980" w:rsidRDefault="008D6938" w14:paraId="22FAF18B" w14:textId="77777777">
                            <w:pPr>
                              <w:rPr>
                                <w:rFonts w:cs="Calibri"/>
                                <w:sz w:val="18"/>
                                <w:szCs w:val="18"/>
                              </w:rPr>
                            </w:pPr>
                          </w:p>
                          <w:p w:rsidRPr="009D07EA" w:rsidR="008D6938" w:rsidP="00E52980" w:rsidRDefault="008D6938" w14:paraId="101124EF" w14:textId="77777777">
                            <w:pPr>
                              <w:rPr>
                                <w:rFonts w:cs="Calibri"/>
                                <w:b/>
                              </w:rPr>
                            </w:pPr>
                            <w:r w:rsidRPr="009D07EA">
                              <w:rPr>
                                <w:rFonts w:cs="Calibri"/>
                                <w:b/>
                              </w:rPr>
                              <w:t>11  Overige rechten en plichten</w:t>
                            </w:r>
                          </w:p>
                          <w:p w:rsidRPr="009D07EA" w:rsidR="008D6938" w:rsidP="00E52980" w:rsidRDefault="008D6938" w14:paraId="7CC2AA94" w14:textId="77777777">
                            <w:pPr>
                              <w:rPr>
                                <w:rFonts w:cs="Calibri"/>
                                <w:b/>
                              </w:rPr>
                            </w:pPr>
                          </w:p>
                          <w:p w:rsidRPr="009D07EA" w:rsidR="008D6938" w:rsidP="00F371D7" w:rsidRDefault="008D6938" w14:paraId="5316F417" w14:textId="77777777">
                            <w:pPr>
                              <w:autoSpaceDE w:val="0"/>
                              <w:autoSpaceDN w:val="0"/>
                              <w:adjustRightInd w:val="0"/>
                              <w:rPr>
                                <w:rFonts w:cs="Calibri"/>
                                <w:color w:val="000000"/>
                                <w:sz w:val="18"/>
                                <w:szCs w:val="18"/>
                              </w:rPr>
                            </w:pPr>
                            <w:r w:rsidRPr="009D07EA">
                              <w:rPr>
                                <w:rFonts w:cs="Calibri"/>
                                <w:b/>
                                <w:bCs/>
                                <w:color w:val="000000"/>
                                <w:sz w:val="18"/>
                                <w:szCs w:val="18"/>
                              </w:rPr>
                              <w:t xml:space="preserve">11.5 Veiligheid en het voorkomen van seksuele intimidatie, racisme, agressie en geweld </w:t>
                            </w:r>
                          </w:p>
                          <w:p w:rsidRPr="009D07EA" w:rsidR="008D6938" w:rsidP="00042DEE" w:rsidRDefault="008D6938" w14:paraId="329EE7CE" w14:textId="77777777">
                            <w:pPr>
                              <w:numPr>
                                <w:ilvl w:val="0"/>
                                <w:numId w:val="15"/>
                              </w:numPr>
                              <w:autoSpaceDE w:val="0"/>
                              <w:autoSpaceDN w:val="0"/>
                              <w:adjustRightInd w:val="0"/>
                              <w:rPr>
                                <w:rFonts w:cs="Calibri"/>
                                <w:color w:val="000000"/>
                                <w:sz w:val="18"/>
                                <w:szCs w:val="18"/>
                              </w:rPr>
                            </w:pPr>
                            <w:r w:rsidRPr="009D07EA">
                              <w:rPr>
                                <w:rFonts w:cs="Calibri"/>
                                <w:color w:val="000000"/>
                                <w:sz w:val="18"/>
                                <w:szCs w:val="18"/>
                              </w:rPr>
                              <w:t xml:space="preserve">De werkgever stelt in overleg met de P(G)MR het beleid vast dat gericht is op het realiseren van een gezonde en veilige leer- en werkomgeving binnen de instelling, bedoeld voor alle geledingen. De werkgever evalueert jaarlijks het gevoerde beleid. </w:t>
                            </w:r>
                          </w:p>
                          <w:p w:rsidRPr="009D07EA" w:rsidR="008D6938" w:rsidP="00042DEE" w:rsidRDefault="008D6938" w14:paraId="152F8E53" w14:textId="77777777">
                            <w:pPr>
                              <w:numPr>
                                <w:ilvl w:val="0"/>
                                <w:numId w:val="15"/>
                              </w:numPr>
                              <w:autoSpaceDE w:val="0"/>
                              <w:autoSpaceDN w:val="0"/>
                              <w:adjustRightInd w:val="0"/>
                              <w:rPr>
                                <w:rFonts w:cs="Calibri"/>
                                <w:color w:val="000000"/>
                                <w:sz w:val="18"/>
                                <w:szCs w:val="18"/>
                              </w:rPr>
                            </w:pPr>
                            <w:r w:rsidRPr="009D07EA">
                              <w:rPr>
                                <w:rFonts w:cs="Calibri"/>
                                <w:color w:val="000000"/>
                                <w:sz w:val="18"/>
                                <w:szCs w:val="18"/>
                              </w:rPr>
                              <w:t xml:space="preserve">Binnen het in het eerste lid bedoelde beleid worden ten aanzien van de werknemers in ieder geval afspraken gemaakt over: </w:t>
                            </w:r>
                          </w:p>
                          <w:p w:rsidRPr="009D07EA" w:rsidR="008D6938" w:rsidP="00042DEE" w:rsidRDefault="008D6938" w14:paraId="5C73BA60"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het bewerkstelligen van sociale en fysieke veiligheid; </w:t>
                            </w:r>
                          </w:p>
                          <w:p w:rsidRPr="009D07EA" w:rsidR="008D6938" w:rsidP="00042DEE" w:rsidRDefault="008D6938" w14:paraId="5EC1E5DE"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het voorkomen van seksuele intimidatie, racisme, agressie en geweld; </w:t>
                            </w:r>
                          </w:p>
                          <w:p w:rsidRPr="009D07EA" w:rsidR="008D6938" w:rsidP="00042DEE" w:rsidRDefault="008D6938" w14:paraId="4F9C4C31"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het voorkomen van ziekteverzuim; </w:t>
                            </w:r>
                          </w:p>
                          <w:p w:rsidRPr="009D07EA" w:rsidR="008D6938" w:rsidP="00042DEE" w:rsidRDefault="008D6938" w14:paraId="3A23C5C6"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de personeelszorg; </w:t>
                            </w:r>
                          </w:p>
                          <w:p w:rsidRPr="009D07EA" w:rsidR="008D6938" w:rsidP="00042DEE" w:rsidRDefault="008D6938" w14:paraId="09670BD5"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de scholing en begeleiding van werknemers die nodig is met het oog op het realiseren van het voorgaande. </w:t>
                            </w:r>
                          </w:p>
                          <w:p w:rsidRPr="00E52980" w:rsidR="008D6938" w:rsidP="00E52980" w:rsidRDefault="008D6938" w14:paraId="513DA81E" w14:textId="77777777">
                            <w:pPr>
                              <w:rPr>
                                <w:sz w:val="18"/>
                                <w:szCs w:val="18"/>
                              </w:rPr>
                            </w:pPr>
                          </w:p>
                        </w:txbxContent>
                      </wps:txbx>
                      <wps:bodyPr rot="0" vert="horz" wrap="square" lIns="91440" tIns="45720" rIns="91440" bIns="45720" anchor="t" anchorCtr="0">
                        <a:noAutofit/>
                      </wps:bodyPr>
                    </wps:wsp>
                  </a:graphicData>
                </a:graphic>
              </wp:inline>
            </w:drawing>
          </mc:Choice>
          <mc:Fallback>
            <w:pict w14:anchorId="0201F56C">
              <v:shapetype id="_x0000_t202" coordsize="21600,21600" o:spt="202" path="m,l,21600r21600,l21600,xe" w14:anchorId="6AA00C5A">
                <v:stroke joinstyle="miter"/>
                <v:path gradientshapeok="t" o:connecttype="rect"/>
              </v:shapetype>
              <v:shape id="Tekstvak 2" style="width:447pt;height:275.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BuEQIAACAEAAAOAAAAZHJzL2Uyb0RvYy54bWysU9tu2zAMfR+wfxD0vtjJkjQx4hRdugwD&#10;ugvQ7QNkWY6FyaJGKbG7ry+lpGnQbS/D9CCIInVEHh6urofOsINCr8GWfDzKOVNWQq3truTfv23f&#10;LDjzQdhaGLCq5A/K8+v161er3hVqAi2YWiEjEOuL3pW8DcEVWeZlqzrhR+CUJWcD2IlAJu6yGkVP&#10;6J3JJnk+z3rA2iFI5T3d3h6dfJ3wm0bJ8KVpvArMlJxyC2nHtFdxz9YrUexQuFbLUxriH7LohLb0&#10;6RnqVgTB9qh/g+q0RPDQhJGELoOm0VKlGqiacf6imvtWOJVqIXK8O9Pk/x+s/Hy4d1+RheEdDNTA&#10;VIR3dyB/eGZh0wq7UzeI0LdK1PTxOFKW9c4Xp6eRal/4CFL1n6CmJot9gAQ0NNhFVqhORujUgIcz&#10;6WoITNLlbH41X+bkkuR7O10uFrPUlkwUT88d+vBBQcfioeRIXU3w4nDnQ0xHFE8h8TcPRtdbbUwy&#10;cFdtDLKDIAVs00oVvAgzlvUlX84msyMDf4XI0/oTRKcDSdnoruSLc5AoIm/vbZ2EFoQ2xzOlbOyJ&#10;yMjdkcUwVAMFRkIrqB+IUoSjZGnE6NAC/uKsJ7mW3P/cC1ScmY+W2rIcT6dR38mYzq4mZOClp7r0&#10;CCsJquSBs+NxE9JMRMIs3FD7Gp2Ifc7klCvJMPF9Gpmo80s7RT0P9voRAAD//wMAUEsDBBQABgAI&#10;AAAAIQDzR/W23AAAAAUBAAAPAAAAZHJzL2Rvd25yZXYueG1sTI/BTsMwEETvSPyDtUhcEHUKbUlD&#10;nAohgeAGbQVXN94mEfY62G4a/p6FC1xGGs1q5m25Gp0VA4bYeVIwnWQgkGpvOmoUbDcPlzmImDQZ&#10;bT2hgi+MsKpOT0pdGH+kVxzWqRFcQrHQCtqU+kLKWLfodJz4HomzvQ9OJ7ahkSboI5c7K6+ybCGd&#10;7ogXWt3jfYv1x/rgFOSzp+E9Pl+/vNWLvV2mi5vh8TModX423t2CSDimv2P4wWd0qJhp5w9korAK&#10;+JH0q5zlyxnbnYL5fJqBrEr5n776BgAA//8DAFBLAQItABQABgAIAAAAIQC2gziS/gAAAOEBAAAT&#10;AAAAAAAAAAAAAAAAAAAAAABbQ29udGVudF9UeXBlc10ueG1sUEsBAi0AFAAGAAgAAAAhADj9If/W&#10;AAAAlAEAAAsAAAAAAAAAAAAAAAAALwEAAF9yZWxzLy5yZWxzUEsBAi0AFAAGAAgAAAAhACrxgG4R&#10;AgAAIAQAAA4AAAAAAAAAAAAAAAAALgIAAGRycy9lMm9Eb2MueG1sUEsBAi0AFAAGAAgAAAAhAPNH&#10;9bbcAAAABQEAAA8AAAAAAAAAAAAAAAAAawQAAGRycy9kb3ducmV2LnhtbFBLBQYAAAAABAAEAPMA&#10;AAB0BQAAAAA=&#10;">
                <v:textbox>
                  <w:txbxContent>
                    <w:p w:rsidR="008D6938" w:rsidP="00D94FDD" w:rsidRDefault="008D6938" w14:paraId="7AF34125" w14:textId="77777777">
                      <w:pPr>
                        <w:rPr>
                          <w:b/>
                        </w:rPr>
                      </w:pPr>
                      <w:r w:rsidRPr="00D94FDD">
                        <w:rPr>
                          <w:b/>
                        </w:rPr>
                        <w:t xml:space="preserve">Middelen </w:t>
                      </w:r>
                    </w:p>
                    <w:p w:rsidRPr="00D94FDD" w:rsidR="008D6938" w:rsidP="00D94FDD" w:rsidRDefault="008D6938" w14:paraId="672A6659" w14:textId="77777777">
                      <w:pPr>
                        <w:rPr>
                          <w:b/>
                        </w:rPr>
                      </w:pPr>
                    </w:p>
                    <w:p w:rsidRPr="009D07EA" w:rsidR="008D6938" w:rsidP="00D94FDD" w:rsidRDefault="008D6938" w14:paraId="16EBB2E4" w14:textId="77777777">
                      <w:pPr>
                        <w:autoSpaceDE w:val="0"/>
                        <w:autoSpaceDN w:val="0"/>
                        <w:adjustRightInd w:val="0"/>
                        <w:rPr>
                          <w:rFonts w:cs="Calibri"/>
                          <w:color w:val="000000"/>
                          <w:sz w:val="18"/>
                          <w:szCs w:val="18"/>
                        </w:rPr>
                      </w:pPr>
                      <w:r w:rsidRPr="009D07EA">
                        <w:rPr>
                          <w:rFonts w:cs="Calibri"/>
                          <w:b/>
                          <w:bCs/>
                          <w:color w:val="000000"/>
                          <w:sz w:val="18"/>
                          <w:szCs w:val="18"/>
                        </w:rPr>
                        <w:t xml:space="preserve">Gezondheid, welzijn, veiligheid </w:t>
                      </w:r>
                    </w:p>
                    <w:p w:rsidRPr="009D07EA" w:rsidR="008D6938" w:rsidP="00042DEE" w:rsidRDefault="008D6938" w14:paraId="20BF217B" w14:textId="77777777">
                      <w:pPr>
                        <w:numPr>
                          <w:ilvl w:val="0"/>
                          <w:numId w:val="23"/>
                        </w:numPr>
                        <w:autoSpaceDE w:val="0"/>
                        <w:autoSpaceDN w:val="0"/>
                        <w:adjustRightInd w:val="0"/>
                        <w:rPr>
                          <w:rFonts w:cs="Calibri"/>
                          <w:color w:val="000000"/>
                          <w:sz w:val="18"/>
                          <w:szCs w:val="18"/>
                        </w:rPr>
                      </w:pPr>
                      <w:r w:rsidRPr="009D07EA">
                        <w:rPr>
                          <w:rFonts w:cs="Calibri"/>
                          <w:color w:val="000000"/>
                          <w:sz w:val="18"/>
                          <w:szCs w:val="18"/>
                        </w:rPr>
                        <w:t xml:space="preserve">het zorg dragen voor goede arbeidsomstandigheden; </w:t>
                      </w:r>
                    </w:p>
                    <w:p w:rsidRPr="009D07EA" w:rsidR="008D6938" w:rsidP="00042DEE" w:rsidRDefault="008D6938" w14:paraId="28B0F9E7" w14:textId="77777777">
                      <w:pPr>
                        <w:numPr>
                          <w:ilvl w:val="0"/>
                          <w:numId w:val="23"/>
                        </w:numPr>
                        <w:autoSpaceDE w:val="0"/>
                        <w:autoSpaceDN w:val="0"/>
                        <w:adjustRightInd w:val="0"/>
                        <w:rPr>
                          <w:rFonts w:cs="Calibri"/>
                          <w:color w:val="000000"/>
                          <w:sz w:val="18"/>
                          <w:szCs w:val="18"/>
                        </w:rPr>
                      </w:pPr>
                      <w:r w:rsidRPr="009D07EA">
                        <w:rPr>
                          <w:rFonts w:cs="Calibri"/>
                          <w:color w:val="000000"/>
                          <w:sz w:val="18"/>
                          <w:szCs w:val="18"/>
                        </w:rPr>
                        <w:t xml:space="preserve">het schenken van aandacht aan de gezondheid, de veiligheid en het welzijn van de werknemers, conform de </w:t>
                      </w:r>
                      <w:proofErr w:type="spellStart"/>
                      <w:r w:rsidRPr="009D07EA">
                        <w:rPr>
                          <w:rFonts w:cs="Calibri"/>
                          <w:color w:val="000000"/>
                          <w:sz w:val="18"/>
                          <w:szCs w:val="18"/>
                        </w:rPr>
                        <w:t>Arbo-wet</w:t>
                      </w:r>
                      <w:proofErr w:type="spellEnd"/>
                      <w:r w:rsidRPr="009D07EA">
                        <w:rPr>
                          <w:rFonts w:cs="Calibri"/>
                          <w:color w:val="000000"/>
                          <w:sz w:val="18"/>
                          <w:szCs w:val="18"/>
                        </w:rPr>
                        <w:t xml:space="preserve">, en het beschikbaar stellen van deskundige begeleiding aan werknemers die om gezondheidsredenen hun werkzaamheden niet optimaal kunnen verrichten; </w:t>
                      </w:r>
                    </w:p>
                    <w:p w:rsidRPr="009D07EA" w:rsidR="008D6938" w:rsidP="00042DEE" w:rsidRDefault="008D6938" w14:paraId="78DECE8F" w14:textId="77777777">
                      <w:pPr>
                        <w:numPr>
                          <w:ilvl w:val="0"/>
                          <w:numId w:val="23"/>
                        </w:numPr>
                        <w:autoSpaceDE w:val="0"/>
                        <w:autoSpaceDN w:val="0"/>
                        <w:adjustRightInd w:val="0"/>
                        <w:rPr>
                          <w:rFonts w:cs="Calibri"/>
                          <w:color w:val="000000"/>
                          <w:sz w:val="18"/>
                          <w:szCs w:val="18"/>
                        </w:rPr>
                      </w:pPr>
                      <w:r w:rsidRPr="009D07EA">
                        <w:rPr>
                          <w:rFonts w:cs="Calibri"/>
                          <w:color w:val="000000"/>
                          <w:sz w:val="18"/>
                          <w:szCs w:val="18"/>
                        </w:rPr>
                        <w:t xml:space="preserve">het hebben van een veiligheidsplan op iedere school. Dit veiligheidsplan vormt een onderdeel van het in artikel 11.7 van deze cao genoemde plan van aanpak. </w:t>
                      </w:r>
                    </w:p>
                    <w:p w:rsidRPr="009D07EA" w:rsidR="008D6938" w:rsidP="00E52980" w:rsidRDefault="008D6938" w14:paraId="0A37501D" w14:textId="77777777">
                      <w:pPr>
                        <w:rPr>
                          <w:rFonts w:cs="Calibri"/>
                          <w:sz w:val="18"/>
                          <w:szCs w:val="18"/>
                        </w:rPr>
                      </w:pPr>
                    </w:p>
                    <w:p w:rsidRPr="009D07EA" w:rsidR="008D6938" w:rsidP="00E52980" w:rsidRDefault="008D6938" w14:paraId="67D7D25F" w14:textId="77777777">
                      <w:pPr>
                        <w:rPr>
                          <w:rFonts w:cs="Calibri"/>
                          <w:b/>
                        </w:rPr>
                      </w:pPr>
                      <w:r w:rsidRPr="009D07EA">
                        <w:rPr>
                          <w:rFonts w:cs="Calibri"/>
                          <w:b/>
                        </w:rPr>
                        <w:t>11  Overige rechten en plichten</w:t>
                      </w:r>
                    </w:p>
                    <w:p w:rsidRPr="009D07EA" w:rsidR="008D6938" w:rsidP="00E52980" w:rsidRDefault="008D6938" w14:paraId="5DAB6C7B" w14:textId="77777777">
                      <w:pPr>
                        <w:rPr>
                          <w:rFonts w:cs="Calibri"/>
                          <w:b/>
                        </w:rPr>
                      </w:pPr>
                    </w:p>
                    <w:p w:rsidRPr="009D07EA" w:rsidR="008D6938" w:rsidP="00F371D7" w:rsidRDefault="008D6938" w14:paraId="47B0AC7C" w14:textId="77777777">
                      <w:pPr>
                        <w:autoSpaceDE w:val="0"/>
                        <w:autoSpaceDN w:val="0"/>
                        <w:adjustRightInd w:val="0"/>
                        <w:rPr>
                          <w:rFonts w:cs="Calibri"/>
                          <w:color w:val="000000"/>
                          <w:sz w:val="18"/>
                          <w:szCs w:val="18"/>
                        </w:rPr>
                      </w:pPr>
                      <w:r w:rsidRPr="009D07EA">
                        <w:rPr>
                          <w:rFonts w:cs="Calibri"/>
                          <w:b/>
                          <w:bCs/>
                          <w:color w:val="000000"/>
                          <w:sz w:val="18"/>
                          <w:szCs w:val="18"/>
                        </w:rPr>
                        <w:t xml:space="preserve">11.5 Veiligheid en het voorkomen van seksuele intimidatie, racisme, agressie en geweld </w:t>
                      </w:r>
                    </w:p>
                    <w:p w:rsidRPr="009D07EA" w:rsidR="008D6938" w:rsidP="00042DEE" w:rsidRDefault="008D6938" w14:paraId="5790264B" w14:textId="77777777">
                      <w:pPr>
                        <w:numPr>
                          <w:ilvl w:val="0"/>
                          <w:numId w:val="15"/>
                        </w:numPr>
                        <w:autoSpaceDE w:val="0"/>
                        <w:autoSpaceDN w:val="0"/>
                        <w:adjustRightInd w:val="0"/>
                        <w:rPr>
                          <w:rFonts w:cs="Calibri"/>
                          <w:color w:val="000000"/>
                          <w:sz w:val="18"/>
                          <w:szCs w:val="18"/>
                        </w:rPr>
                      </w:pPr>
                      <w:r w:rsidRPr="009D07EA">
                        <w:rPr>
                          <w:rFonts w:cs="Calibri"/>
                          <w:color w:val="000000"/>
                          <w:sz w:val="18"/>
                          <w:szCs w:val="18"/>
                        </w:rPr>
                        <w:t xml:space="preserve">De werkgever stelt in overleg met de P(G)MR het beleid vast dat gericht is op het realiseren van een gezonde en veilige leer- en werkomgeving binnen de instelling, bedoeld voor alle geledingen. De werkgever evalueert jaarlijks het gevoerde beleid. </w:t>
                      </w:r>
                    </w:p>
                    <w:p w:rsidRPr="009D07EA" w:rsidR="008D6938" w:rsidP="00042DEE" w:rsidRDefault="008D6938" w14:paraId="52BC03BD" w14:textId="77777777">
                      <w:pPr>
                        <w:numPr>
                          <w:ilvl w:val="0"/>
                          <w:numId w:val="15"/>
                        </w:numPr>
                        <w:autoSpaceDE w:val="0"/>
                        <w:autoSpaceDN w:val="0"/>
                        <w:adjustRightInd w:val="0"/>
                        <w:rPr>
                          <w:rFonts w:cs="Calibri"/>
                          <w:color w:val="000000"/>
                          <w:sz w:val="18"/>
                          <w:szCs w:val="18"/>
                        </w:rPr>
                      </w:pPr>
                      <w:r w:rsidRPr="009D07EA">
                        <w:rPr>
                          <w:rFonts w:cs="Calibri"/>
                          <w:color w:val="000000"/>
                          <w:sz w:val="18"/>
                          <w:szCs w:val="18"/>
                        </w:rPr>
                        <w:t xml:space="preserve">Binnen het in het eerste lid bedoelde beleid worden ten aanzien van de werknemers in ieder geval afspraken gemaakt over: </w:t>
                      </w:r>
                    </w:p>
                    <w:p w:rsidRPr="009D07EA" w:rsidR="008D6938" w:rsidP="00042DEE" w:rsidRDefault="008D6938" w14:paraId="48058ECD"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het bewerkstelligen van sociale en fysieke veiligheid; </w:t>
                      </w:r>
                    </w:p>
                    <w:p w:rsidRPr="009D07EA" w:rsidR="008D6938" w:rsidP="00042DEE" w:rsidRDefault="008D6938" w14:paraId="2D8C717C"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het voorkomen van seksuele intimidatie, racisme, agressie en geweld; </w:t>
                      </w:r>
                    </w:p>
                    <w:p w:rsidRPr="009D07EA" w:rsidR="008D6938" w:rsidP="00042DEE" w:rsidRDefault="008D6938" w14:paraId="5F730BE3"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het voorkomen van ziekteverzuim; </w:t>
                      </w:r>
                    </w:p>
                    <w:p w:rsidRPr="009D07EA" w:rsidR="008D6938" w:rsidP="00042DEE" w:rsidRDefault="008D6938" w14:paraId="5692A07E"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de personeelszorg; </w:t>
                      </w:r>
                    </w:p>
                    <w:p w:rsidRPr="009D07EA" w:rsidR="008D6938" w:rsidP="00042DEE" w:rsidRDefault="008D6938" w14:paraId="0055576A" w14:textId="77777777">
                      <w:pPr>
                        <w:numPr>
                          <w:ilvl w:val="0"/>
                          <w:numId w:val="16"/>
                        </w:numPr>
                        <w:autoSpaceDE w:val="0"/>
                        <w:autoSpaceDN w:val="0"/>
                        <w:adjustRightInd w:val="0"/>
                        <w:rPr>
                          <w:rFonts w:cs="Calibri"/>
                          <w:color w:val="000000"/>
                          <w:sz w:val="18"/>
                          <w:szCs w:val="18"/>
                        </w:rPr>
                      </w:pPr>
                      <w:r w:rsidRPr="009D07EA">
                        <w:rPr>
                          <w:rFonts w:cs="Calibri"/>
                          <w:color w:val="000000"/>
                          <w:sz w:val="18"/>
                          <w:szCs w:val="18"/>
                        </w:rPr>
                        <w:t xml:space="preserve">de scholing en begeleiding van werknemers die nodig is met het oog op het realiseren van het voorgaande. </w:t>
                      </w:r>
                    </w:p>
                    <w:p w:rsidRPr="00E52980" w:rsidR="008D6938" w:rsidP="00E52980" w:rsidRDefault="008D6938" w14:paraId="02EB378F" w14:textId="77777777">
                      <w:pPr>
                        <w:rPr>
                          <w:sz w:val="18"/>
                          <w:szCs w:val="18"/>
                        </w:rPr>
                      </w:pPr>
                    </w:p>
                  </w:txbxContent>
                </v:textbox>
                <w10:anchorlock/>
              </v:shape>
            </w:pict>
          </mc:Fallback>
        </mc:AlternateContent>
      </w:r>
    </w:p>
    <w:p w:rsidR="00EB1E28" w:rsidP="00E3505B" w:rsidRDefault="00EB1E28" w14:paraId="7CE6FB38" w14:textId="77777777"/>
    <w:p w:rsidR="00567090" w:rsidP="00E3505B" w:rsidRDefault="00474288" w14:paraId="444082C3" w14:textId="77777777">
      <w:pPr>
        <w:pStyle w:val="Kop2"/>
        <w:spacing w:before="0"/>
      </w:pPr>
      <w:r>
        <w:rPr>
          <w:noProof/>
        </w:rPr>
        <mc:AlternateContent>
          <mc:Choice Requires="wps">
            <w:drawing>
              <wp:anchor distT="0" distB="0" distL="114300" distR="114300" simplePos="0" relativeHeight="251658240" behindDoc="0" locked="0" layoutInCell="1" allowOverlap="1" wp14:anchorId="33ADE467" wp14:editId="31202533">
                <wp:simplePos x="0" y="0"/>
                <wp:positionH relativeFrom="column">
                  <wp:posOffset>6985</wp:posOffset>
                </wp:positionH>
                <wp:positionV relativeFrom="paragraph">
                  <wp:posOffset>262255</wp:posOffset>
                </wp:positionV>
                <wp:extent cx="5676900" cy="7112635"/>
                <wp:effectExtent l="0" t="0" r="19050" b="1206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112635"/>
                        </a:xfrm>
                        <a:prstGeom prst="rect">
                          <a:avLst/>
                        </a:prstGeom>
                        <a:solidFill>
                          <a:srgbClr val="FFFFFF"/>
                        </a:solidFill>
                        <a:ln w="9525">
                          <a:solidFill>
                            <a:srgbClr val="000000"/>
                          </a:solidFill>
                          <a:miter lim="800000"/>
                          <a:headEnd/>
                          <a:tailEnd/>
                        </a:ln>
                      </wps:spPr>
                      <wps:txbx>
                        <w:txbxContent>
                          <w:p w:rsidRPr="00D94FDD" w:rsidR="008D6938" w:rsidP="00042DEE" w:rsidRDefault="008D6938" w14:paraId="2DD3D7D8" w14:textId="77777777">
                            <w:pPr>
                              <w:numPr>
                                <w:ilvl w:val="0"/>
                                <w:numId w:val="15"/>
                              </w:numPr>
                              <w:autoSpaceDE w:val="0"/>
                              <w:autoSpaceDN w:val="0"/>
                              <w:adjustRightInd w:val="0"/>
                              <w:rPr>
                                <w:rFonts w:cs="Calibri"/>
                                <w:color w:val="000000"/>
                                <w:sz w:val="18"/>
                                <w:szCs w:val="18"/>
                              </w:rPr>
                            </w:pPr>
                            <w:r w:rsidRPr="00D94FDD">
                              <w:rPr>
                                <w:rFonts w:cs="Calibri"/>
                                <w:color w:val="000000"/>
                                <w:sz w:val="18"/>
                                <w:szCs w:val="18"/>
                              </w:rPr>
                              <w:t xml:space="preserve">De afspraken als bedoeld in het tweede lid richten zich in het bijzonder ook op: </w:t>
                            </w:r>
                          </w:p>
                          <w:p w:rsidRPr="00D94FDD" w:rsidR="008D6938" w:rsidP="00042DEE" w:rsidRDefault="008D6938" w14:paraId="330C54A8" w14:textId="77777777">
                            <w:pPr>
                              <w:numPr>
                                <w:ilvl w:val="0"/>
                                <w:numId w:val="17"/>
                              </w:numPr>
                              <w:autoSpaceDE w:val="0"/>
                              <w:autoSpaceDN w:val="0"/>
                              <w:adjustRightInd w:val="0"/>
                              <w:rPr>
                                <w:rFonts w:cs="Calibri"/>
                                <w:color w:val="000000"/>
                                <w:sz w:val="18"/>
                                <w:szCs w:val="18"/>
                              </w:rPr>
                            </w:pPr>
                            <w:r w:rsidRPr="00D94FDD">
                              <w:rPr>
                                <w:rFonts w:cs="Calibri"/>
                                <w:color w:val="000000"/>
                                <w:sz w:val="18"/>
                                <w:szCs w:val="18"/>
                              </w:rPr>
                              <w:t xml:space="preserve">de werknemers met toezichthoudende taken en de bedrijfshulpverleners; </w:t>
                            </w:r>
                          </w:p>
                          <w:p w:rsidRPr="00D94FDD" w:rsidR="008D6938" w:rsidP="00042DEE" w:rsidRDefault="008D6938" w14:paraId="7B188D0A" w14:textId="77777777">
                            <w:pPr>
                              <w:numPr>
                                <w:ilvl w:val="0"/>
                                <w:numId w:val="17"/>
                              </w:numPr>
                              <w:autoSpaceDE w:val="0"/>
                              <w:autoSpaceDN w:val="0"/>
                              <w:adjustRightInd w:val="0"/>
                              <w:rPr>
                                <w:rFonts w:cs="Calibri"/>
                                <w:color w:val="000000"/>
                                <w:sz w:val="18"/>
                                <w:szCs w:val="18"/>
                              </w:rPr>
                            </w:pPr>
                            <w:r w:rsidRPr="00D94FDD">
                              <w:rPr>
                                <w:rFonts w:cs="Calibri"/>
                                <w:color w:val="000000"/>
                                <w:sz w:val="18"/>
                                <w:szCs w:val="18"/>
                              </w:rPr>
                              <w:t xml:space="preserve">de facilitering van de bedrijfshulpverleners en EHBO-ers, waarbij uitgangspunt is dat alle kosten - in tijd en geld - voor rekening van de werkgever zijn en dat zittende bedrijfshulpverleners c.q. EHBO-ers geen financieel nadeel ondervinden van deze afspraken. </w:t>
                            </w:r>
                          </w:p>
                          <w:p w:rsidRPr="00D94FDD" w:rsidR="008D6938" w:rsidP="00D94FDD" w:rsidRDefault="008D6938" w14:paraId="77E7BAEE" w14:textId="77777777">
                            <w:pPr>
                              <w:autoSpaceDE w:val="0"/>
                              <w:autoSpaceDN w:val="0"/>
                              <w:adjustRightInd w:val="0"/>
                              <w:rPr>
                                <w:rFonts w:cs="Calibri"/>
                                <w:color w:val="000000"/>
                                <w:sz w:val="18"/>
                                <w:szCs w:val="18"/>
                              </w:rPr>
                            </w:pPr>
                          </w:p>
                          <w:p w:rsidRPr="00D94FDD" w:rsidR="008D6938" w:rsidP="00D94FDD" w:rsidRDefault="008D6938" w14:paraId="0FFB37DF" w14:textId="77777777">
                            <w:pPr>
                              <w:autoSpaceDE w:val="0"/>
                              <w:autoSpaceDN w:val="0"/>
                              <w:adjustRightInd w:val="0"/>
                              <w:rPr>
                                <w:rFonts w:cs="Calibri"/>
                                <w:color w:val="000000"/>
                                <w:sz w:val="18"/>
                                <w:szCs w:val="18"/>
                              </w:rPr>
                            </w:pPr>
                            <w:r w:rsidRPr="00D94FDD">
                              <w:rPr>
                                <w:rFonts w:cs="Calibri"/>
                                <w:b/>
                                <w:bCs/>
                                <w:color w:val="000000"/>
                                <w:sz w:val="18"/>
                                <w:szCs w:val="18"/>
                              </w:rPr>
                              <w:t xml:space="preserve">11.6 Preventiemedewerker </w:t>
                            </w:r>
                          </w:p>
                          <w:p w:rsidRPr="00F371D7" w:rsidR="008D6938" w:rsidP="00D94FDD" w:rsidRDefault="008D6938" w14:paraId="339B1FC8" w14:textId="77777777">
                            <w:pPr>
                              <w:autoSpaceDE w:val="0"/>
                              <w:autoSpaceDN w:val="0"/>
                              <w:adjustRightInd w:val="0"/>
                              <w:rPr>
                                <w:rFonts w:ascii="Georgia" w:hAnsi="Georgia" w:cs="Georgia"/>
                                <w:color w:val="000000"/>
                              </w:rPr>
                            </w:pPr>
                            <w:r w:rsidRPr="00D94FDD">
                              <w:rPr>
                                <w:rFonts w:cs="Calibri"/>
                                <w:color w:val="000000"/>
                                <w:sz w:val="18"/>
                                <w:szCs w:val="18"/>
                              </w:rPr>
                              <w:t>De werkgever belast een of meerdere medewerkers met preventietaken. Deze preventie-medewerker staat de werkgever bij in de uitvoering van het met de PMR overeengekomen plan van aanpak voortvloeiende uit de risico inventarisatie en -evaluatie (RI&amp;E).</w:t>
                            </w:r>
                            <w:r w:rsidRPr="00F371D7">
                              <w:rPr>
                                <w:rFonts w:ascii="Georgia" w:hAnsi="Georgia" w:cs="Georgia"/>
                                <w:color w:val="000000"/>
                              </w:rPr>
                              <w:t xml:space="preserve"> </w:t>
                            </w:r>
                          </w:p>
                          <w:p w:rsidRPr="009D07EA" w:rsidR="008D6938" w:rsidP="00042DEE" w:rsidRDefault="008D6938" w14:paraId="611F1738"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taak van preventiemedewerker wordt door een of meerdere werknemers in het kader van taakbeleid in combinatie met de reguliere functie uitgeoefend. </w:t>
                            </w:r>
                          </w:p>
                          <w:p w:rsidRPr="009D07EA" w:rsidR="008D6938" w:rsidP="00042DEE" w:rsidRDefault="008D6938" w14:paraId="00CA97D7"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In afwijking van het onder a. genoemde, kan de werkgever vaststellen dat de preventie-medewerker als functie wordt uitgeoefend; </w:t>
                            </w:r>
                          </w:p>
                          <w:p w:rsidRPr="009D07EA" w:rsidR="008D6938" w:rsidP="00042DEE" w:rsidRDefault="008D6938" w14:paraId="772FB412"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taak van de preventiemedewerker bestaat uit: </w:t>
                            </w:r>
                          </w:p>
                          <w:p w:rsidRPr="009D07EA" w:rsidR="008D6938" w:rsidP="00042DEE" w:rsidRDefault="008D6938" w14:paraId="7C1C13BE"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het verlenen van medewerking aan het opstellen en uitvoeren van de RI&amp;E; </w:t>
                            </w:r>
                          </w:p>
                          <w:p w:rsidRPr="009D07EA" w:rsidR="008D6938" w:rsidP="00042DEE" w:rsidRDefault="008D6938" w14:paraId="5C2E597B"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het opstellen van een schriftelijke weergave van de uitkomsten daarvan; </w:t>
                            </w:r>
                          </w:p>
                          <w:p w:rsidRPr="009D07EA" w:rsidR="008D6938" w:rsidP="00042DEE" w:rsidRDefault="008D6938" w14:paraId="792BAE74"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de uitvoering van de uit de RI&amp;E voortvloeiende maatregelen; </w:t>
                            </w:r>
                          </w:p>
                          <w:p w:rsidRPr="009D07EA" w:rsidR="008D6938" w:rsidP="00042DEE" w:rsidRDefault="008D6938" w14:paraId="1BD09220"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het adviseren en informeren van en nauw samenwerken met de PMR over te nemen en genomen maatregelen; </w:t>
                            </w:r>
                          </w:p>
                          <w:p w:rsidRPr="009D07EA" w:rsidR="008D6938" w:rsidP="00042DEE" w:rsidRDefault="008D6938" w14:paraId="2B82A460"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vraagbaak zijn voor werknemers over (de uitvoering van het) </w:t>
                            </w:r>
                            <w:proofErr w:type="spellStart"/>
                            <w:r w:rsidRPr="009D07EA">
                              <w:rPr>
                                <w:rFonts w:cs="Calibri"/>
                                <w:color w:val="000000"/>
                                <w:sz w:val="18"/>
                                <w:szCs w:val="18"/>
                              </w:rPr>
                              <w:t>Arbo-beleid</w:t>
                            </w:r>
                            <w:proofErr w:type="spellEnd"/>
                            <w:r w:rsidRPr="009D07EA">
                              <w:rPr>
                                <w:rFonts w:cs="Calibri"/>
                                <w:color w:val="000000"/>
                                <w:sz w:val="18"/>
                                <w:szCs w:val="18"/>
                              </w:rPr>
                              <w:t xml:space="preserve">. </w:t>
                            </w:r>
                          </w:p>
                          <w:p w:rsidRPr="009D07EA" w:rsidR="008D6938" w:rsidP="00042DEE" w:rsidRDefault="008D6938" w14:paraId="4DE8CD0B"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werkgever draagt er zorg voor dat de preventiemedewerker beschikt over de nodige deskundigheid, ervaring, uitrusting en voldoende tijd om de bijstand naar behoren te kunnen verlenen. </w:t>
                            </w:r>
                          </w:p>
                          <w:p w:rsidRPr="009D07EA" w:rsidR="008D6938" w:rsidP="00042DEE" w:rsidRDefault="008D6938" w14:paraId="770EF47C"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werkgever neemt de benodigde kosten, in tijd en in geld, die de preventiemedewerker maakt voortvloeiend uit het onder d. genoemde voor zijn rekening. </w:t>
                            </w:r>
                          </w:p>
                          <w:p w:rsidRPr="009D07EA" w:rsidR="008D6938" w:rsidP="00042DEE" w:rsidRDefault="008D6938" w14:paraId="13C642EB" w14:textId="77777777">
                            <w:pPr>
                              <w:pageBreakBefore/>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werkgever moet de preventiemedewerker in staat stellen de bijstand zelfstandig en onafhankelijk te kunnen verlenen, de preventiemedewerker mag niet worden benadeeld in zijn positie binnen de school. </w:t>
                            </w:r>
                          </w:p>
                          <w:p w:rsidRPr="009D07EA" w:rsidR="008D6938" w:rsidP="00F371D7" w:rsidRDefault="008D6938" w14:paraId="3801ED3D" w14:textId="77777777">
                            <w:pPr>
                              <w:pageBreakBefore/>
                              <w:autoSpaceDE w:val="0"/>
                              <w:autoSpaceDN w:val="0"/>
                              <w:adjustRightInd w:val="0"/>
                              <w:rPr>
                                <w:rFonts w:cs="Calibri"/>
                                <w:color w:val="000000"/>
                                <w:sz w:val="18"/>
                                <w:szCs w:val="18"/>
                              </w:rPr>
                            </w:pPr>
                          </w:p>
                          <w:p w:rsidRPr="009D07EA" w:rsidR="008D6938" w:rsidP="00042DEE" w:rsidRDefault="008D6938" w14:paraId="3CF71C05" w14:textId="77777777">
                            <w:pPr>
                              <w:pageBreakBefore/>
                              <w:numPr>
                                <w:ilvl w:val="1"/>
                                <w:numId w:val="20"/>
                              </w:numPr>
                              <w:autoSpaceDE w:val="0"/>
                              <w:autoSpaceDN w:val="0"/>
                              <w:adjustRightInd w:val="0"/>
                              <w:rPr>
                                <w:rFonts w:cs="Calibri"/>
                                <w:color w:val="000000"/>
                                <w:sz w:val="18"/>
                                <w:szCs w:val="18"/>
                              </w:rPr>
                            </w:pPr>
                            <w:r w:rsidRPr="009D07EA">
                              <w:rPr>
                                <w:rFonts w:cs="Calibri"/>
                                <w:b/>
                                <w:bCs/>
                                <w:color w:val="000000"/>
                                <w:sz w:val="18"/>
                                <w:szCs w:val="18"/>
                              </w:rPr>
                              <w:t xml:space="preserve">Arbeidsomstandigheden, ziekteverzuimpreventie en personeelszorg </w:t>
                            </w:r>
                          </w:p>
                          <w:p w:rsidRPr="009D07EA" w:rsidR="008D6938" w:rsidP="00042DEE" w:rsidRDefault="008D6938" w14:paraId="6EFAC401" w14:textId="77777777">
                            <w:pPr>
                              <w:pageBreakBefore/>
                              <w:numPr>
                                <w:ilvl w:val="0"/>
                                <w:numId w:val="21"/>
                              </w:numPr>
                              <w:autoSpaceDE w:val="0"/>
                              <w:autoSpaceDN w:val="0"/>
                              <w:adjustRightInd w:val="0"/>
                              <w:rPr>
                                <w:rFonts w:cs="Calibri"/>
                                <w:color w:val="000000"/>
                                <w:sz w:val="18"/>
                                <w:szCs w:val="18"/>
                              </w:rPr>
                            </w:pPr>
                            <w:r w:rsidRPr="009D07EA">
                              <w:rPr>
                                <w:rFonts w:cs="Calibri"/>
                                <w:color w:val="000000"/>
                                <w:sz w:val="18"/>
                                <w:szCs w:val="18"/>
                              </w:rPr>
                              <w:t xml:space="preserve">De werkgever stelt als onderdeel van de risico-inventarisatie en -evaluatie op schoolniveau, een plan van aanpak vast dat in ieder geval gericht is op: </w:t>
                            </w:r>
                          </w:p>
                          <w:p w:rsidRPr="009D07EA" w:rsidR="008D6938" w:rsidP="00042DEE" w:rsidRDefault="008D6938" w14:paraId="253E528D" w14:textId="77777777">
                            <w:pPr>
                              <w:pageBreakBefore/>
                              <w:numPr>
                                <w:ilvl w:val="0"/>
                                <w:numId w:val="22"/>
                              </w:numPr>
                              <w:autoSpaceDE w:val="0"/>
                              <w:autoSpaceDN w:val="0"/>
                              <w:adjustRightInd w:val="0"/>
                              <w:rPr>
                                <w:rFonts w:cs="Calibri"/>
                                <w:color w:val="000000"/>
                                <w:sz w:val="18"/>
                                <w:szCs w:val="18"/>
                              </w:rPr>
                            </w:pPr>
                            <w:r w:rsidRPr="009D07EA">
                              <w:rPr>
                                <w:rFonts w:cs="Calibri"/>
                                <w:color w:val="000000"/>
                                <w:sz w:val="18"/>
                                <w:szCs w:val="18"/>
                              </w:rPr>
                              <w:t xml:space="preserve">het voorkomen en beperken van ziekteverzuim door de werknemer, waarbij met name aan het tegengaan van psychische overbelasting aandacht wordt besteed; </w:t>
                            </w:r>
                          </w:p>
                          <w:p w:rsidRPr="009D07EA" w:rsidR="008D6938" w:rsidP="00042DEE" w:rsidRDefault="008D6938" w14:paraId="62F1AC2F" w14:textId="77777777">
                            <w:pPr>
                              <w:pageBreakBefore/>
                              <w:numPr>
                                <w:ilvl w:val="0"/>
                                <w:numId w:val="22"/>
                              </w:numPr>
                              <w:autoSpaceDE w:val="0"/>
                              <w:autoSpaceDN w:val="0"/>
                              <w:adjustRightInd w:val="0"/>
                              <w:rPr>
                                <w:rFonts w:cs="Calibri"/>
                                <w:color w:val="000000"/>
                                <w:sz w:val="18"/>
                                <w:szCs w:val="18"/>
                              </w:rPr>
                            </w:pPr>
                            <w:r w:rsidRPr="009D07EA">
                              <w:rPr>
                                <w:rFonts w:cs="Calibri"/>
                                <w:color w:val="000000"/>
                                <w:sz w:val="18"/>
                                <w:szCs w:val="18"/>
                              </w:rPr>
                              <w:t xml:space="preserve">de begeleiding van de werknemer en de bevordering van re-integratie in geval van ziekte; </w:t>
                            </w:r>
                          </w:p>
                          <w:p w:rsidRPr="009D07EA" w:rsidR="008D6938" w:rsidP="00042DEE" w:rsidRDefault="008D6938" w14:paraId="6C67736B" w14:textId="77777777">
                            <w:pPr>
                              <w:pageBreakBefore/>
                              <w:numPr>
                                <w:ilvl w:val="0"/>
                                <w:numId w:val="22"/>
                              </w:numPr>
                              <w:autoSpaceDE w:val="0"/>
                              <w:autoSpaceDN w:val="0"/>
                              <w:adjustRightInd w:val="0"/>
                              <w:rPr>
                                <w:rFonts w:cs="Calibri"/>
                                <w:color w:val="000000"/>
                                <w:sz w:val="18"/>
                                <w:szCs w:val="18"/>
                              </w:rPr>
                            </w:pPr>
                            <w:r w:rsidRPr="009D07EA">
                              <w:rPr>
                                <w:rFonts w:cs="Calibri"/>
                                <w:color w:val="000000"/>
                                <w:sz w:val="18"/>
                                <w:szCs w:val="18"/>
                              </w:rPr>
                              <w:t xml:space="preserve">het voorkomen en beperken van de arbeidsrisico‟ s ten gevolge van agressie en geweld op school, waarbij met name aandacht wordt besteed aan adequate scholing en begeleiding van werknemers met toezichthoudende taken. </w:t>
                            </w:r>
                          </w:p>
                          <w:p w:rsidRPr="009D07EA" w:rsidR="008D6938" w:rsidP="00042DEE" w:rsidRDefault="008D6938" w14:paraId="57C3C2BC"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De werkgever voert dit plan van aanpak uit met de inzet van alle daartoe geëigende middelen. </w:t>
                            </w:r>
                          </w:p>
                          <w:p w:rsidRPr="009D07EA" w:rsidR="008D6938" w:rsidP="00042DEE" w:rsidRDefault="008D6938" w14:paraId="0C1291AC"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In het kader van het plan van aanpak wordt jaarlijks per school het ziekteverzuim-percentage vergeleken met de meest recente landelijke verzuimpercentages. </w:t>
                            </w:r>
                          </w:p>
                          <w:p w:rsidRPr="009D07EA" w:rsidR="008D6938" w:rsidP="00042DEE" w:rsidRDefault="008D6938" w14:paraId="3F6B3220"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Indien blijkt dat de maatregelen uit het plan van aanpak niet het gewenste resultaat hebben, stelt de werkgever het plan van aanpak bij. </w:t>
                            </w:r>
                          </w:p>
                          <w:p w:rsidRPr="009D07EA" w:rsidR="008D6938" w:rsidP="00042DEE" w:rsidRDefault="008D6938" w14:paraId="0E6EC9C6"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Als de beschikbare middelen voor de uitvoering van het plan van aanpak niet toereikend zijn, dient de werkgever een aanvraag in voor externe middelen die in het kader van de bedrijfsgezondheidszorg ter beschikking staan. </w:t>
                            </w:r>
                          </w:p>
                          <w:p w:rsidRPr="009D07EA" w:rsidR="008D6938" w:rsidP="00042DEE" w:rsidRDefault="008D6938" w14:paraId="4B3F63BB"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De werknemer werkt optimaal mee aan de re-integratie. </w:t>
                            </w:r>
                          </w:p>
                          <w:p w:rsidRPr="009D07EA" w:rsidR="008D6938" w:rsidP="00042DEE" w:rsidRDefault="008D6938" w14:paraId="59E1DC9E"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Het vaststellen van het plan van aanpak en de eventuele noodzakelijke bijstellingen ervan behoeven de instemming van de P(G)MR. </w:t>
                            </w:r>
                          </w:p>
                          <w:p w:rsidRPr="009D07EA" w:rsidR="008D6938" w:rsidP="00F371D7" w:rsidRDefault="008D6938" w14:paraId="48D97184" w14:textId="77777777">
                            <w:pPr>
                              <w:autoSpaceDE w:val="0"/>
                              <w:autoSpaceDN w:val="0"/>
                              <w:adjustRightInd w:val="0"/>
                              <w:rPr>
                                <w:rFonts w:cs="Calibri"/>
                                <w:color w:val="000000"/>
                                <w:sz w:val="18"/>
                                <w:szCs w:val="18"/>
                              </w:rPr>
                            </w:pPr>
                          </w:p>
                          <w:p w:rsidRPr="009D07EA" w:rsidR="008D6938" w:rsidP="00F371D7" w:rsidRDefault="008D6938" w14:paraId="58E49FCE" w14:textId="77777777">
                            <w:pPr>
                              <w:autoSpaceDE w:val="0"/>
                              <w:autoSpaceDN w:val="0"/>
                              <w:adjustRightInd w:val="0"/>
                              <w:rPr>
                                <w:rFonts w:cs="Calibri"/>
                                <w:color w:val="000000"/>
                                <w:sz w:val="18"/>
                                <w:szCs w:val="18"/>
                              </w:rPr>
                            </w:pPr>
                            <w:r w:rsidRPr="009D07EA">
                              <w:rPr>
                                <w:rFonts w:cs="Calibri"/>
                                <w:b/>
                                <w:bCs/>
                                <w:color w:val="000000"/>
                                <w:sz w:val="18"/>
                                <w:szCs w:val="18"/>
                              </w:rPr>
                              <w:t xml:space="preserve">11.7a Arbo-catalogus </w:t>
                            </w:r>
                          </w:p>
                          <w:p w:rsidRPr="009D07EA" w:rsidR="008D6938" w:rsidP="00F371D7" w:rsidRDefault="008D6938" w14:paraId="55D38D48" w14:textId="77777777">
                            <w:pPr>
                              <w:rPr>
                                <w:rFonts w:cs="Calibri"/>
                                <w:sz w:val="18"/>
                                <w:szCs w:val="18"/>
                              </w:rPr>
                            </w:pPr>
                            <w:r w:rsidRPr="009D07EA">
                              <w:rPr>
                                <w:rFonts w:cs="Calibri"/>
                                <w:color w:val="000000"/>
                                <w:sz w:val="18"/>
                                <w:szCs w:val="18"/>
                              </w:rPr>
                              <w:t>Voor de sector Primair Onderwijs geldt de Arbo-catalogus PO, die is vastgesteld door Partijen. De catalogus is te vinden op de website van het Vervangingsfonds/Participatiefonds.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w14:anchorId="3F6A893D">
              <v:shape id="_x0000_s1027" style="position:absolute;margin-left:.55pt;margin-top:20.65pt;width:447pt;height:5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AvFAIAACcEAAAOAAAAZHJzL2Uyb0RvYy54bWysk9uO2yAQhu8r9R0Q943tNIeNFWe1zTZV&#10;pe1B2u0DYIxjVMxQILHTp98Be7Pptr2pygViGPiZ+WZYX/etIkdhnQRd0GySUiI0h0rqfUG/Peze&#10;XFHiPNMVU6BFQU/C0evN61frzuRiCg2oSliCItrlnSlo473Jk8TxRrTMTcAIjc4abMs8mnafVJZ1&#10;qN6qZJqmi6QDWxkLXDiHu7eDk26ifl0L7r/UtROeqIJibD7ONs5lmJPNmuV7y0wj+RgG+4coWiY1&#10;PnqWumWekYOVv0m1kltwUPsJhzaBupZcxBwwmyx9kc19w4yIuSAcZ86Y3P+T5Z+P9+arJb5/Bz0W&#10;MCbhzB3w745o2DZM78WNtdA1glX4cBaQJZ1x+Xg1oHa5CyJl9wkqLDI7eIhCfW3bQAXzJKiOBTid&#10;oYveE46b88VysUrRxdG3zLLp4u08vsHyp+vGOv9BQEvCoqAWqxrl2fHO+RAOy5+OhNccKFntpFLR&#10;sPtyqyw5MuyAXRyj+i/HlCZdQVfz6Xwg8FeJNI4/SbTSYysr2Rb06nyI5YHbe13FRvNMqmGNISs9&#10;ggzsBoq+L3siq5Fy4FpCdUKyFobOxZ+GiwbsT0o67NqCuh8HZgUl6qPG6qyy2Sy0eTRm8+UUDXvp&#10;KS89THOUKqinZFhuffwagZuGG6xiLSPf50jGkLEbI/bx54R2v7Tjqef/vXkEAAD//wMAUEsDBBQA&#10;BgAIAAAAIQBzGsuT3QAAAAkBAAAPAAAAZHJzL2Rvd25yZXYueG1sTI/LTsMwEEX3SPyDNUhsEHVC&#10;Q0hDnAohgWAHBcHWjadJRDwOtpuGv2e6guV96M6Zaj3bQUzoQ+9IQbpIQCA1zvTUKnh/e7gsQISo&#10;yejBESr4wQDr+vSk0qVxB3rFaRNbwSMUSq2gi3EspQxNh1aHhRuRONs5b3Vk6VtpvD7wuB3kVZLk&#10;0uqe+EKnR7zvsPna7K2CInuaPsPz8uWjyXfDKl7cTI/fXqnzs/nuFkTEOf6V4YjP6FAz09btyQQx&#10;sE65qCBLlyA4LlbXbGyPfp5mIOtK/v+g/gUAAP//AwBQSwECLQAUAAYACAAAACEAtoM4kv4AAADh&#10;AQAAEwAAAAAAAAAAAAAAAAAAAAAAW0NvbnRlbnRfVHlwZXNdLnhtbFBLAQItABQABgAIAAAAIQA4&#10;/SH/1gAAAJQBAAALAAAAAAAAAAAAAAAAAC8BAABfcmVscy8ucmVsc1BLAQItABQABgAIAAAAIQCZ&#10;fFAvFAIAACcEAAAOAAAAAAAAAAAAAAAAAC4CAABkcnMvZTJvRG9jLnhtbFBLAQItABQABgAIAAAA&#10;IQBzGsuT3QAAAAkBAAAPAAAAAAAAAAAAAAAAAG4EAABkcnMvZG93bnJldi54bWxQSwUGAAAAAAQA&#10;BADzAAAAeAUAAAAA&#10;" w14:anchorId="33ADE467">
                <v:textbox>
                  <w:txbxContent>
                    <w:p w:rsidRPr="00D94FDD" w:rsidR="008D6938" w:rsidP="00042DEE" w:rsidRDefault="008D6938" w14:paraId="27B7E63F" w14:textId="77777777">
                      <w:pPr>
                        <w:numPr>
                          <w:ilvl w:val="0"/>
                          <w:numId w:val="15"/>
                        </w:numPr>
                        <w:autoSpaceDE w:val="0"/>
                        <w:autoSpaceDN w:val="0"/>
                        <w:adjustRightInd w:val="0"/>
                        <w:rPr>
                          <w:rFonts w:cs="Calibri"/>
                          <w:color w:val="000000"/>
                          <w:sz w:val="18"/>
                          <w:szCs w:val="18"/>
                        </w:rPr>
                      </w:pPr>
                      <w:r w:rsidRPr="00D94FDD">
                        <w:rPr>
                          <w:rFonts w:cs="Calibri"/>
                          <w:color w:val="000000"/>
                          <w:sz w:val="18"/>
                          <w:szCs w:val="18"/>
                        </w:rPr>
                        <w:t xml:space="preserve">De afspraken als bedoeld in het tweede lid richten zich in het bijzonder ook op: </w:t>
                      </w:r>
                    </w:p>
                    <w:p w:rsidRPr="00D94FDD" w:rsidR="008D6938" w:rsidP="00042DEE" w:rsidRDefault="008D6938" w14:paraId="1E291811" w14:textId="77777777">
                      <w:pPr>
                        <w:numPr>
                          <w:ilvl w:val="0"/>
                          <w:numId w:val="17"/>
                        </w:numPr>
                        <w:autoSpaceDE w:val="0"/>
                        <w:autoSpaceDN w:val="0"/>
                        <w:adjustRightInd w:val="0"/>
                        <w:rPr>
                          <w:rFonts w:cs="Calibri"/>
                          <w:color w:val="000000"/>
                          <w:sz w:val="18"/>
                          <w:szCs w:val="18"/>
                        </w:rPr>
                      </w:pPr>
                      <w:r w:rsidRPr="00D94FDD">
                        <w:rPr>
                          <w:rFonts w:cs="Calibri"/>
                          <w:color w:val="000000"/>
                          <w:sz w:val="18"/>
                          <w:szCs w:val="18"/>
                        </w:rPr>
                        <w:t xml:space="preserve">de werknemers met toezichthoudende taken en de bedrijfshulpverleners; </w:t>
                      </w:r>
                    </w:p>
                    <w:p w:rsidRPr="00D94FDD" w:rsidR="008D6938" w:rsidP="00042DEE" w:rsidRDefault="008D6938" w14:paraId="12728155" w14:textId="77777777">
                      <w:pPr>
                        <w:numPr>
                          <w:ilvl w:val="0"/>
                          <w:numId w:val="17"/>
                        </w:numPr>
                        <w:autoSpaceDE w:val="0"/>
                        <w:autoSpaceDN w:val="0"/>
                        <w:adjustRightInd w:val="0"/>
                        <w:rPr>
                          <w:rFonts w:cs="Calibri"/>
                          <w:color w:val="000000"/>
                          <w:sz w:val="18"/>
                          <w:szCs w:val="18"/>
                        </w:rPr>
                      </w:pPr>
                      <w:r w:rsidRPr="00D94FDD">
                        <w:rPr>
                          <w:rFonts w:cs="Calibri"/>
                          <w:color w:val="000000"/>
                          <w:sz w:val="18"/>
                          <w:szCs w:val="18"/>
                        </w:rPr>
                        <w:t xml:space="preserve">de facilitering van de bedrijfshulpverleners en EHBO-ers, waarbij uitgangspunt is dat alle kosten - in tijd en geld - voor rekening van de werkgever zijn en dat zittende bedrijfshulpverleners c.q. EHBO-ers geen financieel nadeel ondervinden van deze afspraken. </w:t>
                      </w:r>
                    </w:p>
                    <w:p w:rsidRPr="00D94FDD" w:rsidR="008D6938" w:rsidP="00D94FDD" w:rsidRDefault="008D6938" w14:paraId="6A05A809" w14:textId="77777777">
                      <w:pPr>
                        <w:autoSpaceDE w:val="0"/>
                        <w:autoSpaceDN w:val="0"/>
                        <w:adjustRightInd w:val="0"/>
                        <w:rPr>
                          <w:rFonts w:cs="Calibri"/>
                          <w:color w:val="000000"/>
                          <w:sz w:val="18"/>
                          <w:szCs w:val="18"/>
                        </w:rPr>
                      </w:pPr>
                    </w:p>
                    <w:p w:rsidRPr="00D94FDD" w:rsidR="008D6938" w:rsidP="00D94FDD" w:rsidRDefault="008D6938" w14:paraId="22E22869" w14:textId="77777777">
                      <w:pPr>
                        <w:autoSpaceDE w:val="0"/>
                        <w:autoSpaceDN w:val="0"/>
                        <w:adjustRightInd w:val="0"/>
                        <w:rPr>
                          <w:rFonts w:cs="Calibri"/>
                          <w:color w:val="000000"/>
                          <w:sz w:val="18"/>
                          <w:szCs w:val="18"/>
                        </w:rPr>
                      </w:pPr>
                      <w:r w:rsidRPr="00D94FDD">
                        <w:rPr>
                          <w:rFonts w:cs="Calibri"/>
                          <w:b/>
                          <w:bCs/>
                          <w:color w:val="000000"/>
                          <w:sz w:val="18"/>
                          <w:szCs w:val="18"/>
                        </w:rPr>
                        <w:t xml:space="preserve">11.6 Preventiemedewerker </w:t>
                      </w:r>
                    </w:p>
                    <w:p w:rsidRPr="00F371D7" w:rsidR="008D6938" w:rsidP="00D94FDD" w:rsidRDefault="008D6938" w14:paraId="3EDCCB5A" w14:textId="77777777">
                      <w:pPr>
                        <w:autoSpaceDE w:val="0"/>
                        <w:autoSpaceDN w:val="0"/>
                        <w:adjustRightInd w:val="0"/>
                        <w:rPr>
                          <w:rFonts w:ascii="Georgia" w:hAnsi="Georgia" w:cs="Georgia"/>
                          <w:color w:val="000000"/>
                        </w:rPr>
                      </w:pPr>
                      <w:r w:rsidRPr="00D94FDD">
                        <w:rPr>
                          <w:rFonts w:cs="Calibri"/>
                          <w:color w:val="000000"/>
                          <w:sz w:val="18"/>
                          <w:szCs w:val="18"/>
                        </w:rPr>
                        <w:t>De werkgever belast een of meerdere medewerkers met preventietaken. Deze preventie-medewerker staat de werkgever bij in de uitvoering van het met de PMR overeengekomen plan van aanpak voortvloeiende uit de risico inventarisatie en -evaluatie (RI&amp;E).</w:t>
                      </w:r>
                      <w:r w:rsidRPr="00F371D7">
                        <w:rPr>
                          <w:rFonts w:ascii="Georgia" w:hAnsi="Georgia" w:cs="Georgia"/>
                          <w:color w:val="000000"/>
                        </w:rPr>
                        <w:t xml:space="preserve"> </w:t>
                      </w:r>
                    </w:p>
                    <w:p w:rsidRPr="009D07EA" w:rsidR="008D6938" w:rsidP="00042DEE" w:rsidRDefault="008D6938" w14:paraId="0DE764AF"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taak van preventiemedewerker wordt door een of meerdere werknemers in het kader van taakbeleid in combinatie met de reguliere functie uitgeoefend. </w:t>
                      </w:r>
                    </w:p>
                    <w:p w:rsidRPr="009D07EA" w:rsidR="008D6938" w:rsidP="00042DEE" w:rsidRDefault="008D6938" w14:paraId="4D57302A"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In afwijking van het onder a. genoemde, kan de werkgever vaststellen dat de preventie-medewerker als functie wordt uitgeoefend; </w:t>
                      </w:r>
                    </w:p>
                    <w:p w:rsidRPr="009D07EA" w:rsidR="008D6938" w:rsidP="00042DEE" w:rsidRDefault="008D6938" w14:paraId="78168BD5"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taak van de preventiemedewerker bestaat uit: </w:t>
                      </w:r>
                    </w:p>
                    <w:p w:rsidRPr="009D07EA" w:rsidR="008D6938" w:rsidP="00042DEE" w:rsidRDefault="008D6938" w14:paraId="154BA6B2"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het verlenen van medewerking aan het opstellen en uitvoeren van de RI&amp;E; </w:t>
                      </w:r>
                    </w:p>
                    <w:p w:rsidRPr="009D07EA" w:rsidR="008D6938" w:rsidP="00042DEE" w:rsidRDefault="008D6938" w14:paraId="57CA43E6"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het opstellen van een schriftelijke weergave van de uitkomsten daarvan; </w:t>
                      </w:r>
                    </w:p>
                    <w:p w:rsidRPr="009D07EA" w:rsidR="008D6938" w:rsidP="00042DEE" w:rsidRDefault="008D6938" w14:paraId="6011FD50"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de uitvoering van de uit de RI&amp;E voortvloeiende maatregelen; </w:t>
                      </w:r>
                    </w:p>
                    <w:p w:rsidRPr="009D07EA" w:rsidR="008D6938" w:rsidP="00042DEE" w:rsidRDefault="008D6938" w14:paraId="68E23433"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het adviseren en informeren van en nauw samenwerken met de PMR over te nemen en genomen maatregelen; </w:t>
                      </w:r>
                    </w:p>
                    <w:p w:rsidRPr="009D07EA" w:rsidR="008D6938" w:rsidP="00042DEE" w:rsidRDefault="008D6938" w14:paraId="3F777C7C" w14:textId="77777777">
                      <w:pPr>
                        <w:numPr>
                          <w:ilvl w:val="0"/>
                          <w:numId w:val="24"/>
                        </w:numPr>
                        <w:autoSpaceDE w:val="0"/>
                        <w:autoSpaceDN w:val="0"/>
                        <w:adjustRightInd w:val="0"/>
                        <w:rPr>
                          <w:rFonts w:cs="Calibri"/>
                          <w:color w:val="000000"/>
                          <w:sz w:val="18"/>
                          <w:szCs w:val="18"/>
                        </w:rPr>
                      </w:pPr>
                      <w:r w:rsidRPr="009D07EA">
                        <w:rPr>
                          <w:rFonts w:cs="Calibri"/>
                          <w:color w:val="000000"/>
                          <w:sz w:val="18"/>
                          <w:szCs w:val="18"/>
                        </w:rPr>
                        <w:t xml:space="preserve">vraagbaak zijn voor werknemers over (de uitvoering van het) </w:t>
                      </w:r>
                      <w:proofErr w:type="spellStart"/>
                      <w:r w:rsidRPr="009D07EA">
                        <w:rPr>
                          <w:rFonts w:cs="Calibri"/>
                          <w:color w:val="000000"/>
                          <w:sz w:val="18"/>
                          <w:szCs w:val="18"/>
                        </w:rPr>
                        <w:t>Arbo-beleid</w:t>
                      </w:r>
                      <w:proofErr w:type="spellEnd"/>
                      <w:r w:rsidRPr="009D07EA">
                        <w:rPr>
                          <w:rFonts w:cs="Calibri"/>
                          <w:color w:val="000000"/>
                          <w:sz w:val="18"/>
                          <w:szCs w:val="18"/>
                        </w:rPr>
                        <w:t xml:space="preserve">. </w:t>
                      </w:r>
                    </w:p>
                    <w:p w:rsidRPr="009D07EA" w:rsidR="008D6938" w:rsidP="00042DEE" w:rsidRDefault="008D6938" w14:paraId="1803B277"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werkgever draagt er zorg voor dat de preventiemedewerker beschikt over de nodige deskundigheid, ervaring, uitrusting en voldoende tijd om de bijstand naar behoren te kunnen verlenen. </w:t>
                      </w:r>
                    </w:p>
                    <w:p w:rsidRPr="009D07EA" w:rsidR="008D6938" w:rsidP="00042DEE" w:rsidRDefault="008D6938" w14:paraId="40153747" w14:textId="77777777">
                      <w:pPr>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werkgever neemt de benodigde kosten, in tijd en in geld, die de preventiemedewerker maakt voortvloeiend uit het onder d. genoemde voor zijn rekening. </w:t>
                      </w:r>
                    </w:p>
                    <w:p w:rsidRPr="009D07EA" w:rsidR="008D6938" w:rsidP="00042DEE" w:rsidRDefault="008D6938" w14:paraId="26E2E00F" w14:textId="77777777">
                      <w:pPr>
                        <w:pageBreakBefore/>
                        <w:numPr>
                          <w:ilvl w:val="0"/>
                          <w:numId w:val="18"/>
                        </w:numPr>
                        <w:autoSpaceDE w:val="0"/>
                        <w:autoSpaceDN w:val="0"/>
                        <w:adjustRightInd w:val="0"/>
                        <w:rPr>
                          <w:rFonts w:cs="Calibri"/>
                          <w:color w:val="000000"/>
                          <w:sz w:val="18"/>
                          <w:szCs w:val="18"/>
                        </w:rPr>
                      </w:pPr>
                      <w:r w:rsidRPr="009D07EA">
                        <w:rPr>
                          <w:rFonts w:cs="Calibri"/>
                          <w:color w:val="000000"/>
                          <w:sz w:val="18"/>
                          <w:szCs w:val="18"/>
                        </w:rPr>
                        <w:t xml:space="preserve">De werkgever moet de preventiemedewerker in staat stellen de bijstand zelfstandig en onafhankelijk te kunnen verlenen, de preventiemedewerker mag niet worden benadeeld in zijn positie binnen de school. </w:t>
                      </w:r>
                    </w:p>
                    <w:p w:rsidRPr="009D07EA" w:rsidR="008D6938" w:rsidP="00F371D7" w:rsidRDefault="008D6938" w14:paraId="5A39BBE3" w14:textId="77777777">
                      <w:pPr>
                        <w:pageBreakBefore/>
                        <w:autoSpaceDE w:val="0"/>
                        <w:autoSpaceDN w:val="0"/>
                        <w:adjustRightInd w:val="0"/>
                        <w:rPr>
                          <w:rFonts w:cs="Calibri"/>
                          <w:color w:val="000000"/>
                          <w:sz w:val="18"/>
                          <w:szCs w:val="18"/>
                        </w:rPr>
                      </w:pPr>
                    </w:p>
                    <w:p w:rsidRPr="009D07EA" w:rsidR="008D6938" w:rsidP="00042DEE" w:rsidRDefault="008D6938" w14:paraId="7C38F73C" w14:textId="77777777">
                      <w:pPr>
                        <w:pageBreakBefore/>
                        <w:numPr>
                          <w:ilvl w:val="1"/>
                          <w:numId w:val="20"/>
                        </w:numPr>
                        <w:autoSpaceDE w:val="0"/>
                        <w:autoSpaceDN w:val="0"/>
                        <w:adjustRightInd w:val="0"/>
                        <w:rPr>
                          <w:rFonts w:cs="Calibri"/>
                          <w:color w:val="000000"/>
                          <w:sz w:val="18"/>
                          <w:szCs w:val="18"/>
                        </w:rPr>
                      </w:pPr>
                      <w:r w:rsidRPr="009D07EA">
                        <w:rPr>
                          <w:rFonts w:cs="Calibri"/>
                          <w:b/>
                          <w:bCs/>
                          <w:color w:val="000000"/>
                          <w:sz w:val="18"/>
                          <w:szCs w:val="18"/>
                        </w:rPr>
                        <w:t xml:space="preserve">Arbeidsomstandigheden, ziekteverzuimpreventie en personeelszorg </w:t>
                      </w:r>
                    </w:p>
                    <w:p w:rsidRPr="009D07EA" w:rsidR="008D6938" w:rsidP="00042DEE" w:rsidRDefault="008D6938" w14:paraId="3C0C0668" w14:textId="77777777">
                      <w:pPr>
                        <w:pageBreakBefore/>
                        <w:numPr>
                          <w:ilvl w:val="0"/>
                          <w:numId w:val="21"/>
                        </w:numPr>
                        <w:autoSpaceDE w:val="0"/>
                        <w:autoSpaceDN w:val="0"/>
                        <w:adjustRightInd w:val="0"/>
                        <w:rPr>
                          <w:rFonts w:cs="Calibri"/>
                          <w:color w:val="000000"/>
                          <w:sz w:val="18"/>
                          <w:szCs w:val="18"/>
                        </w:rPr>
                      </w:pPr>
                      <w:r w:rsidRPr="009D07EA">
                        <w:rPr>
                          <w:rFonts w:cs="Calibri"/>
                          <w:color w:val="000000"/>
                          <w:sz w:val="18"/>
                          <w:szCs w:val="18"/>
                        </w:rPr>
                        <w:t xml:space="preserve">De werkgever stelt als onderdeel van de risico-inventarisatie en -evaluatie op schoolniveau, een plan van aanpak vast dat in ieder geval gericht is op: </w:t>
                      </w:r>
                    </w:p>
                    <w:p w:rsidRPr="009D07EA" w:rsidR="008D6938" w:rsidP="00042DEE" w:rsidRDefault="008D6938" w14:paraId="0812B1CB" w14:textId="77777777">
                      <w:pPr>
                        <w:pageBreakBefore/>
                        <w:numPr>
                          <w:ilvl w:val="0"/>
                          <w:numId w:val="22"/>
                        </w:numPr>
                        <w:autoSpaceDE w:val="0"/>
                        <w:autoSpaceDN w:val="0"/>
                        <w:adjustRightInd w:val="0"/>
                        <w:rPr>
                          <w:rFonts w:cs="Calibri"/>
                          <w:color w:val="000000"/>
                          <w:sz w:val="18"/>
                          <w:szCs w:val="18"/>
                        </w:rPr>
                      </w:pPr>
                      <w:r w:rsidRPr="009D07EA">
                        <w:rPr>
                          <w:rFonts w:cs="Calibri"/>
                          <w:color w:val="000000"/>
                          <w:sz w:val="18"/>
                          <w:szCs w:val="18"/>
                        </w:rPr>
                        <w:t xml:space="preserve">het voorkomen en beperken van ziekteverzuim door de werknemer, waarbij met name aan het tegengaan van psychische overbelasting aandacht wordt besteed; </w:t>
                      </w:r>
                    </w:p>
                    <w:p w:rsidRPr="009D07EA" w:rsidR="008D6938" w:rsidP="00042DEE" w:rsidRDefault="008D6938" w14:paraId="3CE4D2D7" w14:textId="77777777">
                      <w:pPr>
                        <w:pageBreakBefore/>
                        <w:numPr>
                          <w:ilvl w:val="0"/>
                          <w:numId w:val="22"/>
                        </w:numPr>
                        <w:autoSpaceDE w:val="0"/>
                        <w:autoSpaceDN w:val="0"/>
                        <w:adjustRightInd w:val="0"/>
                        <w:rPr>
                          <w:rFonts w:cs="Calibri"/>
                          <w:color w:val="000000"/>
                          <w:sz w:val="18"/>
                          <w:szCs w:val="18"/>
                        </w:rPr>
                      </w:pPr>
                      <w:r w:rsidRPr="009D07EA">
                        <w:rPr>
                          <w:rFonts w:cs="Calibri"/>
                          <w:color w:val="000000"/>
                          <w:sz w:val="18"/>
                          <w:szCs w:val="18"/>
                        </w:rPr>
                        <w:t xml:space="preserve">de begeleiding van de werknemer en de bevordering van re-integratie in geval van ziekte; </w:t>
                      </w:r>
                    </w:p>
                    <w:p w:rsidRPr="009D07EA" w:rsidR="008D6938" w:rsidP="00042DEE" w:rsidRDefault="008D6938" w14:paraId="2BAE913E" w14:textId="77777777">
                      <w:pPr>
                        <w:pageBreakBefore/>
                        <w:numPr>
                          <w:ilvl w:val="0"/>
                          <w:numId w:val="22"/>
                        </w:numPr>
                        <w:autoSpaceDE w:val="0"/>
                        <w:autoSpaceDN w:val="0"/>
                        <w:adjustRightInd w:val="0"/>
                        <w:rPr>
                          <w:rFonts w:cs="Calibri"/>
                          <w:color w:val="000000"/>
                          <w:sz w:val="18"/>
                          <w:szCs w:val="18"/>
                        </w:rPr>
                      </w:pPr>
                      <w:r w:rsidRPr="009D07EA">
                        <w:rPr>
                          <w:rFonts w:cs="Calibri"/>
                          <w:color w:val="000000"/>
                          <w:sz w:val="18"/>
                          <w:szCs w:val="18"/>
                        </w:rPr>
                        <w:t xml:space="preserve">het voorkomen en beperken van de arbeidsrisico‟ s ten gevolge van agressie en geweld op school, waarbij met name aandacht wordt besteed aan adequate scholing en begeleiding van werknemers met toezichthoudende taken. </w:t>
                      </w:r>
                    </w:p>
                    <w:p w:rsidRPr="009D07EA" w:rsidR="008D6938" w:rsidP="00042DEE" w:rsidRDefault="008D6938" w14:paraId="569E2DBE"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De werkgever voert dit plan van aanpak uit met de inzet van alle daartoe geëigende middelen. </w:t>
                      </w:r>
                    </w:p>
                    <w:p w:rsidRPr="009D07EA" w:rsidR="008D6938" w:rsidP="00042DEE" w:rsidRDefault="008D6938" w14:paraId="020F13A8"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In het kader van het plan van aanpak wordt jaarlijks per school het ziekteverzuim-percentage vergeleken met de meest recente landelijke verzuimpercentages. </w:t>
                      </w:r>
                    </w:p>
                    <w:p w:rsidRPr="009D07EA" w:rsidR="008D6938" w:rsidP="00042DEE" w:rsidRDefault="008D6938" w14:paraId="6471FD7C"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Indien blijkt dat de maatregelen uit het plan van aanpak niet het gewenste resultaat hebben, stelt de werkgever het plan van aanpak bij. </w:t>
                      </w:r>
                    </w:p>
                    <w:p w:rsidRPr="009D07EA" w:rsidR="008D6938" w:rsidP="00042DEE" w:rsidRDefault="008D6938" w14:paraId="19E8165C"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Als de beschikbare middelen voor de uitvoering van het plan van aanpak niet toereikend zijn, dient de werkgever een aanvraag in voor externe middelen die in het kader van de bedrijfsgezondheidszorg ter beschikking staan. </w:t>
                      </w:r>
                    </w:p>
                    <w:p w:rsidRPr="009D07EA" w:rsidR="008D6938" w:rsidP="00042DEE" w:rsidRDefault="008D6938" w14:paraId="7089C79B"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De werknemer werkt optimaal mee aan de re-integratie. </w:t>
                      </w:r>
                    </w:p>
                    <w:p w:rsidRPr="009D07EA" w:rsidR="008D6938" w:rsidP="00042DEE" w:rsidRDefault="008D6938" w14:paraId="1C4750A1" w14:textId="77777777">
                      <w:pPr>
                        <w:numPr>
                          <w:ilvl w:val="0"/>
                          <w:numId w:val="19"/>
                        </w:numPr>
                        <w:autoSpaceDE w:val="0"/>
                        <w:autoSpaceDN w:val="0"/>
                        <w:adjustRightInd w:val="0"/>
                        <w:rPr>
                          <w:rFonts w:cs="Calibri"/>
                          <w:color w:val="000000"/>
                          <w:sz w:val="18"/>
                          <w:szCs w:val="18"/>
                        </w:rPr>
                      </w:pPr>
                      <w:r w:rsidRPr="009D07EA">
                        <w:rPr>
                          <w:rFonts w:cs="Calibri"/>
                          <w:color w:val="000000"/>
                          <w:sz w:val="18"/>
                          <w:szCs w:val="18"/>
                        </w:rPr>
                        <w:t xml:space="preserve">Het vaststellen van het plan van aanpak en de eventuele noodzakelijke bijstellingen ervan behoeven de instemming van de P(G)MR. </w:t>
                      </w:r>
                    </w:p>
                    <w:p w:rsidRPr="009D07EA" w:rsidR="008D6938" w:rsidP="00F371D7" w:rsidRDefault="008D6938" w14:paraId="41C8F396" w14:textId="77777777">
                      <w:pPr>
                        <w:autoSpaceDE w:val="0"/>
                        <w:autoSpaceDN w:val="0"/>
                        <w:adjustRightInd w:val="0"/>
                        <w:rPr>
                          <w:rFonts w:cs="Calibri"/>
                          <w:color w:val="000000"/>
                          <w:sz w:val="18"/>
                          <w:szCs w:val="18"/>
                        </w:rPr>
                      </w:pPr>
                    </w:p>
                    <w:p w:rsidRPr="009D07EA" w:rsidR="008D6938" w:rsidP="00F371D7" w:rsidRDefault="008D6938" w14:paraId="39C788AD" w14:textId="77777777">
                      <w:pPr>
                        <w:autoSpaceDE w:val="0"/>
                        <w:autoSpaceDN w:val="0"/>
                        <w:adjustRightInd w:val="0"/>
                        <w:rPr>
                          <w:rFonts w:cs="Calibri"/>
                          <w:color w:val="000000"/>
                          <w:sz w:val="18"/>
                          <w:szCs w:val="18"/>
                        </w:rPr>
                      </w:pPr>
                      <w:r w:rsidRPr="009D07EA">
                        <w:rPr>
                          <w:rFonts w:cs="Calibri"/>
                          <w:b/>
                          <w:bCs/>
                          <w:color w:val="000000"/>
                          <w:sz w:val="18"/>
                          <w:szCs w:val="18"/>
                        </w:rPr>
                        <w:t xml:space="preserve">11.7a Arbo-catalogus </w:t>
                      </w:r>
                    </w:p>
                    <w:p w:rsidRPr="009D07EA" w:rsidR="008D6938" w:rsidP="00F371D7" w:rsidRDefault="008D6938" w14:paraId="07B14898" w14:textId="77777777">
                      <w:pPr>
                        <w:rPr>
                          <w:rFonts w:cs="Calibri"/>
                          <w:sz w:val="18"/>
                          <w:szCs w:val="18"/>
                        </w:rPr>
                      </w:pPr>
                      <w:r w:rsidRPr="009D07EA">
                        <w:rPr>
                          <w:rFonts w:cs="Calibri"/>
                          <w:color w:val="000000"/>
                          <w:sz w:val="18"/>
                          <w:szCs w:val="18"/>
                        </w:rPr>
                        <w:t>Voor de sector Primair Onderwijs geldt de Arbo-catalogus PO, die is vastgesteld door Partijen. De catalogus is te vinden op de website van het Vervangingsfonds/Participatiefonds.</w:t>
                      </w:r>
                    </w:p>
                  </w:txbxContent>
                </v:textbox>
                <w10:wrap type="square"/>
              </v:shape>
            </w:pict>
          </mc:Fallback>
        </mc:AlternateContent>
      </w:r>
    </w:p>
    <w:p w:rsidR="00F371D7" w:rsidP="00E3505B" w:rsidRDefault="00F371D7" w14:paraId="79E55092" w14:textId="77777777">
      <w:pPr>
        <w:pStyle w:val="Kop2"/>
        <w:spacing w:before="0"/>
        <w:ind w:left="1146"/>
      </w:pPr>
    </w:p>
    <w:p w:rsidR="00D94FDD" w:rsidP="00E3505B" w:rsidRDefault="00D94FDD" w14:paraId="6D50FA28" w14:textId="77777777"/>
    <w:p w:rsidR="00D94FDD" w:rsidP="00E3505B" w:rsidRDefault="00D94FDD" w14:paraId="5699B9F4" w14:textId="77777777"/>
    <w:p w:rsidR="00D94FDD" w:rsidP="00E3505B" w:rsidRDefault="00D94FDD" w14:paraId="627FB55B" w14:textId="77777777"/>
    <w:p w:rsidRPr="00D94FDD" w:rsidR="00D94FDD" w:rsidP="00E3505B" w:rsidRDefault="00D94FDD" w14:paraId="585D5D97" w14:textId="77777777"/>
    <w:p w:rsidR="00E3505B" w:rsidP="6C2079A2" w:rsidRDefault="00E3505B" w14:paraId="10DC5B86" w14:textId="77777777">
      <w:pPr>
        <w:pStyle w:val="Kop2"/>
        <w:spacing w:before="0"/>
      </w:pPr>
    </w:p>
    <w:p w:rsidR="6C2079A2" w:rsidP="6C2079A2" w:rsidRDefault="6C2079A2" w14:paraId="0D8383A6" w14:textId="4D9D6130"/>
    <w:p w:rsidR="6C2079A2" w:rsidP="6C2079A2" w:rsidRDefault="6C2079A2" w14:paraId="1FEA1914" w14:textId="05CF71F9"/>
    <w:p w:rsidR="6C2079A2" w:rsidP="6C2079A2" w:rsidRDefault="6C2079A2" w14:paraId="7AB80B84" w14:textId="302086C3"/>
    <w:p w:rsidR="00D94FDD" w:rsidP="00042DEE" w:rsidRDefault="00D94FDD" w14:paraId="70AFEC35" w14:textId="77777777">
      <w:pPr>
        <w:pStyle w:val="Kop2"/>
        <w:numPr>
          <w:ilvl w:val="1"/>
          <w:numId w:val="6"/>
        </w:numPr>
        <w:spacing w:before="0"/>
        <w:ind w:left="709" w:hanging="709"/>
      </w:pPr>
      <w:r>
        <w:t>Vervangingsfonds</w:t>
      </w:r>
    </w:p>
    <w:p w:rsidR="6C2079A2" w:rsidP="6C2079A2" w:rsidRDefault="6C2079A2" w14:paraId="5D08B5AD" w14:textId="7FA58F8B"/>
    <w:p w:rsidRPr="009D07EA" w:rsidR="00E3505B" w:rsidP="01A4DEB0" w:rsidRDefault="2C234E27" w14:paraId="5891C788" w14:textId="5EF71E77">
      <w:pPr>
        <w:pStyle w:val="Normaalweb"/>
        <w:shd w:val="clear" w:color="auto" w:fill="FFFFFF" w:themeFill="background1"/>
        <w:spacing w:before="0" w:beforeAutospacing="0" w:after="0" w:afterAutospacing="0" w:line="240" w:lineRule="auto"/>
        <w:rPr>
          <w:rFonts w:ascii="Calibri" w:hAnsi="Calibri" w:cs="Calibri"/>
          <w:color w:val="2B2B2B"/>
          <w:sz w:val="22"/>
          <w:szCs w:val="22"/>
        </w:rPr>
      </w:pPr>
      <w:r w:rsidRPr="01A4DEB0">
        <w:rPr>
          <w:rFonts w:ascii="Calibri" w:hAnsi="Calibri" w:cs="Calibri"/>
          <w:color w:val="2B2B2B"/>
          <w:sz w:val="22"/>
          <w:szCs w:val="22"/>
        </w:rPr>
        <w:t>N.V.T.</w:t>
      </w:r>
    </w:p>
    <w:p w:rsidRPr="009D07EA" w:rsidR="00D94FDD" w:rsidP="00E3505B" w:rsidRDefault="00D94FDD" w14:paraId="6BA09B13" w14:textId="77777777">
      <w:pPr>
        <w:pStyle w:val="Normaalweb"/>
        <w:shd w:val="clear" w:color="auto" w:fill="FFFFFF"/>
        <w:spacing w:before="0" w:beforeAutospacing="0" w:after="0" w:afterAutospacing="0" w:line="240" w:lineRule="auto"/>
        <w:rPr>
          <w:rFonts w:ascii="Calibri" w:hAnsi="Calibri" w:cs="Calibri"/>
          <w:color w:val="2B2B2B"/>
          <w:sz w:val="22"/>
          <w:szCs w:val="22"/>
        </w:rPr>
      </w:pPr>
      <w:r w:rsidRPr="009D07EA">
        <w:rPr>
          <w:rFonts w:ascii="Calibri" w:hAnsi="Calibri" w:cs="Calibri"/>
          <w:color w:val="2B2B2B"/>
          <w:sz w:val="22"/>
          <w:szCs w:val="22"/>
        </w:rPr>
        <w:t> </w:t>
      </w:r>
    </w:p>
    <w:p w:rsidR="00DA5C95" w:rsidP="00042DEE" w:rsidRDefault="00DA5C95" w14:paraId="0B6A0C9C" w14:textId="77777777">
      <w:pPr>
        <w:pStyle w:val="Kop2"/>
        <w:numPr>
          <w:ilvl w:val="1"/>
          <w:numId w:val="6"/>
        </w:numPr>
        <w:spacing w:before="0"/>
        <w:ind w:hanging="1146"/>
      </w:pPr>
      <w:proofErr w:type="spellStart"/>
      <w:r>
        <w:t>Bovenschools</w:t>
      </w:r>
      <w:proofErr w:type="spellEnd"/>
      <w:r>
        <w:t xml:space="preserve"> kader</w:t>
      </w:r>
    </w:p>
    <w:p w:rsidRPr="007A4E70" w:rsidR="00DA5C95" w:rsidP="00E3505B" w:rsidRDefault="00DA5C95" w14:paraId="7E7274F1" w14:textId="77777777"/>
    <w:p w:rsidR="00567090" w:rsidP="00E3505B" w:rsidRDefault="00D027F2" w14:paraId="07FD2B34" w14:textId="4835D411">
      <w:pPr>
        <w:rPr>
          <w:rFonts w:ascii="Apolline-Regular" w:hAnsi="Apolline-Regular" w:cs="Apolline-Regular"/>
        </w:rPr>
      </w:pPr>
      <w:r>
        <w:t xml:space="preserve">Niet alleen vanuit de wet, maar ook vanuit onze overkoepelende onderwijsstichting </w:t>
      </w:r>
      <w:r w:rsidR="00567090">
        <w:t xml:space="preserve">wordt belang gehecht aan de schoolveiligheid. </w:t>
      </w:r>
      <w:r>
        <w:t>In het Strategisch Bele</w:t>
      </w:r>
      <w:r w:rsidR="00567090">
        <w:t xml:space="preserve">idsplan voor de jaren </w:t>
      </w:r>
      <w:r w:rsidR="000121C4">
        <w:t>20</w:t>
      </w:r>
      <w:r w:rsidR="169ACAAA">
        <w:t>23</w:t>
      </w:r>
      <w:r w:rsidR="000121C4">
        <w:t>-202</w:t>
      </w:r>
      <w:r w:rsidR="4EDC8657">
        <w:t>7</w:t>
      </w:r>
      <w:r w:rsidR="00DF3373">
        <w:t xml:space="preserve"> </w:t>
      </w:r>
      <w:r>
        <w:t>beschrijft MOVARE haar strategische uitgangspunten.</w:t>
      </w:r>
      <w:r w:rsidR="00567090">
        <w:t xml:space="preserve"> Hierin zijn </w:t>
      </w:r>
      <w:r>
        <w:t>nadrukkelijk aspecten van schoolveiligheid terug</w:t>
      </w:r>
      <w:r w:rsidR="00567090">
        <w:t xml:space="preserve"> te vinden. De strategische uitgangspunten van MOVARE zijn:</w:t>
      </w:r>
      <w:r w:rsidRPr="54D1EFB9" w:rsidR="00567090">
        <w:rPr>
          <w:rFonts w:ascii="Apolline-Regular" w:hAnsi="Apolline-Regular" w:cs="Apolline-Regular"/>
        </w:rPr>
        <w:t xml:space="preserve"> </w:t>
      </w:r>
    </w:p>
    <w:p w:rsidR="00567090" w:rsidP="00E3505B" w:rsidRDefault="00567090" w14:paraId="166F21DD" w14:textId="77777777">
      <w:pPr>
        <w:rPr>
          <w:rFonts w:ascii="Apolline-Regular" w:hAnsi="Apolline-Regular" w:cs="Apolline-Regular"/>
        </w:rPr>
      </w:pPr>
    </w:p>
    <w:p w:rsidR="00567090" w:rsidP="54D1EFB9" w:rsidRDefault="570A1B0A" w14:paraId="4072E910" w14:textId="0A394865">
      <w:pPr>
        <w:rPr>
          <w:rFonts w:cs="Calibri"/>
          <w:b/>
          <w:bCs/>
        </w:rPr>
      </w:pPr>
      <w:r w:rsidRPr="54D1EFB9">
        <w:rPr>
          <w:rFonts w:cs="Calibri"/>
          <w:b/>
          <w:bCs/>
          <w:color w:val="212529"/>
        </w:rPr>
        <w:t xml:space="preserve">In 2023 loopt de huidige cyclus af en dat betekent dat er volop gewerkt wordt aan de koers van MOVARE voor de volgende jaren. Een van de kernwaarden van MOVARE is </w:t>
      </w:r>
      <w:r w:rsidRPr="54D1EFB9">
        <w:rPr>
          <w:rFonts w:cs="Calibri"/>
          <w:b/>
          <w:bCs/>
          <w:i/>
          <w:iCs/>
          <w:color w:val="212529"/>
        </w:rPr>
        <w:t>SAMEN</w:t>
      </w:r>
      <w:r w:rsidRPr="54D1EFB9">
        <w:rPr>
          <w:rFonts w:cs="Calibri"/>
          <w:b/>
          <w:bCs/>
          <w:color w:val="212529"/>
        </w:rPr>
        <w:t>. Het nieuwe strategisch beleid komt dan ook tot stand door de samenwerking van alle geledingen van MOVARE.</w:t>
      </w:r>
      <w:r w:rsidR="00474288">
        <w:br/>
      </w:r>
      <w:r w:rsidRPr="54D1EFB9">
        <w:rPr>
          <w:rFonts w:cs="Calibri"/>
          <w:b/>
          <w:bCs/>
          <w:color w:val="212529"/>
        </w:rPr>
        <w:t xml:space="preserve">Het strategisch beleid 2023-2027 zal later van richtinggevend belang zijn bij het opstellen van de nieuwe schoolplannen. Door álle MOVARE-medewerkers de mogelijkheid te geven een bijdrage te leveren, wordt het nieuwe beleid </w:t>
      </w:r>
      <w:r w:rsidRPr="54D1EFB9">
        <w:rPr>
          <w:rFonts w:cs="Calibri"/>
          <w:b/>
          <w:bCs/>
          <w:i/>
          <w:iCs/>
          <w:color w:val="212529"/>
        </w:rPr>
        <w:t>ONS</w:t>
      </w:r>
      <w:r w:rsidRPr="54D1EFB9">
        <w:rPr>
          <w:rFonts w:cs="Calibri"/>
          <w:b/>
          <w:bCs/>
          <w:color w:val="212529"/>
        </w:rPr>
        <w:t xml:space="preserve"> beleid.</w:t>
      </w:r>
    </w:p>
    <w:p w:rsidR="00567090" w:rsidP="00E3505B" w:rsidRDefault="00567090" w14:paraId="1363D31F" w14:textId="77777777">
      <w:pPr>
        <w:autoSpaceDE w:val="0"/>
        <w:autoSpaceDN w:val="0"/>
        <w:adjustRightInd w:val="0"/>
        <w:rPr>
          <w:rFonts w:ascii="Apolline-Regular" w:hAnsi="Apolline-Regular" w:cs="Apolline-Regular"/>
        </w:rPr>
      </w:pPr>
    </w:p>
    <w:p w:rsidRPr="00174306" w:rsidR="00567090" w:rsidP="00E3505B" w:rsidRDefault="00567090" w14:paraId="348CE60C" w14:textId="77777777">
      <w:pPr>
        <w:ind w:left="720"/>
        <w:rPr>
          <w:rFonts w:cs="Calibri"/>
        </w:rPr>
      </w:pPr>
    </w:p>
    <w:p w:rsidR="54D1EFB9" w:rsidP="54D1EFB9" w:rsidRDefault="54D1EFB9" w14:paraId="5D143E47" w14:textId="14563EBF"/>
    <w:p w:rsidR="54D1EFB9" w:rsidP="54D1EFB9" w:rsidRDefault="54D1EFB9" w14:paraId="265E7E0E" w14:textId="3D8748BE"/>
    <w:p w:rsidR="54D1EFB9" w:rsidP="54D1EFB9" w:rsidRDefault="54D1EFB9" w14:paraId="1067CB6E" w14:textId="4858DF1D"/>
    <w:p w:rsidRPr="00E3505B" w:rsidR="00DA5C95" w:rsidP="00E3505B" w:rsidRDefault="00DA5C95" w14:paraId="4A3B6903" w14:textId="77777777">
      <w:pPr>
        <w:rPr>
          <w:rFonts w:ascii="Cambria" w:hAnsi="Cambria"/>
          <w:color w:val="000099"/>
          <w:sz w:val="28"/>
          <w:szCs w:val="28"/>
        </w:rPr>
      </w:pPr>
      <w:r>
        <w:br w:type="page"/>
      </w:r>
    </w:p>
    <w:p w:rsidR="00DA5C95" w:rsidP="00042DEE" w:rsidRDefault="000D0337" w14:paraId="64388782" w14:textId="0AF913BE">
      <w:pPr>
        <w:pStyle w:val="Kop1"/>
        <w:numPr>
          <w:ilvl w:val="0"/>
          <w:numId w:val="7"/>
        </w:numPr>
        <w:spacing w:before="0"/>
        <w:ind w:left="426" w:hanging="426"/>
      </w:pPr>
      <w:r>
        <w:t xml:space="preserve">Veiligheid op </w:t>
      </w:r>
      <w:r w:rsidR="69EB1086">
        <w:t>BS</w:t>
      </w:r>
      <w:r>
        <w:t xml:space="preserve"> de </w:t>
      </w:r>
      <w:r w:rsidR="0070385C">
        <w:t>Diabolo</w:t>
      </w:r>
    </w:p>
    <w:p w:rsidR="00DA5C95" w:rsidP="00E3505B" w:rsidRDefault="00DA5C95" w14:paraId="67B363E3" w14:textId="77777777">
      <w:pPr>
        <w:pStyle w:val="Lijstalinea"/>
      </w:pPr>
    </w:p>
    <w:p w:rsidRPr="0070385C" w:rsidR="00DA5C95" w:rsidP="54D1EFB9" w:rsidRDefault="00DA5C95" w14:paraId="680BD740" w14:textId="764E9520">
      <w:r w:rsidRPr="54D1EFB9">
        <w:t xml:space="preserve">Zoals we in de inleiding van dit veiligheidsplan en ook in de schoolgids aangeven, vinden wij het van wezenlijk belang dat onze leerlingen het naar hun zin hebben en zich thuis voelen op school. Daar hoort vanzelfsprekend ook bij dat zij zich veilig voelen op school. </w:t>
      </w:r>
      <w:r w:rsidRPr="54D1EFB9" w:rsidR="57BFB19E">
        <w:t>D</w:t>
      </w:r>
      <w:r w:rsidRPr="54D1EFB9">
        <w:t>it geldt niet alleen voor onze leerlingen, maar ook voor onze medewerkers, ouders/verzorgers en andere bezoekers van de school.  In dit hoofdstuk beschrijven wij kort wie wij zijn als school en hoe veiligheid daarbinnen past.</w:t>
      </w:r>
    </w:p>
    <w:p w:rsidRPr="0070385C" w:rsidR="00DA5C95" w:rsidP="00E3505B" w:rsidRDefault="00DA5C95" w14:paraId="294D9FA6" w14:textId="77777777">
      <w:pPr>
        <w:rPr>
          <w:color w:val="FF0000"/>
        </w:rPr>
      </w:pPr>
    </w:p>
    <w:p w:rsidR="00E3505B" w:rsidP="00E3505B" w:rsidRDefault="00E3505B" w14:paraId="21F25E47" w14:textId="77777777"/>
    <w:p w:rsidR="00DA5C95" w:rsidP="00042DEE" w:rsidRDefault="00DA5C95" w14:paraId="6A177B65" w14:textId="77777777">
      <w:pPr>
        <w:pStyle w:val="Kop2"/>
        <w:numPr>
          <w:ilvl w:val="1"/>
          <w:numId w:val="8"/>
        </w:numPr>
        <w:spacing w:before="0"/>
      </w:pPr>
      <w:r>
        <w:t>Wie zijn wij?</w:t>
      </w:r>
    </w:p>
    <w:p w:rsidRPr="001B6772" w:rsidR="00DA5C95" w:rsidP="00E3505B" w:rsidRDefault="00DA5C95" w14:paraId="21E5B4F9" w14:textId="77777777"/>
    <w:p w:rsidRPr="0070385C" w:rsidR="00DA5C95" w:rsidP="54D1EFB9" w:rsidRDefault="00DA5C95" w14:paraId="045C81C9" w14:textId="77777777">
      <w:r w:rsidRPr="54D1EFB9">
        <w:t xml:space="preserve">Onze school is een </w:t>
      </w:r>
      <w:r w:rsidRPr="54D1EFB9" w:rsidR="009E20D0">
        <w:t>katholieke</w:t>
      </w:r>
      <w:r w:rsidRPr="54D1EFB9">
        <w:t xml:space="preserve"> basisschool die werkt met een aantal </w:t>
      </w:r>
      <w:r w:rsidRPr="54D1EFB9" w:rsidR="005E4380">
        <w:t>principes van het  handelingsgericht werken (HGW) en opbrengstgericht</w:t>
      </w:r>
      <w:r w:rsidRPr="54D1EFB9">
        <w:t xml:space="preserve"> onderwijs. </w:t>
      </w:r>
      <w:r w:rsidRPr="54D1EFB9" w:rsidR="005E4380">
        <w:t>Wij zien het als onze uitdaging om kinderen te begeleiden om samen het maximale resultaat op cognitief gebied maar zeker ook op sociaal emotioneel vlak te kunnen behalen.</w:t>
      </w:r>
      <w:r w:rsidRPr="54D1EFB9" w:rsidR="00697201">
        <w:t xml:space="preserve"> Dit willen wij realiseren in jaarstofklassen waarin kinderen met eenzelfde leeftijd samen in een groep participeren. </w:t>
      </w:r>
      <w:r w:rsidRPr="54D1EFB9">
        <w:t>Dit draagt bij aan een ontwikkeling waarin leerlingen hun zelfstandigheid kunnen ontplooien en leren respectvol met hun omgeving om te gaan.</w:t>
      </w:r>
    </w:p>
    <w:p w:rsidRPr="0070385C" w:rsidR="00DA5C95" w:rsidP="00E3505B" w:rsidRDefault="00DA5C95" w14:paraId="6BEBC0E0" w14:textId="77777777">
      <w:pPr>
        <w:rPr>
          <w:color w:val="FF0000"/>
        </w:rPr>
      </w:pPr>
    </w:p>
    <w:p w:rsidRPr="0070385C" w:rsidR="00DA5C95" w:rsidP="54D1EFB9" w:rsidRDefault="00DA5C95" w14:paraId="4E534ECE" w14:textId="77777777">
      <w:r w:rsidRPr="54D1EFB9">
        <w:t>Omdat we het belangrijk vinden dat de leerstof kinderen blijft boeien, maken we gebruik van een doordachte volgorde van activiteiten,</w:t>
      </w:r>
      <w:r w:rsidRPr="54D1EFB9" w:rsidR="009E20D0">
        <w:t xml:space="preserve"> die aansluiten bij het bio/ritme van de kinderen. Hierdoor worden </w:t>
      </w:r>
      <w:r w:rsidRPr="54D1EFB9">
        <w:t xml:space="preserve">de </w:t>
      </w:r>
      <w:r w:rsidRPr="54D1EFB9" w:rsidR="009E20D0">
        <w:t xml:space="preserve">schooldagen afwisselend, geven we vooral instructie op momenten dat de hersenen daar het meest ontvankelijk voor zijn en is er extra ruimte voor activiteiten als sport, cultuur, beweging. </w:t>
      </w:r>
      <w:r w:rsidRPr="54D1EFB9">
        <w:t>Daarbij creëren we een omgeving waarin mensen voortdurend van en met elkaar kunnen leren. Dat geldt voor de leerlingen, maar ook voor de medewerkers. We volgen leerlingen systematisch in hun ontwikkeling en passen de leerstof zoveel mogelijk aan op het niveau van de individuele leerling.</w:t>
      </w:r>
    </w:p>
    <w:p w:rsidRPr="0070385C" w:rsidR="00DA5C95" w:rsidP="00E3505B" w:rsidRDefault="00DA5C95" w14:paraId="6D03115F" w14:textId="77777777">
      <w:pPr>
        <w:rPr>
          <w:color w:val="FF0000"/>
        </w:rPr>
      </w:pPr>
    </w:p>
    <w:p w:rsidRPr="0070385C" w:rsidR="00DA5C95" w:rsidP="54D1EFB9" w:rsidRDefault="00DA5C95" w14:paraId="29BE4FDE" w14:textId="78E43727">
      <w:r w:rsidRPr="54D1EFB9">
        <w:t xml:space="preserve">Op </w:t>
      </w:r>
      <w:r w:rsidRPr="54D1EFB9" w:rsidR="648CDE66">
        <w:t>BS de Diabolo</w:t>
      </w:r>
      <w:r w:rsidRPr="54D1EFB9">
        <w:t xml:space="preserve"> willen we kinderen meer bieden dan alleen maar het bijbrengen van kennis. Wij willen kinderen bij de hand nemen en hun helpen bij hun ontwikkeling in de maatschappij. Dat betekent dat er iedere dag weer veel vragen en uitdagingen op ons afkomen. De grootste uitdaging is de kans om de school in te richten als een plaats waar het fijn is om te leren, te werken en te spelen, zowel voor de kinderen, de leerkrachten en de ouders. Wij vinden het dus erg belangrijk dat de kinderen zich prettig en dat de ouders zich betrokken voelen bij de school. </w:t>
      </w:r>
    </w:p>
    <w:p w:rsidR="00DA5C95" w:rsidP="00E3505B" w:rsidRDefault="00DA5C95" w14:paraId="2387A034" w14:textId="77777777"/>
    <w:p w:rsidR="00DA5C95" w:rsidP="00042DEE" w:rsidRDefault="00DA5C95" w14:paraId="2519BB71" w14:textId="77777777">
      <w:pPr>
        <w:pStyle w:val="Kop2"/>
        <w:numPr>
          <w:ilvl w:val="1"/>
          <w:numId w:val="8"/>
        </w:numPr>
        <w:spacing w:before="0"/>
      </w:pPr>
      <w:r>
        <w:t>Wat is onze visie op veiligheid?</w:t>
      </w:r>
    </w:p>
    <w:p w:rsidRPr="007A4E70" w:rsidR="00DA5C95" w:rsidP="00E3505B" w:rsidRDefault="00DA5C95" w14:paraId="67389BA4" w14:textId="77777777">
      <w:pPr>
        <w:pStyle w:val="Lijstalinea"/>
      </w:pPr>
    </w:p>
    <w:p w:rsidRPr="001C3CA1" w:rsidR="00DA5C95" w:rsidP="00E3505B" w:rsidRDefault="00DA5C95" w14:paraId="16CE3148" w14:textId="32D94621">
      <w:r>
        <w:t>Met onze onderwijsk</w:t>
      </w:r>
      <w:r w:rsidR="006E182A">
        <w:t xml:space="preserve">undige visie en uitgangspunten </w:t>
      </w:r>
      <w:r>
        <w:t>leggen we de basis voor een veilig school-klimaat. Hiermee willen we ervoor zorgen dat medewerkers en leerlingen zich dusdanig thuis, veilig en vertrouwd voelen. De nadruk ligt dan ook op de sociale veiligheid, op het welbevinden van medewerkers en leerlingen op hun school. Uiteraard wordt de fysieke veiligheid daarbij niet uit het oog verloren.</w:t>
      </w:r>
      <w:r w:rsidR="0B92C918">
        <w:t xml:space="preserve"> </w:t>
      </w:r>
      <w:r>
        <w:t>Op onze school is het streven erop gericht vooral in preventieve sfeer te werken aan ieders veiligheid (“voorkomen is beter dan genezen”). Daarnaast dient er eveneens adequaat te worden ingespeeld op problemen van alledag die zich voor kunnen doen (pesten, agressie, conflicten).</w:t>
      </w:r>
      <w:r w:rsidR="61526182">
        <w:t xml:space="preserve"> </w:t>
      </w:r>
      <w:r>
        <w:t xml:space="preserve">Door de fysieke veiligheid te blijven monitoren en waarborgen en tegelijkertijd door het sociale klimaat in de school zo optimaal mogelijk te houden (veel aandacht voor sociale vaardigheden, wijze van zorg voor en omgang met elkaar) trachten we aldus een zo prettig, veilig en open mogelijke sfeer van respect en vertrouwen te creëren. Wij realiseren ons dat daarmee niet alle problemen kunnen worden voorkomen, maar tegelijkertijd zijn wij van mening dat dit wel de basis moet zijn. </w:t>
      </w:r>
    </w:p>
    <w:p w:rsidR="00E3505B" w:rsidP="00E3505B" w:rsidRDefault="00DA5C95" w14:paraId="7F4561DB" w14:textId="77777777">
      <w:pPr>
        <w:pStyle w:val="Kop1"/>
        <w:spacing w:before="0"/>
        <w:ind w:left="426"/>
      </w:pPr>
      <w:r>
        <w:br w:type="page"/>
      </w:r>
    </w:p>
    <w:p w:rsidRPr="002C2853" w:rsidR="002C2853" w:rsidP="002C2853" w:rsidRDefault="002C2853" w14:paraId="23C8126F" w14:textId="77777777"/>
    <w:p w:rsidRPr="00EB1E28" w:rsidR="00DA5C95" w:rsidP="00042DEE" w:rsidRDefault="00DA5C95" w14:paraId="4D77FA2D" w14:textId="77777777">
      <w:pPr>
        <w:pStyle w:val="Kop1"/>
        <w:numPr>
          <w:ilvl w:val="0"/>
          <w:numId w:val="7"/>
        </w:numPr>
        <w:spacing w:before="0"/>
        <w:ind w:left="426" w:hanging="426"/>
      </w:pPr>
      <w:r>
        <w:t>Een veilige school: een taak voor ons allemaal</w:t>
      </w:r>
    </w:p>
    <w:p w:rsidR="00DA5C95" w:rsidP="00E3505B" w:rsidRDefault="00DA5C95" w14:paraId="0EC55FA0" w14:textId="77777777"/>
    <w:p w:rsidRPr="0070385C" w:rsidR="00DA5C95" w:rsidP="54D1EFB9" w:rsidRDefault="00DA5C95" w14:paraId="44F23758" w14:textId="73E77F5F">
      <w:r w:rsidRPr="54D1EFB9">
        <w:t>Schoolveiligheid is niet alleen een zaak van de sch</w:t>
      </w:r>
      <w:r w:rsidRPr="54D1EFB9" w:rsidR="009E20D0">
        <w:t xml:space="preserve">oolleiding. Op </w:t>
      </w:r>
      <w:r w:rsidRPr="54D1EFB9" w:rsidR="5DA9463E">
        <w:t>BS de Diabolo</w:t>
      </w:r>
      <w:r w:rsidRPr="54D1EFB9">
        <w:t xml:space="preserve"> zien wij de dit als een zaak van ons allemaal: veiligheid op school is een taak en verantwoordelijkheid van de schoolleiding en het medewerkersteam, maar ook van leerlingen, ouders/verzorgers, andere bezoekers van de school en zelfs van externe partners. Al deze partijen hebben hun eigen taak en </w:t>
      </w:r>
      <w:r w:rsidRPr="54D1EFB9" w:rsidR="00E230A5">
        <w:t>verantwoordelijkheden</w:t>
      </w:r>
      <w:r w:rsidRPr="54D1EFB9">
        <w:t xml:space="preserve"> in het waarborgen van de fysieke en sociale veiligheid op school. </w:t>
      </w:r>
    </w:p>
    <w:p w:rsidRPr="0070385C" w:rsidR="00DA5C95" w:rsidP="54D1EFB9" w:rsidRDefault="00DA5C95" w14:paraId="1B4209FB" w14:textId="77777777">
      <w:r w:rsidRPr="54D1EFB9">
        <w:t>In dit hoofdstuk beschrijven we welke partijen bij het waarborgen van de schoolveiligheid zijn betrokken en wat hun verantwoordelijkheden daarin zijn.</w:t>
      </w:r>
    </w:p>
    <w:p w:rsidRPr="0070385C" w:rsidR="00DA5C95" w:rsidP="54D1EFB9" w:rsidRDefault="00DA5C95" w14:paraId="4F85A1F2" w14:textId="77777777"/>
    <w:p w:rsidRPr="0070385C" w:rsidR="00DA5C95" w:rsidP="54D1EFB9" w:rsidRDefault="00DA5C95" w14:paraId="54A2B0DB" w14:textId="77777777">
      <w:r w:rsidRPr="54D1EFB9">
        <w:t>Voor de overzichtelijkheid noemen we de verschillende vertrouwenspersonen en de landelijke klachtencommissie in dit hoofdstuk niet. Deze komen aan de orde waar het gaat om de regelingen omtrent klachten.</w:t>
      </w:r>
    </w:p>
    <w:p w:rsidR="00E3505B" w:rsidP="00E3505B" w:rsidRDefault="00E3505B" w14:paraId="0067A9A3" w14:textId="77777777"/>
    <w:p w:rsidRPr="00FB143C" w:rsidR="00DA5C95" w:rsidP="00E3505B" w:rsidRDefault="00DA5C95" w14:paraId="23E39128" w14:textId="77777777"/>
    <w:p w:rsidR="00DA5C95" w:rsidP="00042DEE" w:rsidRDefault="00DA5C95" w14:paraId="6C44752F" w14:textId="77777777">
      <w:pPr>
        <w:pStyle w:val="Kop2"/>
        <w:numPr>
          <w:ilvl w:val="1"/>
          <w:numId w:val="9"/>
        </w:numPr>
        <w:spacing w:before="0"/>
      </w:pPr>
      <w:r>
        <w:t>Wie doet wat?</w:t>
      </w:r>
    </w:p>
    <w:p w:rsidR="00DA5C95" w:rsidP="00E3505B" w:rsidRDefault="00DA5C95" w14:paraId="19508982" w14:textId="77777777"/>
    <w:p w:rsidR="00DA5C95" w:rsidP="00E3505B" w:rsidRDefault="00DA5C95" w14:paraId="41B7F666" w14:textId="77777777">
      <w:r>
        <w:t>In deze paragraaf beschrijven we wie binnen onze school welke taken en verantwoordelijkheden hebben in het schoolveiligheidsbeleid.</w:t>
      </w:r>
    </w:p>
    <w:p w:rsidR="00E3505B" w:rsidP="00E3505B" w:rsidRDefault="00E3505B" w14:paraId="49748D68" w14:textId="77777777"/>
    <w:p w:rsidRPr="002F4DFB" w:rsidR="00DA5C95" w:rsidP="00042DEE" w:rsidRDefault="00DA5C95" w14:paraId="1761AD45" w14:textId="77777777">
      <w:pPr>
        <w:pStyle w:val="Kop3"/>
        <w:numPr>
          <w:ilvl w:val="2"/>
          <w:numId w:val="9"/>
        </w:numPr>
        <w:spacing w:before="0"/>
      </w:pPr>
      <w:r w:rsidRPr="002F4DFB">
        <w:t>Schoolleiding</w:t>
      </w:r>
    </w:p>
    <w:p w:rsidRPr="005813C9" w:rsidR="00DA5C95" w:rsidP="00E3505B" w:rsidRDefault="00DA5C95" w14:paraId="1940E56B" w14:textId="58176C10">
      <w:r w:rsidRPr="005813C9">
        <w:t xml:space="preserve">De school wordt geleid door een </w:t>
      </w:r>
      <w:r w:rsidR="00E230A5">
        <w:t>direct</w:t>
      </w:r>
      <w:r w:rsidR="0070385C">
        <w:t>rice</w:t>
      </w:r>
      <w:r w:rsidR="00E230A5">
        <w:t xml:space="preserve">. </w:t>
      </w:r>
      <w:r w:rsidR="0070385C">
        <w:t>Z</w:t>
      </w:r>
      <w:r w:rsidR="00E230A5">
        <w:t>i</w:t>
      </w:r>
      <w:r w:rsidR="006E182A">
        <w:t xml:space="preserve">j </w:t>
      </w:r>
      <w:r>
        <w:t xml:space="preserve">is </w:t>
      </w:r>
      <w:r w:rsidRPr="005813C9">
        <w:t xml:space="preserve">vrijgesteld is van lesgevende taken. </w:t>
      </w:r>
      <w:r>
        <w:t xml:space="preserve">Vanzelfsprekend is de schoolleiding eindverantwoordelijk voor de schoolveiligheid. De schoolleiding dient erop toe te zien dat de vastgestelde regels, regelingen, protocollen en procedures worden nageleefd en dat de betrokken medewerkers hun </w:t>
      </w:r>
      <w:r w:rsidR="00E230A5">
        <w:t>verantwoordelijkheden</w:t>
      </w:r>
      <w:r>
        <w:t xml:space="preserve"> met betrekking tot de schoolveiligheid naar tevredenheid nakomen. </w:t>
      </w:r>
    </w:p>
    <w:p w:rsidR="00DA5C95" w:rsidP="00E3505B" w:rsidRDefault="00DA5C95" w14:paraId="69ADF9EF" w14:textId="7DBDA398">
      <w:r>
        <w:t>Enkele, door opleiding gespecialiseerde, leerkrachten zijn voor een deel vrijgesteld van lesgevende taken om de interne leerlingenzorg vorm te geven. Het spreekt voor zich dat hun taken en verantwoordelijkheden binnen de interne leerlingenzorg ook taken en verantwoordelijkheden met betrekking tot de schoolveiligheid met zich meebrengt. Vandaar dat wij in dit veiligheidsplan o.a. ook het Zorgteam benoemen.</w:t>
      </w:r>
    </w:p>
    <w:p w:rsidRPr="005813C9" w:rsidR="00E3505B" w:rsidP="00E3505B" w:rsidRDefault="00E3505B" w14:paraId="525A2B47" w14:textId="77777777"/>
    <w:p w:rsidRPr="002F4DFB" w:rsidR="00DA5C95" w:rsidP="00042DEE" w:rsidRDefault="006E1AE6" w14:paraId="683B1A62" w14:textId="77777777">
      <w:pPr>
        <w:pStyle w:val="Kop3"/>
        <w:numPr>
          <w:ilvl w:val="2"/>
          <w:numId w:val="9"/>
        </w:numPr>
        <w:spacing w:before="0"/>
      </w:pPr>
      <w:r>
        <w:t>A</w:t>
      </w:r>
      <w:r w:rsidRPr="002F4DFB" w:rsidR="00DA5C95">
        <w:t>rbocoördinatie/preventiemedewerker</w:t>
      </w:r>
    </w:p>
    <w:p w:rsidR="00E230A5" w:rsidP="54D1EFB9" w:rsidRDefault="00E230A5" w14:paraId="1AD0FA99" w14:textId="1833C0D7">
      <w:r w:rsidRPr="54D1EFB9">
        <w:t>Formeel blijft de direc</w:t>
      </w:r>
      <w:r w:rsidRPr="54D1EFB9" w:rsidR="5AF310A1">
        <w:t>trice</w:t>
      </w:r>
      <w:r w:rsidRPr="54D1EFB9" w:rsidR="00A16031">
        <w:t xml:space="preserve"> vanzelfsprekend </w:t>
      </w:r>
      <w:r w:rsidRPr="54D1EFB9" w:rsidR="00676E18">
        <w:t xml:space="preserve">altijd </w:t>
      </w:r>
      <w:r w:rsidRPr="54D1EFB9" w:rsidR="00A16031">
        <w:t xml:space="preserve">eindverantwoordelijk, </w:t>
      </w:r>
      <w:r w:rsidRPr="54D1EFB9" w:rsidR="006E182A">
        <w:t>tegelijkertijd is er</w:t>
      </w:r>
      <w:r w:rsidRPr="54D1EFB9" w:rsidR="00A16031">
        <w:t xml:space="preserve"> voor het </w:t>
      </w:r>
      <w:r w:rsidRPr="54D1EFB9" w:rsidR="006E1AE6">
        <w:t>aandachtsgebied</w:t>
      </w:r>
      <w:r w:rsidRPr="54D1EFB9" w:rsidR="00A16031">
        <w:t xml:space="preserve"> </w:t>
      </w:r>
      <w:r w:rsidRPr="54D1EFB9" w:rsidR="006E1AE6">
        <w:t>arbeidsomstandigheden</w:t>
      </w:r>
      <w:r w:rsidRPr="54D1EFB9" w:rsidR="00A16031">
        <w:t xml:space="preserve"> en </w:t>
      </w:r>
      <w:r w:rsidRPr="54D1EFB9" w:rsidR="006E1AE6">
        <w:t xml:space="preserve">veiligheid op onze school </w:t>
      </w:r>
      <w:r w:rsidRPr="54D1EFB9" w:rsidR="00A16031">
        <w:t xml:space="preserve">een </w:t>
      </w:r>
      <w:r w:rsidRPr="54D1EFB9" w:rsidR="110D950E">
        <w:t>Preventie-medewerker</w:t>
      </w:r>
      <w:r w:rsidRPr="54D1EFB9" w:rsidR="2237C010">
        <w:t xml:space="preserve"> </w:t>
      </w:r>
      <w:r w:rsidRPr="54D1EFB9" w:rsidR="00E55C5C">
        <w:t>( collega</w:t>
      </w:r>
      <w:r w:rsidRPr="54D1EFB9" w:rsidR="0070385C">
        <w:t>’</w:t>
      </w:r>
      <w:r w:rsidRPr="54D1EFB9" w:rsidR="00E55C5C">
        <w:t xml:space="preserve">s </w:t>
      </w:r>
      <w:r w:rsidRPr="54D1EFB9" w:rsidR="0070385C">
        <w:t>Frans de Goede</w:t>
      </w:r>
      <w:r w:rsidRPr="54D1EFB9" w:rsidR="00E55C5C">
        <w:t xml:space="preserve"> en </w:t>
      </w:r>
      <w:r w:rsidRPr="54D1EFB9" w:rsidR="0070385C">
        <w:t>Folkert</w:t>
      </w:r>
      <w:r w:rsidRPr="54D1EFB9" w:rsidR="0B5E24EA">
        <w:t xml:space="preserve"> Niessen</w:t>
      </w:r>
      <w:r w:rsidRPr="54D1EFB9">
        <w:t xml:space="preserve">) </w:t>
      </w:r>
      <w:r w:rsidRPr="54D1EFB9" w:rsidR="00A16031">
        <w:t xml:space="preserve">aangewezen. In principe </w:t>
      </w:r>
      <w:r w:rsidRPr="54D1EFB9" w:rsidR="00E55C5C">
        <w:t>zijn</w:t>
      </w:r>
      <w:r w:rsidRPr="54D1EFB9" w:rsidR="00A16031">
        <w:t xml:space="preserve"> zij het aanspreekpunt waar het gaat om alle aspecten van</w:t>
      </w:r>
      <w:r w:rsidRPr="54D1EFB9" w:rsidR="00676E18">
        <w:t xml:space="preserve"> arbo</w:t>
      </w:r>
      <w:r w:rsidRPr="54D1EFB9" w:rsidR="006E1AE6">
        <w:t>beleid en veiligheid. Zo organise</w:t>
      </w:r>
      <w:r w:rsidRPr="54D1EFB9" w:rsidR="00E55C5C">
        <w:t>ren</w:t>
      </w:r>
      <w:r w:rsidRPr="54D1EFB9" w:rsidR="006E1AE6">
        <w:t xml:space="preserve"> zij bv. in samenwerking met de brandweer 1x per jaar een ontruimings</w:t>
      </w:r>
      <w:r w:rsidRPr="54D1EFB9" w:rsidR="006E182A">
        <w:t>-</w:t>
      </w:r>
      <w:r w:rsidRPr="54D1EFB9" w:rsidR="006E1AE6">
        <w:t>oefening en evalue</w:t>
      </w:r>
      <w:r w:rsidRPr="54D1EFB9" w:rsidR="00E55C5C">
        <w:t>ren</w:t>
      </w:r>
      <w:r w:rsidRPr="54D1EFB9" w:rsidR="006E1AE6">
        <w:t xml:space="preserve"> zij deze met de betrokken partijen</w:t>
      </w:r>
      <w:r w:rsidRPr="54D1EFB9" w:rsidR="00676E18">
        <w:t xml:space="preserve"> en </w:t>
      </w:r>
      <w:r w:rsidRPr="54D1EFB9" w:rsidR="00E55C5C">
        <w:t xml:space="preserve">zijn ze </w:t>
      </w:r>
      <w:r w:rsidRPr="54D1EFB9" w:rsidR="00676E18">
        <w:t>aanwezig bij de diverse inspecties v</w:t>
      </w:r>
      <w:r w:rsidRPr="54D1EFB9">
        <w:t>an het gebouw en de technische</w:t>
      </w:r>
      <w:r w:rsidRPr="54D1EFB9" w:rsidR="00676E18">
        <w:t xml:space="preserve"> installaties</w:t>
      </w:r>
      <w:r w:rsidRPr="54D1EFB9" w:rsidR="006E1AE6">
        <w:t>. Daarnaast bekijk</w:t>
      </w:r>
      <w:r w:rsidRPr="54D1EFB9" w:rsidR="00E55C5C">
        <w:t>en ze</w:t>
      </w:r>
      <w:r w:rsidRPr="54D1EFB9" w:rsidR="006E1AE6">
        <w:t>, in samenspraak met de schoolleiding, welke maatregelen moeten worden genomen ten aanzien van aandachtspunten die uit de diverse inspecties zijn gebleken</w:t>
      </w:r>
      <w:r w:rsidRPr="54D1EFB9" w:rsidR="006E182A">
        <w:t xml:space="preserve"> en registre</w:t>
      </w:r>
      <w:r w:rsidRPr="54D1EFB9" w:rsidR="00E55C5C">
        <w:t xml:space="preserve">ren </w:t>
      </w:r>
      <w:r w:rsidRPr="54D1EFB9" w:rsidR="006E182A">
        <w:t>zij deze</w:t>
      </w:r>
      <w:r w:rsidRPr="54D1EFB9" w:rsidR="006E1AE6">
        <w:t xml:space="preserve">. </w:t>
      </w:r>
    </w:p>
    <w:p w:rsidR="00E3505B" w:rsidP="00E3505B" w:rsidRDefault="00E3505B" w14:paraId="6A282F17" w14:textId="77777777">
      <w:pPr>
        <w:autoSpaceDE w:val="0"/>
        <w:autoSpaceDN w:val="0"/>
        <w:adjustRightInd w:val="0"/>
        <w:ind w:left="360"/>
        <w:rPr>
          <w:rFonts w:cs="Calibri"/>
          <w:color w:val="000000"/>
        </w:rPr>
      </w:pPr>
    </w:p>
    <w:p w:rsidRPr="00336E94" w:rsidR="00DA5C95" w:rsidP="00042DEE" w:rsidRDefault="00DA5C95" w14:paraId="22A37D2B" w14:textId="77777777">
      <w:pPr>
        <w:pStyle w:val="Kop3"/>
        <w:numPr>
          <w:ilvl w:val="2"/>
          <w:numId w:val="9"/>
        </w:numPr>
        <w:spacing w:before="0"/>
      </w:pPr>
      <w:r w:rsidRPr="00336E94">
        <w:t>Bedrijfshulpverlening</w:t>
      </w:r>
    </w:p>
    <w:p w:rsidR="00E3505B" w:rsidP="00E3505B" w:rsidRDefault="00E230A5" w14:paraId="75059F1A" w14:textId="4FE010C6">
      <w:r>
        <w:t xml:space="preserve">Op De </w:t>
      </w:r>
      <w:r w:rsidR="0070385C">
        <w:t>Diabolo</w:t>
      </w:r>
      <w:r w:rsidR="00C24470">
        <w:t xml:space="preserve"> is op elke bouw minstens één medewerker gekwalificeerd als bedrijfshulp</w:t>
      </w:r>
      <w:r w:rsidR="009D07EA">
        <w:t>-</w:t>
      </w:r>
      <w:r w:rsidR="00C24470">
        <w:t xml:space="preserve">verlener. Bedrijfshulpverleners zijn gewone medewerkers die in actie </w:t>
      </w:r>
      <w:r w:rsidR="006E1AE6">
        <w:t>komen als er een incident is. Daarbij moeten zij werken volgens veiligheidsvoorschriften. Deze personen krijgen vanzelfsprekend na- en bijscholing op het gebied van bedrijfshulpverlening.</w:t>
      </w:r>
      <w:r w:rsidR="00E3505B">
        <w:t xml:space="preserve"> </w:t>
      </w:r>
      <w:r w:rsidR="006E1AE6">
        <w:t xml:space="preserve">Taken van de bedrijfshulpverleners zijn: het vaststellen van de afspraken over BHV en de BHV-procedures, het verlenen van eerste hulp bij ongevallen, het beperken en bestrijden van brand en het beperken van de gevolgen van de </w:t>
      </w:r>
    </w:p>
    <w:p w:rsidR="006E1AE6" w:rsidP="00E3505B" w:rsidRDefault="00E3505B" w14:paraId="73B5A965" w14:textId="77777777">
      <w:r>
        <w:t>o</w:t>
      </w:r>
      <w:r w:rsidR="006E1AE6">
        <w:t>ngevallen e</w:t>
      </w:r>
      <w:r w:rsidR="009D07EA">
        <w:t>n</w:t>
      </w:r>
      <w:r w:rsidR="006E1AE6">
        <w:t xml:space="preserve"> het in noodsituaties alarmeren en evacueren van </w:t>
      </w:r>
      <w:r w:rsidRPr="000F4E03" w:rsidR="006E1AE6">
        <w:rPr>
          <w:b/>
          <w:u w:val="single"/>
        </w:rPr>
        <w:t>alle</w:t>
      </w:r>
      <w:r w:rsidR="006E1AE6">
        <w:t xml:space="preserve"> personen in onze school. </w:t>
      </w:r>
    </w:p>
    <w:p w:rsidR="00E230A5" w:rsidP="00E3505B" w:rsidRDefault="00E230A5" w14:paraId="1B3078C3" w14:textId="4DF53346">
      <w:r>
        <w:t>Onderstaande personen</w:t>
      </w:r>
      <w:r w:rsidR="001B545E">
        <w:t xml:space="preserve"> zijn BHV-</w:t>
      </w:r>
      <w:proofErr w:type="spellStart"/>
      <w:r w:rsidR="001B545E">
        <w:t>ers</w:t>
      </w:r>
      <w:proofErr w:type="spellEnd"/>
      <w:r w:rsidR="001B545E">
        <w:t xml:space="preserve"> op BS de </w:t>
      </w:r>
      <w:r w:rsidR="0070385C">
        <w:t>Diabolo</w:t>
      </w:r>
      <w:r>
        <w:t>:</w:t>
      </w:r>
    </w:p>
    <w:p w:rsidR="00D82563" w:rsidP="00E3505B" w:rsidRDefault="00D82563" w14:paraId="2D958810" w14:textId="77777777"/>
    <w:p w:rsidRPr="00D82563" w:rsidR="00E230A5" w:rsidP="00E3505B" w:rsidRDefault="00D82563" w14:paraId="5C91A2A1" w14:textId="33E254FF">
      <w:pPr>
        <w:rPr>
          <w:u w:val="single"/>
        </w:rPr>
      </w:pPr>
      <w:r w:rsidRPr="00D82563">
        <w:rPr>
          <w:b/>
          <w:u w:val="single"/>
        </w:rPr>
        <w:t xml:space="preserve">Team de </w:t>
      </w:r>
      <w:r w:rsidR="0070385C">
        <w:rPr>
          <w:b/>
          <w:u w:val="single"/>
        </w:rPr>
        <w:t>Diabolo</w:t>
      </w:r>
    </w:p>
    <w:p w:rsidR="00E230A5" w:rsidP="03C13774" w:rsidRDefault="0070385C" w14:paraId="5A18EC01" w14:textId="3668AB6D">
      <w:pPr>
        <w:rPr>
          <w:b w:val="1"/>
          <w:bCs w:val="1"/>
        </w:rPr>
      </w:pPr>
      <w:r w:rsidRPr="03C13774" w:rsidR="05168576">
        <w:rPr>
          <w:b w:val="1"/>
          <w:bCs w:val="1"/>
        </w:rPr>
        <w:t>Thijs Ringens</w:t>
      </w:r>
      <w:r>
        <w:tab/>
      </w:r>
      <w:r>
        <w:tab/>
      </w:r>
      <w:r w:rsidRPr="03C13774" w:rsidR="0070385C">
        <w:rPr>
          <w:b w:val="1"/>
          <w:bCs w:val="1"/>
        </w:rPr>
        <w:t>Direct</w:t>
      </w:r>
      <w:r w:rsidRPr="03C13774" w:rsidR="481A8B85">
        <w:rPr>
          <w:b w:val="1"/>
          <w:bCs w:val="1"/>
        </w:rPr>
        <w:t>eur</w:t>
      </w:r>
      <w:r>
        <w:tab/>
      </w:r>
      <w:r>
        <w:tab/>
      </w:r>
    </w:p>
    <w:p w:rsidR="00E55C5C" w:rsidP="00E55C5C" w:rsidRDefault="0070385C" w14:paraId="0922C353" w14:textId="1B235DBE">
      <w:pPr>
        <w:rPr>
          <w:b/>
        </w:rPr>
      </w:pPr>
      <w:r>
        <w:rPr>
          <w:b/>
        </w:rPr>
        <w:t>Folkert Niessen</w:t>
      </w:r>
      <w:r>
        <w:rPr>
          <w:b/>
        </w:rPr>
        <w:tab/>
      </w:r>
      <w:r w:rsidR="00E55C5C">
        <w:rPr>
          <w:b/>
        </w:rPr>
        <w:tab/>
      </w:r>
      <w:r>
        <w:rPr>
          <w:b/>
        </w:rPr>
        <w:t>Leerkracht</w:t>
      </w:r>
      <w:r>
        <w:rPr>
          <w:b/>
        </w:rPr>
        <w:tab/>
      </w:r>
      <w:r w:rsidR="00E55C5C">
        <w:rPr>
          <w:b/>
        </w:rPr>
        <w:tab/>
      </w:r>
      <w:r w:rsidR="00E55C5C">
        <w:rPr>
          <w:b/>
        </w:rPr>
        <w:t xml:space="preserve">BHV </w:t>
      </w:r>
    </w:p>
    <w:p w:rsidR="001745FF" w:rsidP="00E3505B" w:rsidRDefault="0070385C" w14:paraId="15ABFC48" w14:textId="4ED8B92C">
      <w:pPr>
        <w:rPr>
          <w:b/>
        </w:rPr>
      </w:pPr>
      <w:r>
        <w:rPr>
          <w:b/>
        </w:rPr>
        <w:t>Frans de Goede</w:t>
      </w:r>
      <w:r w:rsidR="001745FF">
        <w:rPr>
          <w:b/>
        </w:rPr>
        <w:tab/>
      </w:r>
      <w:r>
        <w:rPr>
          <w:b/>
        </w:rPr>
        <w:t>Onderwijsassistent</w:t>
      </w:r>
      <w:r w:rsidR="001745FF">
        <w:rPr>
          <w:b/>
        </w:rPr>
        <w:tab/>
      </w:r>
      <w:r w:rsidR="001745FF">
        <w:rPr>
          <w:b/>
        </w:rPr>
        <w:t>BHV</w:t>
      </w:r>
    </w:p>
    <w:p w:rsidR="00E55C5C" w:rsidP="00E55C5C" w:rsidRDefault="0070385C" w14:paraId="01FA0152" w14:textId="12C2633F">
      <w:pPr>
        <w:rPr>
          <w:b/>
        </w:rPr>
      </w:pPr>
      <w:r>
        <w:rPr>
          <w:b/>
        </w:rPr>
        <w:t xml:space="preserve">Kyara v. </w:t>
      </w:r>
      <w:proofErr w:type="spellStart"/>
      <w:r>
        <w:rPr>
          <w:b/>
        </w:rPr>
        <w:t>Proumeren</w:t>
      </w:r>
      <w:proofErr w:type="spellEnd"/>
      <w:r w:rsidR="00E55C5C">
        <w:rPr>
          <w:b/>
        </w:rPr>
        <w:tab/>
      </w:r>
      <w:r w:rsidR="00E55C5C">
        <w:rPr>
          <w:b/>
        </w:rPr>
        <w:t>Leerkracht</w:t>
      </w:r>
      <w:r w:rsidRPr="000F4E03" w:rsidR="00E55C5C">
        <w:rPr>
          <w:b/>
        </w:rPr>
        <w:t xml:space="preserve">  </w:t>
      </w:r>
      <w:r w:rsidRPr="000F4E03" w:rsidR="00E55C5C">
        <w:rPr>
          <w:b/>
        </w:rPr>
        <w:tab/>
      </w:r>
      <w:r w:rsidR="00E55C5C">
        <w:rPr>
          <w:b/>
        </w:rPr>
        <w:tab/>
      </w:r>
      <w:r w:rsidR="00E55C5C">
        <w:rPr>
          <w:b/>
        </w:rPr>
        <w:t>BHV</w:t>
      </w:r>
    </w:p>
    <w:p w:rsidR="00E55C5C" w:rsidP="00E55C5C" w:rsidRDefault="0070385C" w14:paraId="6F114BE0" w14:textId="4AF1B0E1">
      <w:pPr>
        <w:rPr>
          <w:b/>
        </w:rPr>
      </w:pPr>
      <w:r>
        <w:rPr>
          <w:b/>
        </w:rPr>
        <w:t>Vivian Joosten</w:t>
      </w:r>
      <w:r w:rsidR="00E55C5C">
        <w:rPr>
          <w:b/>
        </w:rPr>
        <w:tab/>
      </w:r>
      <w:r w:rsidR="00E55C5C">
        <w:rPr>
          <w:b/>
        </w:rPr>
        <w:tab/>
      </w:r>
      <w:r w:rsidR="00E55C5C">
        <w:rPr>
          <w:b/>
        </w:rPr>
        <w:t>Leerkracht</w:t>
      </w:r>
      <w:r w:rsidR="00E55C5C">
        <w:rPr>
          <w:b/>
        </w:rPr>
        <w:tab/>
      </w:r>
      <w:r w:rsidR="00E55C5C">
        <w:rPr>
          <w:b/>
        </w:rPr>
        <w:tab/>
      </w:r>
      <w:r w:rsidR="00E55C5C">
        <w:rPr>
          <w:b/>
        </w:rPr>
        <w:t>BHV</w:t>
      </w:r>
    </w:p>
    <w:p w:rsidR="00E55C5C" w:rsidP="54D1EFB9" w:rsidRDefault="0070385C" w14:paraId="0598CD36" w14:textId="2184CAB9">
      <w:pPr>
        <w:rPr>
          <w:b/>
          <w:bCs/>
        </w:rPr>
      </w:pPr>
      <w:r w:rsidRPr="54D1EFB9">
        <w:rPr>
          <w:b/>
          <w:bCs/>
        </w:rPr>
        <w:t>Anita Zinken</w:t>
      </w:r>
      <w:r>
        <w:tab/>
      </w:r>
      <w:r>
        <w:tab/>
      </w:r>
      <w:r w:rsidRPr="54D1EFB9" w:rsidR="00E55C5C">
        <w:rPr>
          <w:b/>
          <w:bCs/>
        </w:rPr>
        <w:t xml:space="preserve">Leerkracht </w:t>
      </w:r>
      <w:r>
        <w:tab/>
      </w:r>
      <w:r>
        <w:tab/>
      </w:r>
      <w:r w:rsidRPr="54D1EFB9" w:rsidR="00E55C5C">
        <w:rPr>
          <w:b/>
          <w:bCs/>
        </w:rPr>
        <w:t>BHV</w:t>
      </w:r>
    </w:p>
    <w:p w:rsidR="00D82563" w:rsidP="54D1EFB9" w:rsidRDefault="4FD1F313" w14:paraId="590CBF94" w14:textId="0C7550F3">
      <w:pPr>
        <w:rPr>
          <w:b w:val="1"/>
          <w:bCs w:val="1"/>
        </w:rPr>
      </w:pPr>
      <w:r w:rsidRPr="7CC11F05" w:rsidR="4FD1F313">
        <w:rPr>
          <w:b w:val="1"/>
          <w:bCs w:val="1"/>
        </w:rPr>
        <w:t>J</w:t>
      </w:r>
      <w:r w:rsidRPr="7CC11F05" w:rsidR="5470DAFE">
        <w:rPr>
          <w:b w:val="1"/>
          <w:bCs w:val="1"/>
        </w:rPr>
        <w:t>aleesa</w:t>
      </w:r>
      <w:r w:rsidRPr="7CC11F05" w:rsidR="5470DAFE">
        <w:rPr>
          <w:b w:val="1"/>
          <w:bCs w:val="1"/>
        </w:rPr>
        <w:t xml:space="preserve"> </w:t>
      </w:r>
      <w:r w:rsidRPr="7CC11F05" w:rsidR="5470DAFE">
        <w:rPr>
          <w:b w:val="1"/>
          <w:bCs w:val="1"/>
        </w:rPr>
        <w:t>Leur</w:t>
      </w:r>
      <w:r w:rsidRPr="7CC11F05" w:rsidR="4FD1F313">
        <w:rPr>
          <w:b w:val="1"/>
          <w:bCs w:val="1"/>
        </w:rPr>
        <w:t>s</w:t>
      </w:r>
      <w:r w:rsidRPr="7CC11F05" w:rsidR="5470DAFE">
        <w:rPr>
          <w:b w:val="1"/>
          <w:bCs w:val="1"/>
        </w:rPr>
        <w:t xml:space="preserve">  </w:t>
      </w:r>
      <w:r>
        <w:tab/>
      </w:r>
      <w:r w:rsidRPr="7CC11F05" w:rsidR="4FD1F313">
        <w:rPr>
          <w:b w:val="1"/>
          <w:bCs w:val="1"/>
        </w:rPr>
        <w:t xml:space="preserve"> </w:t>
      </w:r>
      <w:r>
        <w:tab/>
      </w:r>
      <w:r w:rsidRPr="7CC11F05" w:rsidR="1BE55AD6">
        <w:rPr>
          <w:b w:val="1"/>
          <w:bCs w:val="1"/>
        </w:rPr>
        <w:t>Leerkracht</w:t>
      </w:r>
      <w:r>
        <w:tab/>
      </w:r>
      <w:r>
        <w:tab/>
      </w:r>
      <w:r w:rsidRPr="7CC11F05" w:rsidR="4FD1F313">
        <w:rPr>
          <w:b w:val="1"/>
          <w:bCs w:val="1"/>
        </w:rPr>
        <w:t>BHV</w:t>
      </w:r>
    </w:p>
    <w:p w:rsidR="081FFABB" w:rsidP="7CC11F05" w:rsidRDefault="081FFABB" w14:paraId="0722E8DC" w14:textId="56A4EB2E">
      <w:pPr>
        <w:rPr>
          <w:b w:val="1"/>
          <w:bCs w:val="1"/>
        </w:rPr>
      </w:pPr>
      <w:r w:rsidRPr="06A4F3E8" w:rsidR="081FFABB">
        <w:rPr>
          <w:b w:val="1"/>
          <w:bCs w:val="1"/>
        </w:rPr>
        <w:t>Godfried de Goede</w:t>
      </w:r>
      <w:r>
        <w:tab/>
      </w:r>
      <w:r w:rsidRPr="06A4F3E8" w:rsidR="081FFABB">
        <w:rPr>
          <w:b w:val="1"/>
          <w:bCs w:val="1"/>
        </w:rPr>
        <w:t>Leerkracht</w:t>
      </w:r>
      <w:r>
        <w:tab/>
      </w:r>
      <w:r>
        <w:tab/>
      </w:r>
      <w:r w:rsidRPr="06A4F3E8" w:rsidR="081FFABB">
        <w:rPr>
          <w:b w:val="1"/>
          <w:bCs w:val="1"/>
        </w:rPr>
        <w:t>BHV</w:t>
      </w:r>
    </w:p>
    <w:p w:rsidR="0070385C" w:rsidP="54D1EFB9" w:rsidRDefault="0070385C" w14:paraId="0EBF8DFA" w14:textId="77777777">
      <w:pPr>
        <w:rPr>
          <w:b/>
          <w:bCs/>
        </w:rPr>
      </w:pPr>
    </w:p>
    <w:p w:rsidR="2FA2E0A0" w:rsidP="54D1EFB9" w:rsidRDefault="2FA2E0A0" w14:paraId="104C6805" w14:textId="739F38AB">
      <w:r>
        <w:t xml:space="preserve">In ons gebouw zit ook BSO Reuzefijn. Wij nemen deze mee in ons </w:t>
      </w:r>
      <w:proofErr w:type="spellStart"/>
      <w:r>
        <w:t>veiligsheidsplan</w:t>
      </w:r>
      <w:proofErr w:type="spellEnd"/>
      <w:r>
        <w:t xml:space="preserve">, maar zij dragen zelf zorg voor de veiligheid tijdens de uren van BSO. </w:t>
      </w:r>
    </w:p>
    <w:p w:rsidR="54D1EFB9" w:rsidP="54D1EFB9" w:rsidRDefault="54D1EFB9" w14:paraId="512C4182" w14:textId="21C8A198">
      <w:pPr>
        <w:rPr>
          <w:b/>
          <w:bCs/>
        </w:rPr>
      </w:pPr>
    </w:p>
    <w:p w:rsidRPr="00D82563" w:rsidR="00D82563" w:rsidP="00E3505B" w:rsidRDefault="00D82563" w14:paraId="591E78EA" w14:textId="563720AF">
      <w:pPr>
        <w:rPr>
          <w:b/>
          <w:u w:val="single"/>
        </w:rPr>
      </w:pPr>
      <w:r w:rsidRPr="00D82563">
        <w:rPr>
          <w:b/>
          <w:u w:val="single"/>
        </w:rPr>
        <w:t xml:space="preserve">Medewerkers </w:t>
      </w:r>
      <w:r w:rsidR="0070385C">
        <w:rPr>
          <w:b/>
          <w:u w:val="single"/>
        </w:rPr>
        <w:t>BSO Reuzefijn</w:t>
      </w:r>
    </w:p>
    <w:p w:rsidR="00D82563" w:rsidP="54D1EFB9" w:rsidRDefault="34BBD1FC" w14:paraId="1136436F" w14:textId="6A2B377B">
      <w:pPr>
        <w:rPr>
          <w:b/>
          <w:bCs/>
        </w:rPr>
      </w:pPr>
      <w:r w:rsidRPr="54D1EFB9">
        <w:rPr>
          <w:b/>
          <w:bCs/>
        </w:rPr>
        <w:t xml:space="preserve">Marianne </w:t>
      </w:r>
      <w:proofErr w:type="spellStart"/>
      <w:r w:rsidRPr="54D1EFB9">
        <w:rPr>
          <w:b/>
          <w:bCs/>
        </w:rPr>
        <w:t>Lommeriks</w:t>
      </w:r>
      <w:proofErr w:type="spellEnd"/>
      <w:r w:rsidRPr="54D1EFB9">
        <w:rPr>
          <w:b/>
          <w:bCs/>
        </w:rPr>
        <w:t xml:space="preserve"> </w:t>
      </w:r>
      <w:r w:rsidR="00D82563">
        <w:tab/>
      </w:r>
      <w:r w:rsidRPr="54D1EFB9">
        <w:rPr>
          <w:b/>
          <w:bCs/>
        </w:rPr>
        <w:t xml:space="preserve">BSO Medewerker </w:t>
      </w:r>
      <w:r w:rsidR="00D82563">
        <w:tab/>
      </w:r>
      <w:r w:rsidRPr="54D1EFB9">
        <w:rPr>
          <w:b/>
          <w:bCs/>
        </w:rPr>
        <w:t>BHV</w:t>
      </w:r>
    </w:p>
    <w:p w:rsidR="34BBD1FC" w:rsidP="54D1EFB9" w:rsidRDefault="34BBD1FC" w14:paraId="7885563E" w14:textId="1E400390">
      <w:pPr>
        <w:rPr>
          <w:b/>
          <w:bCs/>
        </w:rPr>
      </w:pPr>
      <w:proofErr w:type="spellStart"/>
      <w:r w:rsidRPr="54D1EFB9">
        <w:rPr>
          <w:b/>
          <w:bCs/>
        </w:rPr>
        <w:t>Caia</w:t>
      </w:r>
      <w:proofErr w:type="spellEnd"/>
      <w:r w:rsidRPr="54D1EFB9">
        <w:rPr>
          <w:b/>
          <w:bCs/>
        </w:rPr>
        <w:t xml:space="preserve"> </w:t>
      </w:r>
      <w:proofErr w:type="spellStart"/>
      <w:r w:rsidRPr="54D1EFB9">
        <w:rPr>
          <w:b/>
          <w:bCs/>
        </w:rPr>
        <w:t>Contvoort</w:t>
      </w:r>
      <w:proofErr w:type="spellEnd"/>
      <w:r>
        <w:tab/>
      </w:r>
      <w:r>
        <w:tab/>
      </w:r>
      <w:r w:rsidRPr="54D1EFB9">
        <w:rPr>
          <w:b/>
          <w:bCs/>
        </w:rPr>
        <w:t>BSO Medewerker</w:t>
      </w:r>
      <w:r>
        <w:tab/>
      </w:r>
      <w:r w:rsidRPr="54D1EFB9">
        <w:rPr>
          <w:b/>
          <w:bCs/>
        </w:rPr>
        <w:t>BHV</w:t>
      </w:r>
    </w:p>
    <w:p w:rsidR="0070385C" w:rsidP="54D1EFB9" w:rsidRDefault="34BBD1FC" w14:paraId="1FF838B3" w14:textId="3E0174F3">
      <w:pPr>
        <w:rPr>
          <w:b/>
          <w:bCs/>
        </w:rPr>
      </w:pPr>
      <w:r w:rsidRPr="54D1EFB9">
        <w:rPr>
          <w:b/>
          <w:bCs/>
        </w:rPr>
        <w:t>Rochelle Visser</w:t>
      </w:r>
      <w:r w:rsidR="0070385C">
        <w:tab/>
      </w:r>
      <w:r w:rsidR="0070385C">
        <w:tab/>
      </w:r>
      <w:r w:rsidRPr="54D1EFB9">
        <w:rPr>
          <w:b/>
          <w:bCs/>
        </w:rPr>
        <w:t>BSO Medewerker</w:t>
      </w:r>
      <w:r w:rsidR="0070385C">
        <w:tab/>
      </w:r>
      <w:r w:rsidRPr="54D1EFB9">
        <w:rPr>
          <w:b/>
          <w:bCs/>
        </w:rPr>
        <w:t>BHV</w:t>
      </w:r>
    </w:p>
    <w:p w:rsidR="00BB4132" w:rsidP="54D1EFB9" w:rsidRDefault="34BBD1FC" w14:paraId="69C5BA5C" w14:textId="79BC5B8A">
      <w:pPr>
        <w:rPr>
          <w:b/>
          <w:bCs/>
        </w:rPr>
      </w:pPr>
      <w:r w:rsidRPr="54D1EFB9">
        <w:rPr>
          <w:b/>
          <w:bCs/>
        </w:rPr>
        <w:t>Linda de Ruiter</w:t>
      </w:r>
      <w:r w:rsidR="00BB4132">
        <w:tab/>
      </w:r>
      <w:r w:rsidR="00BB4132">
        <w:tab/>
      </w:r>
      <w:r w:rsidRPr="54D1EFB9">
        <w:rPr>
          <w:b/>
          <w:bCs/>
        </w:rPr>
        <w:t>BSO Medewerker</w:t>
      </w:r>
      <w:r w:rsidR="00BB4132">
        <w:tab/>
      </w:r>
      <w:r w:rsidRPr="54D1EFB9">
        <w:rPr>
          <w:b/>
          <w:bCs/>
        </w:rPr>
        <w:t>BHV</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06"/>
      </w:tblGrid>
      <w:tr w:rsidR="00D82563" w:rsidTr="54D1EFB9" w14:paraId="33F5784E" w14:textId="77777777">
        <w:tc>
          <w:tcPr>
            <w:tcW w:w="4606" w:type="dxa"/>
          </w:tcPr>
          <w:p w:rsidRPr="00D82563" w:rsidR="00D82563" w:rsidP="0075758F" w:rsidRDefault="00D82563" w14:paraId="3858710B" w14:textId="77777777">
            <w:pPr>
              <w:rPr>
                <w:rFonts w:ascii="Calibri" w:hAnsi="Calibri" w:eastAsia="Calibri" w:cs="Times New Roman"/>
                <w:b/>
                <w:lang w:eastAsia="nl-NL"/>
              </w:rPr>
            </w:pPr>
          </w:p>
        </w:tc>
      </w:tr>
      <w:tr w:rsidR="00D82563" w:rsidTr="54D1EFB9" w14:paraId="24E6C8DC" w14:textId="77777777">
        <w:tc>
          <w:tcPr>
            <w:tcW w:w="4606" w:type="dxa"/>
          </w:tcPr>
          <w:p w:rsidRPr="00D82563" w:rsidR="00D82563" w:rsidP="0075758F" w:rsidRDefault="00D82563" w14:paraId="6B1522D9" w14:textId="77777777">
            <w:pPr>
              <w:rPr>
                <w:rFonts w:ascii="Calibri" w:hAnsi="Calibri" w:eastAsia="Calibri" w:cs="Times New Roman"/>
                <w:b/>
                <w:lang w:eastAsia="nl-NL"/>
              </w:rPr>
            </w:pPr>
          </w:p>
        </w:tc>
      </w:tr>
      <w:tr w:rsidR="00D82563" w:rsidTr="54D1EFB9" w14:paraId="5512C02C" w14:textId="77777777">
        <w:trPr>
          <w:trHeight w:val="286"/>
        </w:trPr>
        <w:tc>
          <w:tcPr>
            <w:tcW w:w="4606" w:type="dxa"/>
          </w:tcPr>
          <w:p w:rsidRPr="00D82563" w:rsidR="00D82563" w:rsidP="0075758F" w:rsidRDefault="00D82563" w14:paraId="44B4544C" w14:textId="77777777">
            <w:pPr>
              <w:rPr>
                <w:rFonts w:ascii="Calibri" w:hAnsi="Calibri" w:eastAsia="Calibri" w:cs="Times New Roman"/>
                <w:b/>
                <w:lang w:eastAsia="nl-NL"/>
              </w:rPr>
            </w:pPr>
          </w:p>
        </w:tc>
      </w:tr>
      <w:tr w:rsidR="00D82563" w:rsidTr="54D1EFB9" w14:paraId="3B804F07" w14:textId="77777777">
        <w:tc>
          <w:tcPr>
            <w:tcW w:w="4606" w:type="dxa"/>
          </w:tcPr>
          <w:p w:rsidRPr="00D82563" w:rsidR="00D82563" w:rsidP="0075758F" w:rsidRDefault="00D82563" w14:paraId="4B634CA6" w14:textId="77777777">
            <w:pPr>
              <w:rPr>
                <w:rFonts w:ascii="Calibri" w:hAnsi="Calibri" w:eastAsia="Calibri" w:cs="Times New Roman"/>
                <w:b/>
                <w:lang w:eastAsia="nl-NL"/>
              </w:rPr>
            </w:pPr>
          </w:p>
        </w:tc>
      </w:tr>
      <w:tr w:rsidR="00D82563" w:rsidTr="54D1EFB9" w14:paraId="5FAB354F" w14:textId="77777777">
        <w:tc>
          <w:tcPr>
            <w:tcW w:w="4606" w:type="dxa"/>
          </w:tcPr>
          <w:p w:rsidRPr="00D82563" w:rsidR="00D82563" w:rsidP="0075758F" w:rsidRDefault="00D82563" w14:paraId="44648766" w14:textId="77777777">
            <w:pPr>
              <w:rPr>
                <w:rFonts w:ascii="Calibri" w:hAnsi="Calibri" w:eastAsia="Calibri" w:cs="Times New Roman"/>
                <w:b/>
                <w:lang w:eastAsia="nl-NL"/>
              </w:rPr>
            </w:pPr>
          </w:p>
        </w:tc>
      </w:tr>
      <w:tr w:rsidR="00D82563" w:rsidTr="54D1EFB9" w14:paraId="303399DA" w14:textId="77777777">
        <w:tc>
          <w:tcPr>
            <w:tcW w:w="4606" w:type="dxa"/>
          </w:tcPr>
          <w:p w:rsidRPr="00D82563" w:rsidR="00D82563" w:rsidP="0075758F" w:rsidRDefault="00D82563" w14:paraId="46290F0F" w14:textId="77777777">
            <w:pPr>
              <w:rPr>
                <w:rFonts w:ascii="Calibri" w:hAnsi="Calibri" w:eastAsia="Calibri" w:cs="Times New Roman"/>
                <w:b/>
                <w:lang w:eastAsia="nl-NL"/>
              </w:rPr>
            </w:pPr>
          </w:p>
        </w:tc>
      </w:tr>
      <w:tr w:rsidR="00D82563" w:rsidTr="54D1EFB9" w14:paraId="51DF332F" w14:textId="77777777">
        <w:tc>
          <w:tcPr>
            <w:tcW w:w="4606" w:type="dxa"/>
          </w:tcPr>
          <w:p w:rsidRPr="00D82563" w:rsidR="00D82563" w:rsidP="0075758F" w:rsidRDefault="00D82563" w14:paraId="46A20D26" w14:textId="77777777">
            <w:pPr>
              <w:rPr>
                <w:rFonts w:ascii="Calibri" w:hAnsi="Calibri" w:eastAsia="Calibri" w:cs="Times New Roman"/>
                <w:b/>
                <w:lang w:eastAsia="nl-NL"/>
              </w:rPr>
            </w:pPr>
          </w:p>
        </w:tc>
      </w:tr>
      <w:tr w:rsidR="00D82563" w:rsidTr="54D1EFB9" w14:paraId="05D3E2E7" w14:textId="77777777">
        <w:tc>
          <w:tcPr>
            <w:tcW w:w="4606" w:type="dxa"/>
          </w:tcPr>
          <w:p w:rsidRPr="00D82563" w:rsidR="00D82563" w:rsidP="0075758F" w:rsidRDefault="00D82563" w14:paraId="7ABB7DBE" w14:textId="77777777">
            <w:pPr>
              <w:rPr>
                <w:rFonts w:ascii="Calibri" w:hAnsi="Calibri" w:eastAsia="Calibri" w:cs="Times New Roman"/>
                <w:b/>
                <w:lang w:eastAsia="nl-NL"/>
              </w:rPr>
            </w:pPr>
          </w:p>
        </w:tc>
      </w:tr>
      <w:tr w:rsidR="00D82563" w:rsidTr="54D1EFB9" w14:paraId="22F5B76E" w14:textId="77777777">
        <w:tc>
          <w:tcPr>
            <w:tcW w:w="4606" w:type="dxa"/>
          </w:tcPr>
          <w:p w:rsidRPr="00D82563" w:rsidR="00D82563" w:rsidP="0075758F" w:rsidRDefault="00D82563" w14:paraId="2CB47B94" w14:textId="77777777">
            <w:pPr>
              <w:rPr>
                <w:rFonts w:ascii="Calibri" w:hAnsi="Calibri" w:eastAsia="Calibri" w:cs="Times New Roman"/>
                <w:b/>
                <w:lang w:eastAsia="nl-NL"/>
              </w:rPr>
            </w:pPr>
          </w:p>
        </w:tc>
      </w:tr>
      <w:tr w:rsidR="00D82563" w:rsidTr="54D1EFB9" w14:paraId="323CE85F" w14:textId="77777777">
        <w:tc>
          <w:tcPr>
            <w:tcW w:w="4606" w:type="dxa"/>
          </w:tcPr>
          <w:p w:rsidRPr="00D82563" w:rsidR="00D82563" w:rsidP="0075758F" w:rsidRDefault="00D82563" w14:paraId="478AC88F" w14:textId="77777777">
            <w:pPr>
              <w:rPr>
                <w:rFonts w:ascii="Calibri" w:hAnsi="Calibri" w:eastAsia="Calibri" w:cs="Times New Roman"/>
                <w:b/>
                <w:lang w:eastAsia="nl-NL"/>
              </w:rPr>
            </w:pPr>
          </w:p>
        </w:tc>
      </w:tr>
      <w:tr w:rsidR="00D82563" w:rsidTr="54D1EFB9" w14:paraId="7930014C" w14:textId="77777777">
        <w:tc>
          <w:tcPr>
            <w:tcW w:w="4606" w:type="dxa"/>
          </w:tcPr>
          <w:p w:rsidRPr="00D82563" w:rsidR="0070385C" w:rsidP="0075758F" w:rsidRDefault="0070385C" w14:paraId="65AB56DB" w14:textId="10A3EA0C">
            <w:pPr>
              <w:rPr>
                <w:rFonts w:ascii="Calibri" w:hAnsi="Calibri" w:eastAsia="Calibri" w:cs="Times New Roman"/>
                <w:b/>
                <w:lang w:eastAsia="nl-NL"/>
              </w:rPr>
            </w:pPr>
          </w:p>
        </w:tc>
      </w:tr>
    </w:tbl>
    <w:p w:rsidRPr="002F4DFB" w:rsidR="00DA5C95" w:rsidP="00042DEE" w:rsidRDefault="00DA5C95" w14:paraId="65A14B25" w14:textId="77777777">
      <w:pPr>
        <w:pStyle w:val="Kop3"/>
        <w:numPr>
          <w:ilvl w:val="2"/>
          <w:numId w:val="9"/>
        </w:numPr>
        <w:spacing w:before="0"/>
      </w:pPr>
      <w:r w:rsidRPr="002F4DFB">
        <w:t>Intern begeleider  en zorgteam</w:t>
      </w:r>
    </w:p>
    <w:p w:rsidRPr="00507008" w:rsidR="00DA5C95" w:rsidP="00E3505B" w:rsidRDefault="00DA5C95" w14:paraId="5E9DFBFF" w14:textId="2D3C62EA">
      <w:r>
        <w:t>Binnen de interne leerlingenzorg en dus ook bij het bewaken en het waarborgen van de schoolveilig-</w:t>
      </w:r>
      <w:proofErr w:type="spellStart"/>
      <w:r>
        <w:t>heid</w:t>
      </w:r>
      <w:proofErr w:type="spellEnd"/>
      <w:r>
        <w:t xml:space="preserve"> (de fysieke, maar vooral de sociale veiligheid) vervul</w:t>
      </w:r>
      <w:r w:rsidR="61900281">
        <w:t>t</w:t>
      </w:r>
      <w:r w:rsidR="006E182A">
        <w:t xml:space="preserve"> de intern begeleid</w:t>
      </w:r>
      <w:r w:rsidR="00A878AF">
        <w:t>er</w:t>
      </w:r>
      <w:r w:rsidR="00861F59">
        <w:t>s</w:t>
      </w:r>
      <w:r w:rsidR="3E38112E">
        <w:t>. Dit is bij ons op school Larissa Smeets-Niessen</w:t>
      </w:r>
      <w:r w:rsidR="00861F59">
        <w:t xml:space="preserve"> en Kyara van </w:t>
      </w:r>
      <w:proofErr w:type="spellStart"/>
      <w:r w:rsidR="00861F59">
        <w:t>Proumeren</w:t>
      </w:r>
      <w:proofErr w:type="spellEnd"/>
      <w:r w:rsidR="3E38112E">
        <w:t xml:space="preserve">. </w:t>
      </w:r>
      <w:r>
        <w:t>Ondanks all</w:t>
      </w:r>
      <w:r w:rsidR="00DB6070">
        <w:t xml:space="preserve">e aandacht die er in </w:t>
      </w:r>
      <w:r>
        <w:t>basis</w:t>
      </w:r>
      <w:r w:rsidR="00DB6070">
        <w:t>- of zorg</w:t>
      </w:r>
      <w:r>
        <w:t>groepen wordt besteed aan de leerlingen komt het toch voor dat sommige leerlingen met de geijkte middelen niet of te langzaam vorderen. De intern begeleidster</w:t>
      </w:r>
      <w:r w:rsidR="0CD03DCE">
        <w:t xml:space="preserve"> is</w:t>
      </w:r>
      <w:r w:rsidR="000F4E03">
        <w:t xml:space="preserve"> (deels) </w:t>
      </w:r>
      <w:r>
        <w:t xml:space="preserve">vrijgesteld van lesgevende taken om de contacten met externe instanties te onderhouden, de coördinatie van zorgleerlingen te stroomlijnen en leerkrachten te begeleiden en coachen. </w:t>
      </w:r>
    </w:p>
    <w:p w:rsidR="00DA5C95" w:rsidP="00E3505B" w:rsidRDefault="00DA5C95" w14:paraId="6DD949E4" w14:textId="77777777">
      <w:r w:rsidRPr="00507008">
        <w:t>De hulpverlening wordt vastgelegd in zogenaamde handelingsplannen</w:t>
      </w:r>
      <w:r w:rsidR="00DB6070">
        <w:t xml:space="preserve"> of groepsplannen</w:t>
      </w:r>
      <w:r w:rsidRPr="00507008">
        <w:t>. De ouders worden door de leerkracht hierover geïnformeerd.</w:t>
      </w:r>
    </w:p>
    <w:p w:rsidR="00E3505B" w:rsidP="00E3505B" w:rsidRDefault="00E3505B" w14:paraId="43F4A205" w14:textId="77777777"/>
    <w:p w:rsidRPr="004760B6" w:rsidR="00DA5C95" w:rsidP="00042DEE" w:rsidRDefault="00DA5C95" w14:paraId="1AF86CC4" w14:textId="77777777">
      <w:pPr>
        <w:pStyle w:val="Kop3"/>
        <w:numPr>
          <w:ilvl w:val="2"/>
          <w:numId w:val="9"/>
        </w:numPr>
        <w:spacing w:before="0"/>
      </w:pPr>
      <w:r w:rsidRPr="00FB143C">
        <w:t xml:space="preserve">Medezeggenschapsraad </w:t>
      </w:r>
    </w:p>
    <w:p w:rsidR="00E3505B" w:rsidP="00E3505B" w:rsidRDefault="00DA5C95" w14:paraId="4771519A" w14:textId="77777777">
      <w:r w:rsidRPr="00594345">
        <w:t>Het beleid op school komt tot stand in goede samenspraak tussen de directie en de verschillende geledingen van ouders en het personeel. Dit krijgt gestalte in de Medezeggenschapsraad (MR) waarin de</w:t>
      </w:r>
      <w:r>
        <w:t>ze</w:t>
      </w:r>
      <w:r w:rsidRPr="00594345">
        <w:t xml:space="preserve"> geledingen vertegenwoordigd zijn. </w:t>
      </w:r>
    </w:p>
    <w:p w:rsidR="009D07EA" w:rsidP="00E3505B" w:rsidRDefault="00DA5C95" w14:paraId="615455D6" w14:textId="77777777">
      <w:r>
        <w:t xml:space="preserve">MOVARE kent een </w:t>
      </w:r>
      <w:r w:rsidRPr="00594345">
        <w:t xml:space="preserve">Gemeenschappelijke Medezeggenschapsraad (GMR). Deze geeft advies </w:t>
      </w:r>
      <w:r>
        <w:t>en/</w:t>
      </w:r>
      <w:r w:rsidRPr="00594345">
        <w:t xml:space="preserve">of </w:t>
      </w:r>
      <w:r>
        <w:t>v</w:t>
      </w:r>
      <w:r w:rsidRPr="00594345">
        <w:t xml:space="preserve">erleent instemming over </w:t>
      </w:r>
      <w:proofErr w:type="spellStart"/>
      <w:r w:rsidRPr="00594345">
        <w:t>schooloverstijgende</w:t>
      </w:r>
      <w:proofErr w:type="spellEnd"/>
      <w:r w:rsidRPr="00594345">
        <w:t xml:space="preserve"> zaken </w:t>
      </w:r>
      <w:r>
        <w:t>(</w:t>
      </w:r>
      <w:r w:rsidRPr="00594345">
        <w:t xml:space="preserve">aangelegenheden die van gemeenschappelijk belang zijn voor alle scholen of voor de meerderheid van de scholen) met als doel de </w:t>
      </w:r>
      <w:r w:rsidRPr="00594345" w:rsidR="000F4E03">
        <w:t>beleidsont</w:t>
      </w:r>
      <w:r w:rsidR="000F4E03">
        <w:t>w</w:t>
      </w:r>
      <w:r w:rsidRPr="00594345" w:rsidR="000F4E03">
        <w:t>ikkeling</w:t>
      </w:r>
      <w:r w:rsidRPr="00594345">
        <w:t xml:space="preserve"> mede vorm te geven. </w:t>
      </w:r>
    </w:p>
    <w:p w:rsidR="00E3505B" w:rsidP="00E3505B" w:rsidRDefault="00DA5C95" w14:paraId="7B6DEB39" w14:textId="6D97F90E">
      <w:r>
        <w:t>De medezeggenschapszaken met betrekking tot individuele scholen worden behartigd door de Medezeggenschapsraden (MR-en) van de afzonderlijke scholen. Zo</w:t>
      </w:r>
      <w:r w:rsidR="00DB6070">
        <w:t xml:space="preserve"> heeft ook </w:t>
      </w:r>
      <w:r w:rsidR="21981205">
        <w:t>BS de Diabolo</w:t>
      </w:r>
      <w:r w:rsidR="00DB6070">
        <w:t xml:space="preserve"> </w:t>
      </w:r>
      <w:r>
        <w:t>een eigen MR</w:t>
      </w:r>
      <w:r w:rsidR="00E3505B">
        <w:t>, met daarin een personeelsvertegenwoordiging en een oudervertegenwoordiging</w:t>
      </w:r>
      <w:r>
        <w:t xml:space="preserve">. </w:t>
      </w:r>
    </w:p>
    <w:p w:rsidR="00E3505B" w:rsidP="00E3505B" w:rsidRDefault="00E3505B" w14:paraId="42E5ECE8" w14:textId="77777777"/>
    <w:p w:rsidRPr="00594345" w:rsidR="00DA5C95" w:rsidP="00E3505B" w:rsidRDefault="00DA5C95" w14:paraId="09BE5C39" w14:textId="77777777">
      <w:r w:rsidRPr="00594345">
        <w:t xml:space="preserve">De MR heeft instemmingsrecht met betrekking tot het </w:t>
      </w:r>
      <w:proofErr w:type="spellStart"/>
      <w:r w:rsidRPr="00594345">
        <w:t>schoolspecifieke</w:t>
      </w:r>
      <w:proofErr w:type="spellEnd"/>
      <w:r w:rsidRPr="00594345">
        <w:t xml:space="preserve"> gedeelte van het school</w:t>
      </w:r>
      <w:r w:rsidR="006E182A">
        <w:t>-</w:t>
      </w:r>
      <w:r w:rsidRPr="00594345">
        <w:t>veiligheidsplan en is dan ook onze partner bij de totstandkoming van het veiligheidsbeleid en het bewaken en waarborgen ervan.</w:t>
      </w:r>
    </w:p>
    <w:p w:rsidR="00E3505B" w:rsidP="00E3505B" w:rsidRDefault="00E3505B" w14:paraId="66E4A54F" w14:textId="77777777">
      <w:pPr>
        <w:pStyle w:val="Kop3"/>
        <w:spacing w:before="0"/>
        <w:ind w:left="720"/>
      </w:pPr>
    </w:p>
    <w:p w:rsidRPr="00336E94" w:rsidR="00DA5C95" w:rsidP="00042DEE" w:rsidRDefault="00DA5C95" w14:paraId="6CA6C726" w14:textId="77777777">
      <w:pPr>
        <w:pStyle w:val="Kop3"/>
        <w:numPr>
          <w:ilvl w:val="2"/>
          <w:numId w:val="9"/>
        </w:numPr>
        <w:spacing w:before="0"/>
      </w:pPr>
      <w:r w:rsidRPr="00336E94">
        <w:t>Leerlingen, ouders/verzorgers en bezoekers van onze school</w:t>
      </w:r>
    </w:p>
    <w:p w:rsidRPr="00507008" w:rsidR="00DA5C95" w:rsidP="00E3505B" w:rsidRDefault="00DA5C95" w14:paraId="5532FBE2" w14:textId="77777777">
      <w:r>
        <w:t xml:space="preserve">Van leerlingen, ouders/verzorgers en bezoekers van onze school verwachten wij dat zij zich houden aan de regels, regelingen, protocollen en procedures van onze school. Alleen dan kunnen wij de veiligheid van onze medewerkers, leerlingen en andere aanwezigen op onze school waarborgen. </w:t>
      </w:r>
    </w:p>
    <w:p w:rsidR="00E3505B" w:rsidP="00E3505B" w:rsidRDefault="00E3505B" w14:paraId="38057916" w14:textId="77777777"/>
    <w:p w:rsidR="00DA5C95" w:rsidP="00042DEE" w:rsidRDefault="78EFDD2E" w14:paraId="45030999" w14:textId="2500AC4F">
      <w:pPr>
        <w:pStyle w:val="Kop2"/>
        <w:numPr>
          <w:ilvl w:val="1"/>
          <w:numId w:val="9"/>
        </w:numPr>
        <w:spacing w:before="0"/>
      </w:pPr>
      <w:r>
        <w:t>O</w:t>
      </w:r>
      <w:r w:rsidR="00DA5C95">
        <w:t>nze partners</w:t>
      </w:r>
    </w:p>
    <w:p w:rsidRPr="00DF1B7E" w:rsidR="00DA5C95" w:rsidP="4989096E" w:rsidRDefault="00DA5C95" w14:paraId="20940CCC" w14:textId="77777777">
      <w:pPr>
        <w:pStyle w:val="Lijstalinea"/>
        <w:ind w:left="0"/>
      </w:pPr>
    </w:p>
    <w:p w:rsidR="00DA5C95" w:rsidP="00E3505B" w:rsidRDefault="00DA5C95" w14:paraId="6ABBBC42" w14:textId="77777777">
      <w:r>
        <w:t xml:space="preserve">Zoals eerder al aangegeven, zien wij de veiligheid op school als een zaak van ons allemaal. En niet alleen van de mensen op school, maar zelfs van externe partners daarbuiten. Voor het waarborgen van de veiligheid werken wij namelijk samen met een aantal partners. Hieronder worden de belangrijkste vermeld. </w:t>
      </w:r>
    </w:p>
    <w:p w:rsidRPr="00DF1B7E" w:rsidR="00E3505B" w:rsidP="00E3505B" w:rsidRDefault="00E3505B" w14:paraId="3F321B20" w14:textId="77777777"/>
    <w:p w:rsidRPr="00594345" w:rsidR="00DA5C95" w:rsidP="00042DEE" w:rsidRDefault="00DA5C95" w14:paraId="00476ABA" w14:textId="77777777">
      <w:pPr>
        <w:pStyle w:val="Kop3"/>
        <w:numPr>
          <w:ilvl w:val="2"/>
          <w:numId w:val="9"/>
        </w:numPr>
        <w:spacing w:before="0"/>
      </w:pPr>
      <w:r>
        <w:t>Jeugdgezondheidszorg</w:t>
      </w:r>
    </w:p>
    <w:p w:rsidR="00DA5C95" w:rsidP="00E3505B" w:rsidRDefault="00DA5C95" w14:paraId="4ED61BB7" w14:textId="0FCE40E7">
      <w:r>
        <w:t>Elk kind in de leeftijd van 4 -19 jaar dat op school zit in een van de gemeenten van regio Oostelijk Zuid-Limburg heeft recht op een basispakket preventieve zorg uitgevoerd door de afdeling jeugdgezondheidszorg van de GGD. Dit basispakket is vastgesteld door alle gemeenten in deze regio die de GGD bekostigen. Het basispakket omvat o.a. een aantal preventieve gezondheidsonderzoeken, vaccinaties en advisering/voorlichting gericht op het beschermen en bevorderen van de gezondheid van de kinderen.</w:t>
      </w:r>
      <w:r w:rsidR="00E3505B">
        <w:t xml:space="preserve"> </w:t>
      </w:r>
      <w:r>
        <w:t xml:space="preserve">In de schoolgids zijn de contactgegevens van de jeugdarts opgenomen.  </w:t>
      </w:r>
    </w:p>
    <w:p w:rsidRPr="00594345" w:rsidR="00E3505B" w:rsidP="00E3505B" w:rsidRDefault="00E3505B" w14:paraId="06F21387" w14:textId="77777777"/>
    <w:p w:rsidRPr="00594345" w:rsidR="00DA5C95" w:rsidP="00042DEE" w:rsidRDefault="00DA5C95" w14:paraId="0FE3CDF4" w14:textId="77777777">
      <w:pPr>
        <w:pStyle w:val="Kop3"/>
        <w:numPr>
          <w:ilvl w:val="2"/>
          <w:numId w:val="9"/>
        </w:numPr>
        <w:spacing w:before="0"/>
      </w:pPr>
      <w:bookmarkStart w:name="_Toc329339823" w:id="0"/>
      <w:r w:rsidRPr="00594345">
        <w:t>Zorg- en adviesteam (ZAT)</w:t>
      </w:r>
      <w:bookmarkEnd w:id="0"/>
    </w:p>
    <w:p w:rsidR="006E182A" w:rsidP="00E3505B" w:rsidRDefault="00DA5C95" w14:paraId="3160CE0D" w14:textId="65654A9B">
      <w:r>
        <w:t>Het ZAT-team is een team waar de intern begeleid</w:t>
      </w:r>
      <w:r w:rsidR="006E182A">
        <w:t>st</w:t>
      </w:r>
      <w:r>
        <w:t xml:space="preserve">er van onze school en vertegenwoordigers van externe instanties in een gezamenlijk overleg zorgleerlingen bespreken. </w:t>
      </w:r>
    </w:p>
    <w:p w:rsidR="00DA5C95" w:rsidP="54D1EFB9" w:rsidRDefault="00DA5C95" w14:paraId="60D0154F" w14:textId="03EAD501">
      <w:pPr>
        <w:rPr>
          <w:rFonts w:cs="Calibri"/>
        </w:rPr>
      </w:pPr>
      <w:r>
        <w:t>Dit overleg werkt voornamelijk preventief: door samen onze zorg uit te spreken, kunnen we grotere problemen voor zijn en waarschijnlijk voorkomen. We kunnen op deze manier sneller hulp bieden aan onze leerlingen en hun ouders/verzorgers om te voorkomen dat kinderen, door problemen thuis of op school, niet de kans krijgt om een goede ontwikkeling door te maken.</w:t>
      </w:r>
      <w:r w:rsidRPr="54D1EFB9" w:rsidR="6E0175A0">
        <w:rPr>
          <w:rFonts w:cs="Calibri"/>
          <w:color w:val="000000" w:themeColor="text1"/>
          <w:sz w:val="24"/>
          <w:szCs w:val="24"/>
        </w:rPr>
        <w:t xml:space="preserve"> </w:t>
      </w:r>
      <w:r w:rsidRPr="54D1EFB9" w:rsidR="6E0175A0">
        <w:rPr>
          <w:rFonts w:cs="Calibri"/>
          <w:color w:val="000000" w:themeColor="text1"/>
        </w:rPr>
        <w:t>Standaard sluiten gemeenteconsulent (Kerkrade), jeugdarts (GGD) en schoolmaatschappelijk werker (Impuls) aan. IB-er is voorzitter, inbrenger en notulant. Leerkracht kan waar nodig aansluiten. Per casus kan dit uitgebreid worden met logopedist, ergotherapeut, psychologe, orthopedagoog, wijkagent etc.</w:t>
      </w:r>
    </w:p>
    <w:p w:rsidR="000F4E03" w:rsidP="54D1EFB9" w:rsidRDefault="000F4E03" w14:paraId="11E92B04" w14:textId="7D22B21B"/>
    <w:p w:rsidRPr="0061632E" w:rsidR="00DA5C95" w:rsidP="00E3505B" w:rsidRDefault="00E3505B" w14:paraId="3923E795" w14:textId="77777777">
      <w:r>
        <w:t>De f</w:t>
      </w:r>
      <w:r w:rsidRPr="0061632E" w:rsidR="00DA5C95">
        <w:t xml:space="preserve">uncties van het </w:t>
      </w:r>
      <w:r w:rsidR="009D07EA">
        <w:t>ZAT</w:t>
      </w:r>
      <w:r>
        <w:t xml:space="preserve"> zijn</w:t>
      </w:r>
      <w:r w:rsidRPr="0061632E" w:rsidR="00DA5C95">
        <w:t>:</w:t>
      </w:r>
    </w:p>
    <w:p w:rsidRPr="0061632E" w:rsidR="00DA5C95" w:rsidP="00042DEE" w:rsidRDefault="00E3505B" w14:paraId="317822A3" w14:textId="77777777">
      <w:pPr>
        <w:pStyle w:val="Lijstalinea"/>
        <w:numPr>
          <w:ilvl w:val="0"/>
          <w:numId w:val="4"/>
        </w:numPr>
      </w:pPr>
      <w:r>
        <w:t xml:space="preserve">het in kaart brengen van </w:t>
      </w:r>
      <w:r w:rsidRPr="0061632E" w:rsidR="00DA5C95">
        <w:t>problemen van leerlingen;</w:t>
      </w:r>
    </w:p>
    <w:p w:rsidRPr="0061632E" w:rsidR="00DA5C95" w:rsidP="00042DEE" w:rsidRDefault="00E3505B" w14:paraId="68D58315" w14:textId="77777777">
      <w:pPr>
        <w:pStyle w:val="Lijstalinea"/>
        <w:numPr>
          <w:ilvl w:val="0"/>
          <w:numId w:val="4"/>
        </w:numPr>
      </w:pPr>
      <w:r>
        <w:t xml:space="preserve">het formuleren van </w:t>
      </w:r>
      <w:r w:rsidRPr="0061632E" w:rsidR="00DA5C95">
        <w:t xml:space="preserve">een aanpak voor ondersteuning of hulpverlening; </w:t>
      </w:r>
    </w:p>
    <w:p w:rsidRPr="0061632E" w:rsidR="00DA5C95" w:rsidP="00042DEE" w:rsidRDefault="00DA5C95" w14:paraId="62129B7D" w14:textId="77777777">
      <w:pPr>
        <w:pStyle w:val="Lijstalinea"/>
        <w:numPr>
          <w:ilvl w:val="0"/>
          <w:numId w:val="4"/>
        </w:numPr>
      </w:pPr>
      <w:r w:rsidRPr="0061632E">
        <w:t>het ondersteunen van de leerlingenbegeleiding in de school.</w:t>
      </w:r>
    </w:p>
    <w:p w:rsidRPr="0061632E" w:rsidR="00DA5C95" w:rsidP="00E3505B" w:rsidRDefault="00DA5C95" w14:paraId="7EE3E299" w14:textId="77777777"/>
    <w:p w:rsidRPr="0061632E" w:rsidR="00DA5C95" w:rsidP="00E3505B" w:rsidRDefault="00DA5C95" w14:paraId="0778FFC5" w14:textId="77777777">
      <w:r w:rsidRPr="0061632E">
        <w:t xml:space="preserve">In het </w:t>
      </w:r>
      <w:r w:rsidR="009D07EA">
        <w:t>ZAT</w:t>
      </w:r>
      <w:r w:rsidRPr="0061632E">
        <w:t xml:space="preserve"> worden met toestemming van ouder(s)/ verzorger(s), leerlingen besproken waar de school zich zorgen over maakt. De externe instanties denken vanuit hun expertise mee over mogelijke aanpak of oplossingen en bieden zo steun aan de zorg op onze school. De samenwerkende instanties in het </w:t>
      </w:r>
      <w:r w:rsidR="009D07EA">
        <w:t>ZAT</w:t>
      </w:r>
      <w:r w:rsidRPr="0061632E">
        <w:t xml:space="preserve"> zijn: </w:t>
      </w:r>
    </w:p>
    <w:p w:rsidRPr="0061632E" w:rsidR="00DA5C95" w:rsidP="00042DEE" w:rsidRDefault="00DA5C95" w14:paraId="47F8E987" w14:textId="77777777">
      <w:pPr>
        <w:pStyle w:val="Lijstalinea"/>
        <w:numPr>
          <w:ilvl w:val="0"/>
          <w:numId w:val="5"/>
        </w:numPr>
      </w:pPr>
      <w:r w:rsidRPr="0061632E">
        <w:t>Peuterspeelzalen</w:t>
      </w:r>
    </w:p>
    <w:p w:rsidRPr="0061632E" w:rsidR="00DA5C95" w:rsidP="00042DEE" w:rsidRDefault="00DA5C95" w14:paraId="3323CC64" w14:textId="77777777">
      <w:pPr>
        <w:pStyle w:val="Lijstalinea"/>
        <w:numPr>
          <w:ilvl w:val="0"/>
          <w:numId w:val="5"/>
        </w:numPr>
      </w:pPr>
      <w:r w:rsidRPr="0061632E">
        <w:t>GGD Zuid Limburg</w:t>
      </w:r>
    </w:p>
    <w:p w:rsidRPr="0061632E" w:rsidR="00DA5C95" w:rsidP="00042DEE" w:rsidRDefault="00DA5C95" w14:paraId="7F64E4D4" w14:textId="77777777">
      <w:pPr>
        <w:pStyle w:val="Lijstalinea"/>
        <w:numPr>
          <w:ilvl w:val="0"/>
          <w:numId w:val="5"/>
        </w:numPr>
      </w:pPr>
      <w:r w:rsidRPr="0061632E">
        <w:t>Basisscholen</w:t>
      </w:r>
    </w:p>
    <w:p w:rsidRPr="0061632E" w:rsidR="00DA5C95" w:rsidP="00042DEE" w:rsidRDefault="00DA5C95" w14:paraId="5CAB8450" w14:textId="77777777">
      <w:pPr>
        <w:pStyle w:val="Lijstalinea"/>
        <w:numPr>
          <w:ilvl w:val="0"/>
          <w:numId w:val="5"/>
        </w:numPr>
      </w:pPr>
      <w:r w:rsidRPr="0061632E">
        <w:t>Meandergroep Jeugdgezondheidszorg</w:t>
      </w:r>
    </w:p>
    <w:p w:rsidRPr="0061632E" w:rsidR="00DA5C95" w:rsidP="00042DEE" w:rsidRDefault="00DA5C95" w14:paraId="3AFFCF19" w14:textId="77777777">
      <w:pPr>
        <w:pStyle w:val="Lijstalinea"/>
        <w:numPr>
          <w:ilvl w:val="0"/>
          <w:numId w:val="5"/>
        </w:numPr>
      </w:pPr>
      <w:r w:rsidRPr="0061632E">
        <w:t>Bureau Jeugdzorg</w:t>
      </w:r>
    </w:p>
    <w:p w:rsidRPr="0061632E" w:rsidR="00DA5C95" w:rsidP="00042DEE" w:rsidRDefault="00DA5C95" w14:paraId="02B8CA5A" w14:textId="77777777">
      <w:pPr>
        <w:pStyle w:val="Lijstalinea"/>
        <w:numPr>
          <w:ilvl w:val="0"/>
          <w:numId w:val="5"/>
        </w:numPr>
      </w:pPr>
      <w:r w:rsidRPr="0061632E">
        <w:t>CMWW (Centrum voor Maatschappelijk Werk en Welzijnswerk)</w:t>
      </w:r>
    </w:p>
    <w:p w:rsidR="00E3505B" w:rsidP="00E3505B" w:rsidRDefault="00E3505B" w14:paraId="1CC73579" w14:textId="77777777">
      <w:pPr>
        <w:pStyle w:val="Kop3"/>
        <w:spacing w:before="0"/>
        <w:ind w:left="720"/>
      </w:pPr>
    </w:p>
    <w:p w:rsidR="00DA5C95" w:rsidP="00042DEE" w:rsidRDefault="00DA5C95" w14:paraId="215B19F2" w14:textId="77777777">
      <w:pPr>
        <w:pStyle w:val="Kop3"/>
        <w:numPr>
          <w:ilvl w:val="2"/>
          <w:numId w:val="9"/>
        </w:numPr>
        <w:spacing w:before="0"/>
      </w:pPr>
      <w:r>
        <w:t>Verwijsindex Parkstad Limburg (VIP)</w:t>
      </w:r>
    </w:p>
    <w:p w:rsidR="00DA5C95" w:rsidP="00E3505B" w:rsidRDefault="00DA5C95" w14:paraId="3EFF2FF2" w14:textId="77777777">
      <w:r>
        <w:t xml:space="preserve">Wanneer </w:t>
      </w:r>
      <w:r w:rsidR="006E182A">
        <w:t>éé</w:t>
      </w:r>
      <w:r>
        <w:t xml:space="preserve">n van onze leerlingen </w:t>
      </w:r>
      <w:r w:rsidRPr="00AB1B1B">
        <w:t>problemen</w:t>
      </w:r>
      <w:r>
        <w:t xml:space="preserve"> ondervindt</w:t>
      </w:r>
      <w:r w:rsidRPr="00AB1B1B">
        <w:t xml:space="preserve"> tijdens het opgroeien</w:t>
      </w:r>
      <w:r>
        <w:t xml:space="preserve">, </w:t>
      </w:r>
      <w:r w:rsidR="006E182A">
        <w:t xml:space="preserve">dan </w:t>
      </w:r>
      <w:r w:rsidRPr="00AB1B1B">
        <w:t xml:space="preserve">kan het zijn dat meerdere organisaties tegelijkertijd betrokken zijn bij de hulp van dit kind. </w:t>
      </w:r>
      <w:r>
        <w:t xml:space="preserve">Wij vinden het belangrijk dat </w:t>
      </w:r>
      <w:r w:rsidRPr="00AB1B1B">
        <w:t xml:space="preserve">organisaties dit van elkaar weten, </w:t>
      </w:r>
      <w:r w:rsidR="006E182A">
        <w:t>zodat de</w:t>
      </w:r>
      <w:r w:rsidRPr="00AB1B1B">
        <w:t xml:space="preserve"> geboden hulp op elkaar </w:t>
      </w:r>
      <w:r w:rsidR="006E182A">
        <w:t xml:space="preserve">kan </w:t>
      </w:r>
      <w:r w:rsidRPr="00AB1B1B">
        <w:t xml:space="preserve">worden afgestemd. </w:t>
      </w:r>
    </w:p>
    <w:p w:rsidR="00DA5C95" w:rsidP="00E3505B" w:rsidRDefault="00DA5C95" w14:paraId="5EDF1CA2" w14:textId="77777777"/>
    <w:p w:rsidRPr="00AB1B1B" w:rsidR="00DA5C95" w:rsidP="00E3505B" w:rsidRDefault="006E182A" w14:paraId="305A608C" w14:textId="64AF8E49">
      <w:r>
        <w:t xml:space="preserve">Het </w:t>
      </w:r>
      <w:r w:rsidR="00DA5C95">
        <w:t xml:space="preserve">instrument om dit voor de organisaties mogelijk te maken, is de Verwijsindex Parkstad Limburg (VIP). Via MOVARE is ook onze school bij de VIP aangesloten. De VIP is een computersysteem </w:t>
      </w:r>
      <w:r>
        <w:t>dat</w:t>
      </w:r>
      <w:r w:rsidR="00DA5C95">
        <w:t xml:space="preserve"> bijhoudt of meerdere hulpverleners contact hebben met hetzelfde kind of jongere en maakt het voor betrokken hulpverleners mogelijk om met elkaar in contact te komen om zo de geboden hulp op elkaar af te stemmen. Deze afstemming tussen organisaties zorgt voor een betere en efficiëntere hulp voor de kinderen of jongeren en hun ouders en zorgt dat kinderen met problemen beter gesignaleerd, gevolgd en daar waar nodig worden ondersteund.</w:t>
      </w:r>
    </w:p>
    <w:p w:rsidR="00DA5C95" w:rsidP="00E3505B" w:rsidRDefault="009D07EA" w14:paraId="1636B1B4" w14:textId="488C9920">
      <w:r>
        <w:t>Voor de registratie in het VIP heeft MOVARE registratiecriteria vastgesteld. In het ZAT wordt afgesproken wie de melding doet in de VIP.  Op onze school zijn de intern begeleidster</w:t>
      </w:r>
      <w:r w:rsidR="000F4E03">
        <w:t xml:space="preserve">s en de directeur </w:t>
      </w:r>
      <w:r>
        <w:t xml:space="preserve">bevoegd te registreren in de VIP.  </w:t>
      </w:r>
      <w:r w:rsidR="00DA5C95">
        <w:t xml:space="preserve">Uiteraard wordt </w:t>
      </w:r>
      <w:r w:rsidR="006E182A">
        <w:t>een registratie in de VIP</w:t>
      </w:r>
      <w:r w:rsidR="00DA5C95">
        <w:t xml:space="preserve"> </w:t>
      </w:r>
      <w:r>
        <w:t>aan</w:t>
      </w:r>
      <w:r w:rsidR="006E182A">
        <w:t xml:space="preserve"> de ouders/verzorgers van het betreffende </w:t>
      </w:r>
      <w:r w:rsidR="00DA5C95">
        <w:t xml:space="preserve">kind </w:t>
      </w:r>
      <w:r>
        <w:t>medegedeeld</w:t>
      </w:r>
      <w:r w:rsidR="00DA5C95">
        <w:t>.</w:t>
      </w:r>
    </w:p>
    <w:p w:rsidRPr="00AB1B1B" w:rsidR="00E3505B" w:rsidP="00E3505B" w:rsidRDefault="00E3505B" w14:paraId="4B4C0DDF" w14:textId="77777777"/>
    <w:p w:rsidRPr="00594345" w:rsidR="00DA5C95" w:rsidP="00042DEE" w:rsidRDefault="00DA5C95" w14:paraId="3FBD08CA" w14:textId="77777777">
      <w:pPr>
        <w:pStyle w:val="Kop3"/>
        <w:numPr>
          <w:ilvl w:val="2"/>
          <w:numId w:val="9"/>
        </w:numPr>
        <w:spacing w:before="0"/>
      </w:pPr>
      <w:bookmarkStart w:name="_Toc329339824" w:id="1"/>
      <w:r w:rsidRPr="00594345">
        <w:t>Buitenschoolse opvang</w:t>
      </w:r>
      <w:bookmarkEnd w:id="1"/>
      <w:r w:rsidRPr="00594345">
        <w:t xml:space="preserve"> </w:t>
      </w:r>
    </w:p>
    <w:p w:rsidRPr="0003754C" w:rsidR="0003754C" w:rsidP="0070385C" w:rsidRDefault="00DA5C95" w14:paraId="1C2D5CDF" w14:textId="63DC4F8B">
      <w:r>
        <w:t>Met ingang van 1 augustus 2007 is MOVARE verantwoordelijk voor de organisatie van voor- en naschoolse opvang voor de leerlingen. Hiervoor zijn met de aanbieders van voor- en naschoolse opvang (de zogenaamde ‘</w:t>
      </w:r>
      <w:proofErr w:type="spellStart"/>
      <w:r>
        <w:t>kindpartners</w:t>
      </w:r>
      <w:proofErr w:type="spellEnd"/>
      <w:r>
        <w:t>’) afspraken gemaakt over onder meer de kwaliteit van de opvang, de prijs en de uitvoeringslocaties. Deze afspraken zijn vastgelegd in een convenant. Dit convenant is te downloaden via de website van MOVARE (</w:t>
      </w:r>
      <w:hyperlink r:id="rId10">
        <w:r w:rsidRPr="54D1EFB9">
          <w:rPr>
            <w:color w:val="0000FF"/>
            <w:u w:val="single"/>
          </w:rPr>
          <w:t>www.movare.nl</w:t>
        </w:r>
      </w:hyperlink>
      <w:r>
        <w:t xml:space="preserve">). </w:t>
      </w:r>
      <w:r w:rsidR="00464018">
        <w:t xml:space="preserve">Bij ons op school is dit BSO Reuzefijn. </w:t>
      </w:r>
    </w:p>
    <w:p w:rsidR="00DA5C95" w:rsidP="00E3505B" w:rsidRDefault="00DA5C95" w14:paraId="13508578" w14:textId="77777777">
      <w:r>
        <w:br w:type="page"/>
      </w:r>
    </w:p>
    <w:p w:rsidRPr="00E3505B" w:rsidR="0090500C" w:rsidP="00E3505B" w:rsidRDefault="0090500C" w14:paraId="131D17C0" w14:textId="77777777">
      <w:pPr>
        <w:rPr>
          <w:sz w:val="28"/>
          <w:szCs w:val="28"/>
        </w:rPr>
      </w:pPr>
    </w:p>
    <w:p w:rsidR="00DA5C95" w:rsidP="00042DEE" w:rsidRDefault="00DA5C95" w14:paraId="5E24DB58" w14:textId="77777777">
      <w:pPr>
        <w:pStyle w:val="Kop1"/>
        <w:numPr>
          <w:ilvl w:val="0"/>
          <w:numId w:val="7"/>
        </w:numPr>
        <w:spacing w:before="0"/>
        <w:ind w:left="426" w:hanging="426"/>
      </w:pPr>
      <w:r>
        <w:t>Het veiligheidsbeleid op onze school</w:t>
      </w:r>
    </w:p>
    <w:p w:rsidR="00E417C1" w:rsidP="00E3505B" w:rsidRDefault="00E417C1" w14:paraId="46FF9A75" w14:textId="77777777"/>
    <w:p w:rsidRPr="0070385C" w:rsidR="00DA5C95" w:rsidP="54D1EFB9" w:rsidRDefault="00E417C1" w14:paraId="56D54C06" w14:textId="6E8C393C">
      <w:r w:rsidRPr="54D1EFB9">
        <w:t xml:space="preserve">Binnen onze visie gaan wij voor onderwijs waar structuur en rust een nadrukkelijke plaats hebben. </w:t>
      </w:r>
      <w:r w:rsidRPr="54D1EFB9" w:rsidR="003272B5">
        <w:t xml:space="preserve">We willen daarbij zelfstandigheid en verantwoordelijkheid van kinderen bevorderen. </w:t>
      </w:r>
      <w:r w:rsidRPr="54D1EFB9" w:rsidR="00DA5C95">
        <w:t xml:space="preserve"> </w:t>
      </w:r>
      <w:r w:rsidRPr="54D1EFB9" w:rsidR="003272B5">
        <w:t>W</w:t>
      </w:r>
      <w:r w:rsidRPr="54D1EFB9" w:rsidR="00DA5C95">
        <w:t xml:space="preserve">e </w:t>
      </w:r>
      <w:r w:rsidRPr="54D1EFB9" w:rsidR="003272B5">
        <w:t xml:space="preserve">ontkomen </w:t>
      </w:r>
      <w:r w:rsidRPr="54D1EFB9" w:rsidR="00DA5C95">
        <w:t xml:space="preserve">er niet aan om een aantal regels te hanteren. </w:t>
      </w:r>
      <w:r w:rsidRPr="54D1EFB9" w:rsidR="003272B5">
        <w:t>Vrijwel al deze regels</w:t>
      </w:r>
      <w:r w:rsidRPr="54D1EFB9" w:rsidR="00DA5C95">
        <w:t xml:space="preserve"> hebben raakvlakken met de schoolveiligheid en zijn aldus van belang voor het waarborgen van de fysieke en sociale veiligheid van medewerkers, leerlingen en and</w:t>
      </w:r>
      <w:r w:rsidRPr="54D1EFB9" w:rsidR="003272B5">
        <w:t xml:space="preserve">ere bezoekers van de school. Op </w:t>
      </w:r>
      <w:r w:rsidRPr="54D1EFB9" w:rsidR="70C2DDB2">
        <w:t>BS de Diabolo</w:t>
      </w:r>
      <w:r w:rsidRPr="54D1EFB9" w:rsidR="00DA5C95">
        <w:t xml:space="preserve"> hanteren we e</w:t>
      </w:r>
      <w:r w:rsidRPr="54D1EFB9" w:rsidR="003272B5">
        <w:t>en aantal algemene schoolregels. Daarnaast</w:t>
      </w:r>
      <w:r w:rsidRPr="54D1EFB9" w:rsidR="00DA5C95">
        <w:t xml:space="preserve"> gelden er ook allerlei </w:t>
      </w:r>
      <w:r w:rsidRPr="54D1EFB9" w:rsidR="00331C37">
        <w:t xml:space="preserve">andere </w:t>
      </w:r>
      <w:r w:rsidRPr="54D1EFB9" w:rsidR="00DA5C95">
        <w:t>regelingen, protocollen en procedures die er samen voor zorgen dat we onze onderwijskundige visie op een zo goed én veilig mogelijke wijze ten uitvoer kunnen brengen. Zo bestaan er bv. regels omtrent de leerplicht, het melden van schoolverzuim, maatregelen ter voorkoming van de lesuitva</w:t>
      </w:r>
      <w:r w:rsidRPr="54D1EFB9" w:rsidR="701E6E38">
        <w:t>l</w:t>
      </w:r>
      <w:r w:rsidRPr="54D1EFB9" w:rsidR="00DA5C95">
        <w:t>, een klachtenregeling, een regeling omtrent de toelating, time-out, schorsing en verwijdering van leerlingen</w:t>
      </w:r>
      <w:r w:rsidRPr="54D1EFB9" w:rsidR="26C7F8A7">
        <w:t>.</w:t>
      </w:r>
    </w:p>
    <w:p w:rsidRPr="0070385C" w:rsidR="000F4E03" w:rsidP="00E3505B" w:rsidRDefault="000F4E03" w14:paraId="4FD273FF" w14:textId="77777777">
      <w:pPr>
        <w:rPr>
          <w:color w:val="FF0000"/>
        </w:rPr>
      </w:pPr>
    </w:p>
    <w:p w:rsidRPr="0070385C" w:rsidR="00DA5C95" w:rsidP="54D1EFB9" w:rsidRDefault="00DA5C95" w14:paraId="57B8D41A" w14:textId="77777777">
      <w:r w:rsidRPr="54D1EFB9">
        <w:t>In deze paragraaf zullen we een opsomming geven van deze regels, regelingen, protocollen en proce</w:t>
      </w:r>
      <w:r w:rsidRPr="54D1EFB9" w:rsidR="009D07EA">
        <w:t xml:space="preserve">dures. Waar </w:t>
      </w:r>
      <w:r w:rsidRPr="54D1EFB9">
        <w:t xml:space="preserve">van toepassing is de volledige regeling, protocol of procedure terug te vinden in de bijlagen. </w:t>
      </w:r>
    </w:p>
    <w:p w:rsidRPr="0070385C" w:rsidR="00DA5C95" w:rsidP="54D1EFB9" w:rsidRDefault="00DA5C95" w14:paraId="68ADDACF" w14:textId="77777777">
      <w:r w:rsidRPr="54D1EFB9">
        <w:t>Ouders/verzorgers en leerlingen worden door middel van de schoolgids over de voor hen relevante regels, regelingen, protocollen en procedure geïnformeerd. Veel van de informatie die in dit veiligheidsplan is opgenomen, is aldus ook in de schoolgids</w:t>
      </w:r>
      <w:r w:rsidRPr="54D1EFB9" w:rsidR="003272B5">
        <w:t xml:space="preserve"> en op onze website</w:t>
      </w:r>
      <w:r w:rsidRPr="54D1EFB9">
        <w:t xml:space="preserve"> terug te vinden.</w:t>
      </w:r>
    </w:p>
    <w:p w:rsidR="00DA5C95" w:rsidP="54D1EFB9" w:rsidRDefault="00DA5C95" w14:paraId="70B03095" w14:textId="77777777"/>
    <w:p w:rsidR="00C46545" w:rsidP="00E3505B" w:rsidRDefault="00C46545" w14:paraId="3244A7DC" w14:textId="77777777"/>
    <w:p w:rsidRPr="00AA239D" w:rsidR="00DA5C95" w:rsidP="00042DEE" w:rsidRDefault="00DA5C95" w14:paraId="0EE873C6" w14:textId="77777777">
      <w:pPr>
        <w:pStyle w:val="Kop2"/>
        <w:numPr>
          <w:ilvl w:val="1"/>
          <w:numId w:val="10"/>
        </w:numPr>
        <w:spacing w:before="0"/>
      </w:pPr>
      <w:r>
        <w:t>Schoolregels</w:t>
      </w:r>
    </w:p>
    <w:p w:rsidR="6C2079A2" w:rsidP="6C2079A2" w:rsidRDefault="6C2079A2" w14:paraId="2B6720EA" w14:textId="11EAD404"/>
    <w:p w:rsidR="2C0305D4" w:rsidP="6C2079A2" w:rsidRDefault="2C0305D4" w14:paraId="33FF2C27" w14:textId="6DF3499C">
      <w:r>
        <w:t xml:space="preserve">Sinds 2023 hanteren wij de Executieve Functie regels. Hieronder staan de regels die wij op onze school hanteren visueel gemaakt. Deze zijn zichtbaar opgehangen in de school en het schoolplein. De kinderen houden zich aan deze regels en kunnen door de borden geholpen worden. </w:t>
      </w:r>
    </w:p>
    <w:p w:rsidR="6C2079A2" w:rsidP="6C2079A2" w:rsidRDefault="6C2079A2" w14:paraId="0A3578A5" w14:textId="321C0B2D"/>
    <w:p w:rsidR="6C2079A2" w:rsidP="6C2079A2" w:rsidRDefault="6C2079A2" w14:paraId="7C14A318" w14:textId="46699A8A"/>
    <w:p w:rsidR="40FA03D1" w:rsidP="6C2079A2" w:rsidRDefault="40FA03D1" w14:paraId="20359A2B" w14:textId="5FE06B77">
      <w:r>
        <w:rPr>
          <w:noProof/>
        </w:rPr>
        <w:drawing>
          <wp:inline distT="0" distB="0" distL="0" distR="0" wp14:anchorId="5BB05AE2" wp14:editId="091CA8FC">
            <wp:extent cx="1080000" cy="607500"/>
            <wp:effectExtent l="0" t="0" r="0" b="0"/>
            <wp:docPr id="1574127760" name="Picture 157412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r>
        <w:rPr>
          <w:noProof/>
        </w:rPr>
        <w:drawing>
          <wp:inline distT="0" distB="0" distL="0" distR="0" wp14:anchorId="717DD9BB" wp14:editId="04F64E9C">
            <wp:extent cx="1080000" cy="607500"/>
            <wp:effectExtent l="0" t="0" r="0" b="0"/>
            <wp:docPr id="1988723673" name="Picture 198872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r>
        <w:rPr>
          <w:noProof/>
        </w:rPr>
        <w:drawing>
          <wp:inline distT="0" distB="0" distL="0" distR="0" wp14:anchorId="7235AAC8" wp14:editId="597B66E4">
            <wp:extent cx="1080000" cy="607500"/>
            <wp:effectExtent l="0" t="0" r="0" b="0"/>
            <wp:docPr id="1589745955" name="Picture 158974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r>
        <w:rPr>
          <w:noProof/>
        </w:rPr>
        <w:drawing>
          <wp:inline distT="0" distB="0" distL="0" distR="0" wp14:anchorId="3C56D9B3" wp14:editId="5EDA6D59">
            <wp:extent cx="1080000" cy="607500"/>
            <wp:effectExtent l="0" t="0" r="0" b="0"/>
            <wp:docPr id="786842012" name="Picture 7868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r w:rsidR="4FEAFAFA">
        <w:rPr>
          <w:noProof/>
        </w:rPr>
        <w:drawing>
          <wp:inline distT="0" distB="0" distL="0" distR="0" wp14:anchorId="4551A78E" wp14:editId="23F1BA92">
            <wp:extent cx="1080000" cy="607500"/>
            <wp:effectExtent l="0" t="0" r="0" b="0"/>
            <wp:docPr id="1748379815" name="Picture 174837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p w:rsidR="6C2079A2" w:rsidP="6C2079A2" w:rsidRDefault="6C2079A2" w14:paraId="151B3135" w14:textId="14A1F1F0">
      <w:pPr>
        <w:rPr>
          <w:rFonts w:ascii="Times New Roman" w:hAnsi="Times New Roman" w:eastAsia="Times New Roman"/>
          <w:color w:val="000000" w:themeColor="text1"/>
        </w:rPr>
      </w:pPr>
    </w:p>
    <w:p w:rsidR="4FEAFAFA" w:rsidP="6C2079A2" w:rsidRDefault="4FEAFAFA" w14:paraId="0FC4C614" w14:textId="1299EF1F">
      <w:pPr>
        <w:spacing w:line="259" w:lineRule="auto"/>
      </w:pPr>
      <w:r>
        <w:rPr>
          <w:noProof/>
        </w:rPr>
        <w:drawing>
          <wp:inline distT="0" distB="0" distL="0" distR="0" wp14:anchorId="2E2F5D9B" wp14:editId="4AEAED7B">
            <wp:extent cx="1080000" cy="607500"/>
            <wp:effectExtent l="0" t="0" r="0" b="0"/>
            <wp:docPr id="1036568000" name="Picture 10365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r>
        <w:rPr>
          <w:noProof/>
        </w:rPr>
        <w:drawing>
          <wp:inline distT="0" distB="0" distL="0" distR="0" wp14:anchorId="3553CB1C" wp14:editId="341F23C0">
            <wp:extent cx="1080000" cy="607500"/>
            <wp:effectExtent l="0" t="0" r="0" b="0"/>
            <wp:docPr id="1299376395" name="Picture 129937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r>
        <w:rPr>
          <w:noProof/>
        </w:rPr>
        <w:drawing>
          <wp:inline distT="0" distB="0" distL="0" distR="0" wp14:anchorId="0F0FF2C5" wp14:editId="16011A79">
            <wp:extent cx="1080000" cy="607500"/>
            <wp:effectExtent l="0" t="0" r="0" b="0"/>
            <wp:docPr id="1277736146" name="Picture 127773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r>
        <w:rPr>
          <w:noProof/>
        </w:rPr>
        <w:drawing>
          <wp:inline distT="0" distB="0" distL="0" distR="0" wp14:anchorId="5AA38414" wp14:editId="03729DC6">
            <wp:extent cx="1080000" cy="607500"/>
            <wp:effectExtent l="0" t="0" r="0" b="0"/>
            <wp:docPr id="368778632" name="Picture 36877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r>
        <w:rPr>
          <w:noProof/>
        </w:rPr>
        <w:drawing>
          <wp:inline distT="0" distB="0" distL="0" distR="0" wp14:anchorId="509A3511" wp14:editId="56AFF9BE">
            <wp:extent cx="1080000" cy="607500"/>
            <wp:effectExtent l="0" t="0" r="0" b="0"/>
            <wp:docPr id="1923798774" name="Picture 192379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p w:rsidR="4FEAFAFA" w:rsidP="6C2079A2" w:rsidRDefault="4FEAFAFA" w14:paraId="3DEC521B" w14:textId="0E3836D6">
      <w:pPr>
        <w:rPr>
          <w:rFonts w:ascii="Times New Roman" w:hAnsi="Times New Roman" w:eastAsia="Times New Roman"/>
          <w:color w:val="000000" w:themeColor="text1"/>
        </w:rPr>
      </w:pPr>
      <w:r>
        <w:rPr>
          <w:noProof/>
        </w:rPr>
        <w:drawing>
          <wp:inline distT="0" distB="0" distL="0" distR="0" wp14:anchorId="33BAB10F" wp14:editId="1C572B50">
            <wp:extent cx="1080000" cy="607500"/>
            <wp:effectExtent l="0" t="0" r="0" b="0"/>
            <wp:docPr id="2109310023" name="Picture 210931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80000" cy="607500"/>
                    </a:xfrm>
                    <a:prstGeom prst="rect">
                      <a:avLst/>
                    </a:prstGeom>
                  </pic:spPr>
                </pic:pic>
              </a:graphicData>
            </a:graphic>
          </wp:inline>
        </w:drawing>
      </w:r>
    </w:p>
    <w:p w:rsidRPr="0008687D" w:rsidR="00E3505B" w:rsidP="00E3505B" w:rsidRDefault="00E3505B" w14:paraId="2AAEC9FE" w14:textId="77777777"/>
    <w:p w:rsidRPr="00FB143C" w:rsidR="00DA5C95" w:rsidP="00E3505B" w:rsidRDefault="00DA5C95" w14:paraId="0E87CCA6" w14:textId="77777777">
      <w:r w:rsidRPr="00FB143C">
        <w:tab/>
      </w:r>
      <w:r w:rsidRPr="00FB143C">
        <w:tab/>
      </w:r>
      <w:r w:rsidRPr="00FB143C">
        <w:tab/>
      </w:r>
      <w:r w:rsidRPr="00FB143C">
        <w:tab/>
      </w:r>
      <w:r w:rsidRPr="00FB143C">
        <w:tab/>
      </w:r>
      <w:r w:rsidRPr="00FB143C">
        <w:tab/>
      </w:r>
    </w:p>
    <w:p w:rsidRPr="007234B9" w:rsidR="00DA5C95" w:rsidP="00042DEE" w:rsidRDefault="00DA5C95" w14:paraId="0AC2B8B3" w14:textId="77777777">
      <w:pPr>
        <w:pStyle w:val="Kop2"/>
        <w:numPr>
          <w:ilvl w:val="1"/>
          <w:numId w:val="10"/>
        </w:numPr>
        <w:spacing w:before="0"/>
      </w:pPr>
      <w:r>
        <w:t>Gedragsregels</w:t>
      </w:r>
    </w:p>
    <w:p w:rsidR="00DA5C95" w:rsidP="00E3505B" w:rsidRDefault="00DA5C95" w14:paraId="6B346DF0" w14:textId="77777777">
      <w:pPr>
        <w:pStyle w:val="Lijstalinea"/>
        <w:ind w:left="0"/>
        <w:rPr>
          <w:highlight w:val="yellow"/>
          <w:lang w:eastAsia="en-US"/>
        </w:rPr>
      </w:pPr>
    </w:p>
    <w:p w:rsidR="009D07EA" w:rsidP="00E3505B" w:rsidRDefault="009D07EA" w14:paraId="556A71E5" w14:textId="77777777">
      <w:pPr>
        <w:pStyle w:val="Lijstalinea"/>
        <w:ind w:left="0"/>
      </w:pPr>
      <w:r w:rsidRPr="00FB143C">
        <w:t xml:space="preserve">Op grond van de </w:t>
      </w:r>
      <w:r w:rsidRPr="00FB143C" w:rsidR="00EA2604">
        <w:t>Arbowet</w:t>
      </w:r>
      <w:r w:rsidRPr="00FB143C">
        <w:t xml:space="preserve"> en de CAO heeft de werkgever de plicht om beleid te voeren dat is gericht tegen seksuele intimidatie, pesten, discriminatie en agressie en geweld.</w:t>
      </w:r>
      <w:r>
        <w:t xml:space="preserve"> </w:t>
      </w:r>
    </w:p>
    <w:p w:rsidR="009D07EA" w:rsidP="00E3505B" w:rsidRDefault="009D07EA" w14:paraId="6FA032A2" w14:textId="77777777">
      <w:pPr>
        <w:pStyle w:val="Lijstalinea"/>
        <w:ind w:left="0"/>
        <w:rPr>
          <w:lang w:eastAsia="en-US"/>
        </w:rPr>
      </w:pPr>
    </w:p>
    <w:p w:rsidRPr="00703C32" w:rsidR="009D07EA" w:rsidP="00E3505B" w:rsidRDefault="00474288" w14:paraId="6FC365E3" w14:textId="77777777">
      <w:pPr>
        <w:pStyle w:val="Lijstalinea"/>
        <w:ind w:left="0"/>
      </w:pPr>
      <w:r>
        <w:rPr>
          <w:noProof/>
        </w:rPr>
        <mc:AlternateContent>
          <mc:Choice Requires="wps">
            <w:drawing>
              <wp:inline distT="0" distB="0" distL="0" distR="0" wp14:anchorId="01254FAC" wp14:editId="0F6E1CDB">
                <wp:extent cx="5703570" cy="10162540"/>
                <wp:effectExtent l="9525" t="9525" r="11430" b="10160"/>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3170555"/>
                        </a:xfrm>
                        <a:prstGeom prst="rect">
                          <a:avLst/>
                        </a:prstGeom>
                        <a:solidFill>
                          <a:srgbClr val="FFFFFF"/>
                        </a:solidFill>
                        <a:ln w="9525">
                          <a:solidFill>
                            <a:srgbClr val="000000"/>
                          </a:solidFill>
                          <a:miter lim="800000"/>
                          <a:headEnd/>
                          <a:tailEnd/>
                        </a:ln>
                      </wps:spPr>
                      <wps:txbx>
                        <w:txbxContent>
                          <w:p w:rsidRPr="00703C32" w:rsidR="008D6938" w:rsidP="009D07EA" w:rsidRDefault="008D6938" w14:paraId="1A577287" w14:textId="77777777">
                            <w:pPr>
                              <w:pStyle w:val="Lijstalinea"/>
                              <w:ind w:left="0"/>
                              <w:rPr>
                                <w:lang w:eastAsia="en-US"/>
                              </w:rPr>
                            </w:pPr>
                            <w:r w:rsidRPr="00703C32">
                              <w:rPr>
                                <w:lang w:eastAsia="en-US"/>
                              </w:rPr>
                              <w:t xml:space="preserve">Onder </w:t>
                            </w:r>
                            <w:r w:rsidRPr="00703C32">
                              <w:rPr>
                                <w:rFonts w:cs="Verdana,BoldItalic"/>
                                <w:b/>
                                <w:bCs/>
                                <w:lang w:eastAsia="en-US"/>
                              </w:rPr>
                              <w:t xml:space="preserve">seksuele intimidatie </w:t>
                            </w:r>
                            <w:r>
                              <w:rPr>
                                <w:lang w:eastAsia="en-US"/>
                              </w:rPr>
                              <w:t>verstaan wij</w:t>
                            </w:r>
                            <w:r w:rsidRPr="00703C32">
                              <w:rPr>
                                <w:lang w:eastAsia="en-US"/>
                              </w:rPr>
                              <w:t>: ongewenst seksueel getinte aandacht die tot uiting</w:t>
                            </w:r>
                          </w:p>
                          <w:p w:rsidRPr="00703C32" w:rsidR="008D6938" w:rsidP="009D07EA" w:rsidRDefault="008D6938" w14:paraId="27D176CB" w14:textId="77777777">
                            <w:pPr>
                              <w:pStyle w:val="Lijstalinea"/>
                              <w:ind w:left="0"/>
                              <w:rPr>
                                <w:lang w:eastAsia="en-US"/>
                              </w:rPr>
                            </w:pPr>
                            <w:r w:rsidRPr="00703C32">
                              <w:rPr>
                                <w:lang w:eastAsia="en-US"/>
                              </w:rPr>
                              <w:t>komt in verbaal, fysiek en non-verbaal gedrag. Dit gedrag wordt door degene die het ondergaat,</w:t>
                            </w:r>
                            <w:r>
                              <w:rPr>
                                <w:lang w:eastAsia="en-US"/>
                              </w:rPr>
                              <w:t xml:space="preserve"> </w:t>
                            </w:r>
                            <w:r w:rsidRPr="00703C32">
                              <w:rPr>
                                <w:lang w:eastAsia="en-US"/>
                              </w:rPr>
                              <w:t>ongeacht sekse en/of seksuele voorkeur, ervaren als ongewenst, of wordt, indien het een</w:t>
                            </w:r>
                            <w:r>
                              <w:rPr>
                                <w:lang w:eastAsia="en-US"/>
                              </w:rPr>
                              <w:t xml:space="preserve"> </w:t>
                            </w:r>
                            <w:r w:rsidRPr="00703C32">
                              <w:rPr>
                                <w:lang w:eastAsia="en-US"/>
                              </w:rPr>
                              <w:t>minderjarige leerling betreft, door de ouders, voogden of verzorgers van de leerling als ongewenst</w:t>
                            </w:r>
                            <w:r>
                              <w:rPr>
                                <w:lang w:eastAsia="en-US"/>
                              </w:rPr>
                              <w:t xml:space="preserve"> </w:t>
                            </w:r>
                            <w:r w:rsidRPr="00703C32">
                              <w:rPr>
                                <w:lang w:eastAsia="en-US"/>
                              </w:rPr>
                              <w:t>aangemerkt. Seksueel intimiderend gedrag kan zowel opzettelijk als onopzettelijk zijn.</w:t>
                            </w:r>
                          </w:p>
                          <w:p w:rsidR="008D6938" w:rsidP="009D07EA" w:rsidRDefault="008D6938" w14:paraId="29C703BE" w14:textId="77777777">
                            <w:pPr>
                              <w:pStyle w:val="Lijstalinea"/>
                              <w:ind w:left="0"/>
                              <w:rPr>
                                <w:lang w:eastAsia="en-US"/>
                              </w:rPr>
                            </w:pPr>
                          </w:p>
                          <w:p w:rsidR="008D6938" w:rsidP="009D07EA" w:rsidRDefault="008D6938" w14:paraId="52E75A20" w14:textId="77777777">
                            <w:pPr>
                              <w:pStyle w:val="Lijstalinea"/>
                              <w:ind w:left="0"/>
                              <w:rPr>
                                <w:lang w:eastAsia="en-US"/>
                              </w:rPr>
                            </w:pPr>
                            <w:r>
                              <w:rPr>
                                <w:rFonts w:cs="Verdana,BoldItalic"/>
                                <w:b/>
                                <w:bCs/>
                                <w:lang w:eastAsia="en-US"/>
                              </w:rPr>
                              <w:t>D</w:t>
                            </w:r>
                            <w:r w:rsidRPr="00703C32">
                              <w:rPr>
                                <w:rFonts w:cs="Verdana,BoldItalic"/>
                                <w:b/>
                                <w:bCs/>
                                <w:lang w:eastAsia="en-US"/>
                              </w:rPr>
                              <w:t xml:space="preserve">iscriminerend </w:t>
                            </w:r>
                            <w:r w:rsidRPr="00703C32">
                              <w:rPr>
                                <w:lang w:eastAsia="en-US"/>
                              </w:rPr>
                              <w:t xml:space="preserve">gedrag </w:t>
                            </w:r>
                            <w:r>
                              <w:rPr>
                                <w:lang w:eastAsia="en-US"/>
                              </w:rPr>
                              <w:t>is</w:t>
                            </w:r>
                            <w:r w:rsidRPr="00703C32">
                              <w:rPr>
                                <w:lang w:eastAsia="en-US"/>
                              </w:rPr>
                              <w:t>: elke vorm van ongerechtvaardigd onderscheid, als</w:t>
                            </w:r>
                            <w:r>
                              <w:rPr>
                                <w:lang w:eastAsia="en-US"/>
                              </w:rPr>
                              <w:t xml:space="preserve"> </w:t>
                            </w:r>
                            <w:r w:rsidRPr="00703C32">
                              <w:rPr>
                                <w:lang w:eastAsia="en-US"/>
                              </w:rPr>
                              <w:t>bedoeld in artikel 2 van de Algemene wet gelijke behandeling, elke uitsluiting, beperking of</w:t>
                            </w:r>
                            <w:r>
                              <w:rPr>
                                <w:lang w:eastAsia="en-US"/>
                              </w:rPr>
                              <w:t xml:space="preserve"> </w:t>
                            </w:r>
                            <w:r w:rsidRPr="00703C32">
                              <w:rPr>
                                <w:lang w:eastAsia="en-US"/>
                              </w:rPr>
                              <w:t>voorkeur die ten doel heeft of tot gevolg kan hebben dat de erkenning, het genot of de uitoefening</w:t>
                            </w:r>
                            <w:r>
                              <w:rPr>
                                <w:lang w:eastAsia="en-US"/>
                              </w:rPr>
                              <w:t xml:space="preserve"> </w:t>
                            </w:r>
                            <w:r w:rsidRPr="00703C32">
                              <w:rPr>
                                <w:lang w:eastAsia="en-US"/>
                              </w:rPr>
                              <w:t>op voet van gelijkheid van de rechten van de mens en de fundamentele vrijheden op politiek,</w:t>
                            </w:r>
                            <w:r>
                              <w:rPr>
                                <w:lang w:eastAsia="en-US"/>
                              </w:rPr>
                              <w:t xml:space="preserve"> </w:t>
                            </w:r>
                            <w:r w:rsidRPr="00703C32">
                              <w:rPr>
                                <w:lang w:eastAsia="en-US"/>
                              </w:rPr>
                              <w:t>economisch, sociaal of cultureel terrein of op andere terreinen van het openbare leven wordt teniet</w:t>
                            </w:r>
                            <w:r>
                              <w:rPr>
                                <w:lang w:eastAsia="en-US"/>
                              </w:rPr>
                              <w:t xml:space="preserve"> </w:t>
                            </w:r>
                            <w:r w:rsidRPr="00703C32">
                              <w:rPr>
                                <w:lang w:eastAsia="en-US"/>
                              </w:rPr>
                              <w:t>gedaan of aangetast. Discriminatie kan zowel bedoeld als onbedoeld zijn.</w:t>
                            </w:r>
                            <w:r>
                              <w:rPr>
                                <w:lang w:eastAsia="en-US"/>
                              </w:rPr>
                              <w:t xml:space="preserve"> </w:t>
                            </w:r>
                          </w:p>
                          <w:p w:rsidR="008D6938" w:rsidP="009D07EA" w:rsidRDefault="008D6938" w14:paraId="1079701E" w14:textId="77777777">
                            <w:pPr>
                              <w:pStyle w:val="Lijstalinea"/>
                              <w:ind w:left="0"/>
                              <w:rPr>
                                <w:lang w:eastAsia="en-US"/>
                              </w:rPr>
                            </w:pPr>
                          </w:p>
                          <w:p w:rsidR="008D6938" w:rsidP="007234B9" w:rsidRDefault="008D6938" w14:paraId="1DCEF75B" w14:textId="77777777">
                            <w:pPr>
                              <w:pStyle w:val="Lijstalinea"/>
                              <w:ind w:left="0"/>
                            </w:pPr>
                            <w:r w:rsidRPr="00703C32">
                              <w:rPr>
                                <w:lang w:eastAsia="en-US"/>
                              </w:rPr>
                              <w:t xml:space="preserve">Onder </w:t>
                            </w:r>
                            <w:r w:rsidRPr="00703C32">
                              <w:rPr>
                                <w:rFonts w:cs="Verdana,BoldItalic"/>
                                <w:b/>
                                <w:bCs/>
                                <w:lang w:eastAsia="en-US"/>
                              </w:rPr>
                              <w:t xml:space="preserve">agressie, geweld en pesten </w:t>
                            </w:r>
                            <w:r>
                              <w:rPr>
                                <w:lang w:eastAsia="en-US"/>
                              </w:rPr>
                              <w:t>verstaan wij</w:t>
                            </w:r>
                            <w:r w:rsidRPr="00703C32">
                              <w:rPr>
                                <w:lang w:eastAsia="en-US"/>
                              </w:rPr>
                              <w:t>: gedragingen en beslissingen dan wel het</w:t>
                            </w:r>
                            <w:r>
                              <w:rPr>
                                <w:lang w:eastAsia="en-US"/>
                              </w:rPr>
                              <w:t xml:space="preserve"> </w:t>
                            </w:r>
                            <w:r w:rsidRPr="00703C32">
                              <w:rPr>
                                <w:lang w:eastAsia="en-US"/>
                              </w:rPr>
                              <w:t>nalaten van gedragingen en het niet nemen van beslissingen waarbij bedoeld of onbedoeld sprake</w:t>
                            </w:r>
                            <w:r>
                              <w:rPr>
                                <w:lang w:eastAsia="en-US"/>
                              </w:rPr>
                              <w:t xml:space="preserve"> </w:t>
                            </w:r>
                            <w:r w:rsidRPr="00703C32">
                              <w:rPr>
                                <w:lang w:eastAsia="en-US"/>
                              </w:rPr>
                              <w:t>is van geestelijke of lichamelijke mishandeling van een persoon of groep personen die deel</w:t>
                            </w:r>
                            <w:r>
                              <w:rPr>
                                <w:lang w:eastAsia="en-US"/>
                              </w:rPr>
                              <w:t xml:space="preserve"> </w:t>
                            </w:r>
                            <w:r w:rsidRPr="00703C32">
                              <w:rPr>
                                <w:lang w:eastAsia="en-US"/>
                              </w:rPr>
                              <w:t>uitmaakt van de schoolgemeenschap.</w:t>
                            </w:r>
                            <w:r>
                              <w:rPr>
                                <w:lang w:eastAsia="en-US"/>
                              </w:rPr>
                              <w:t xml:space="preserve"> </w:t>
                            </w:r>
                          </w:p>
                        </w:txbxContent>
                      </wps:txbx>
                      <wps:bodyPr rot="0" vert="horz" wrap="square" lIns="91440" tIns="45720" rIns="91440" bIns="45720" anchor="t" anchorCtr="0" upright="1">
                        <a:spAutoFit/>
                      </wps:bodyPr>
                    </wps:wsp>
                  </a:graphicData>
                </a:graphic>
              </wp:inline>
            </w:drawing>
          </mc:Choice>
          <mc:Fallback>
            <w:pict w14:anchorId="751A4633">
              <v:shape id="Text Box 7" style="width:449.1pt;height:800.2pt;visibility:visible;mso-wrap-style:square;mso-left-percent:-10001;mso-top-percent:-10001;mso-position-horizontal:absolute;mso-position-horizontal-relative:char;mso-position-vertical:absolute;mso-position-vertical-relative:line;mso-left-percent:-10001;mso-top-percent:-10001;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GKGgIAADMEAAAOAAAAZHJzL2Uyb0RvYy54bWysU9tu2zAMfR+wfxD0vthJ46U14hRdugwD&#10;ugvQ7QNkWbaFyZJGKbGzry8lO2l2exkmwIJoUofk4dH6dugUOQhw0uiCzmcpJUJzU0ndFPTrl92r&#10;a0qcZ7piymhR0KNw9Hbz8sW6t7lYmNaoSgBBEO3y3ha09d7mSeJ4KzrmZsYKjc7aQMc8mtAkFbAe&#10;0TuVLNL0ddIbqCwYLpzDv/ejk24ifl0L7j/VtROeqIJibT7uEPcy7MlmzfIGmG0ln8pg/1BFx6TG&#10;pGeoe+YZ2YP8DaqTHIwztZ9x0yWmriUXsQfsZp7+0s1jy6yIvSA5zp5pcv8Pln88PNrPQPzwxgw4&#10;wNiEsw+Gf3NEm23LdCPuAEzfClZh4nmgLOmty6ergWqXuwBS9h9MhUNme28i0FBDF1jBPgmi4wCO&#10;Z9LF4AnHn9kqvcKPEo6+q/kqzbIs5mD56boF598J05FwKCjgVCM8Ozw4H8ph+SkkZHNGyWonlYoG&#10;NOVWATkwVMAurgn9pzClSV/Qm2yRjQz8FSKN608QnfQoZSW7gl6fg1geeHurqyg0z6Qaz1iy0hOR&#10;gbuRRT+UA5FVQRchQeC1NNURmQUzKhdfGh5aAz8o6VG1BXXf9wwEJeq9xunczJfLIPNoLLPVAg24&#10;9JSXHqY5QhXUUzIet358GnsLsmkx00kPdzjRnYxcP1c1lY/KjCOYXlGQ/qUdo57f+uYJAAD//wMA&#10;UEsDBBQABgAIAAAAIQCzmukP3AAAAAYBAAAPAAAAZHJzL2Rvd25yZXYueG1sTI/BTsMwEETvSPyD&#10;tUjcqEMFVQhxKkTVM6VFQtwcextHjdchdtOUr2fhApeRVjOaeVsuJ9+JEYfYBlJwO8tAIJlgW2oU&#10;vO3WNzmImDRZ3QVCBWeMsKwuL0pd2HCiVxy3qRFcQrHQClxKfSFlNA69jrPQI7G3D4PXic+hkXbQ&#10;Jy73nZxn2UJ63RIvON3js0Nz2B69grjafPZmv6kPzp6/XlbjvXlffyh1fTU9PYJIOKW/MPzgMzpU&#10;zFSHI9koOgX8SPpV9vKHfA6i5tAiy+5AVqX8j199AwAA//8DAFBLAQItABQABgAIAAAAIQC2gziS&#10;/gAAAOEBAAATAAAAAAAAAAAAAAAAAAAAAABbQ29udGVudF9UeXBlc10ueG1sUEsBAi0AFAAGAAgA&#10;AAAhADj9If/WAAAAlAEAAAsAAAAAAAAAAAAAAAAALwEAAF9yZWxzLy5yZWxzUEsBAi0AFAAGAAgA&#10;AAAhACEYwYoaAgAAMwQAAA4AAAAAAAAAAAAAAAAALgIAAGRycy9lMm9Eb2MueG1sUEsBAi0AFAAG&#10;AAgAAAAhALOa6Q/cAAAABgEAAA8AAAAAAAAAAAAAAAAAdAQAAGRycy9kb3ducmV2LnhtbFBLBQYA&#10;AAAABAAEAPMAAAB9BQAAAAA=&#10;" w14:anchorId="01254FAC">
                <v:textbox style="mso-fit-shape-to-text:t">
                  <w:txbxContent>
                    <w:p w:rsidRPr="00703C32" w:rsidR="008D6938" w:rsidP="009D07EA" w:rsidRDefault="008D6938" w14:paraId="5E01644F" w14:textId="77777777">
                      <w:pPr>
                        <w:pStyle w:val="Lijstalinea"/>
                        <w:ind w:left="0"/>
                        <w:rPr>
                          <w:lang w:eastAsia="en-US"/>
                        </w:rPr>
                      </w:pPr>
                      <w:r w:rsidRPr="00703C32">
                        <w:rPr>
                          <w:lang w:eastAsia="en-US"/>
                        </w:rPr>
                        <w:t xml:space="preserve">Onder </w:t>
                      </w:r>
                      <w:r w:rsidRPr="00703C32">
                        <w:rPr>
                          <w:rFonts w:cs="Verdana,BoldItalic"/>
                          <w:b/>
                          <w:bCs/>
                          <w:lang w:eastAsia="en-US"/>
                        </w:rPr>
                        <w:t xml:space="preserve">seksuele intimidatie </w:t>
                      </w:r>
                      <w:r>
                        <w:rPr>
                          <w:lang w:eastAsia="en-US"/>
                        </w:rPr>
                        <w:t>verstaan wij</w:t>
                      </w:r>
                      <w:r w:rsidRPr="00703C32">
                        <w:rPr>
                          <w:lang w:eastAsia="en-US"/>
                        </w:rPr>
                        <w:t>: ongewenst seksueel getinte aandacht die tot uiting</w:t>
                      </w:r>
                    </w:p>
                    <w:p w:rsidRPr="00703C32" w:rsidR="008D6938" w:rsidP="009D07EA" w:rsidRDefault="008D6938" w14:paraId="26DD11C9" w14:textId="77777777">
                      <w:pPr>
                        <w:pStyle w:val="Lijstalinea"/>
                        <w:ind w:left="0"/>
                        <w:rPr>
                          <w:lang w:eastAsia="en-US"/>
                        </w:rPr>
                      </w:pPr>
                      <w:r w:rsidRPr="00703C32">
                        <w:rPr>
                          <w:lang w:eastAsia="en-US"/>
                        </w:rPr>
                        <w:t>komt in verbaal, fysiek en non-verbaal gedrag. Dit gedrag wordt door degene die het ondergaat,</w:t>
                      </w:r>
                      <w:r>
                        <w:rPr>
                          <w:lang w:eastAsia="en-US"/>
                        </w:rPr>
                        <w:t xml:space="preserve"> </w:t>
                      </w:r>
                      <w:r w:rsidRPr="00703C32">
                        <w:rPr>
                          <w:lang w:eastAsia="en-US"/>
                        </w:rPr>
                        <w:t>ongeacht sekse en/of seksuele voorkeur, ervaren als ongewenst, of wordt, indien het een</w:t>
                      </w:r>
                      <w:r>
                        <w:rPr>
                          <w:lang w:eastAsia="en-US"/>
                        </w:rPr>
                        <w:t xml:space="preserve"> </w:t>
                      </w:r>
                      <w:r w:rsidRPr="00703C32">
                        <w:rPr>
                          <w:lang w:eastAsia="en-US"/>
                        </w:rPr>
                        <w:t>minderjarige leerling betreft, door de ouders, voogden of verzorgers van de leerling als ongewenst</w:t>
                      </w:r>
                      <w:r>
                        <w:rPr>
                          <w:lang w:eastAsia="en-US"/>
                        </w:rPr>
                        <w:t xml:space="preserve"> </w:t>
                      </w:r>
                      <w:r w:rsidRPr="00703C32">
                        <w:rPr>
                          <w:lang w:eastAsia="en-US"/>
                        </w:rPr>
                        <w:t>aangemerkt. Seksueel intimiderend gedrag kan zowel opzettelijk als onopzettelijk zijn.</w:t>
                      </w:r>
                    </w:p>
                    <w:p w:rsidR="008D6938" w:rsidP="009D07EA" w:rsidRDefault="008D6938" w14:paraId="72A3D3EC" w14:textId="77777777">
                      <w:pPr>
                        <w:pStyle w:val="Lijstalinea"/>
                        <w:ind w:left="0"/>
                        <w:rPr>
                          <w:lang w:eastAsia="en-US"/>
                        </w:rPr>
                      </w:pPr>
                    </w:p>
                    <w:p w:rsidR="008D6938" w:rsidP="009D07EA" w:rsidRDefault="008D6938" w14:paraId="597D15A8" w14:textId="77777777">
                      <w:pPr>
                        <w:pStyle w:val="Lijstalinea"/>
                        <w:ind w:left="0"/>
                        <w:rPr>
                          <w:lang w:eastAsia="en-US"/>
                        </w:rPr>
                      </w:pPr>
                      <w:r>
                        <w:rPr>
                          <w:rFonts w:cs="Verdana,BoldItalic"/>
                          <w:b/>
                          <w:bCs/>
                          <w:lang w:eastAsia="en-US"/>
                        </w:rPr>
                        <w:t>D</w:t>
                      </w:r>
                      <w:r w:rsidRPr="00703C32">
                        <w:rPr>
                          <w:rFonts w:cs="Verdana,BoldItalic"/>
                          <w:b/>
                          <w:bCs/>
                          <w:lang w:eastAsia="en-US"/>
                        </w:rPr>
                        <w:t xml:space="preserve">iscriminerend </w:t>
                      </w:r>
                      <w:r w:rsidRPr="00703C32">
                        <w:rPr>
                          <w:lang w:eastAsia="en-US"/>
                        </w:rPr>
                        <w:t xml:space="preserve">gedrag </w:t>
                      </w:r>
                      <w:r>
                        <w:rPr>
                          <w:lang w:eastAsia="en-US"/>
                        </w:rPr>
                        <w:t>is</w:t>
                      </w:r>
                      <w:r w:rsidRPr="00703C32">
                        <w:rPr>
                          <w:lang w:eastAsia="en-US"/>
                        </w:rPr>
                        <w:t>: elke vorm van ongerechtvaardigd onderscheid, als</w:t>
                      </w:r>
                      <w:r>
                        <w:rPr>
                          <w:lang w:eastAsia="en-US"/>
                        </w:rPr>
                        <w:t xml:space="preserve"> </w:t>
                      </w:r>
                      <w:r w:rsidRPr="00703C32">
                        <w:rPr>
                          <w:lang w:eastAsia="en-US"/>
                        </w:rPr>
                        <w:t>bedoeld in artikel 2 van de Algemene wet gelijke behandeling, elke uitsluiting, beperking of</w:t>
                      </w:r>
                      <w:r>
                        <w:rPr>
                          <w:lang w:eastAsia="en-US"/>
                        </w:rPr>
                        <w:t xml:space="preserve"> </w:t>
                      </w:r>
                      <w:r w:rsidRPr="00703C32">
                        <w:rPr>
                          <w:lang w:eastAsia="en-US"/>
                        </w:rPr>
                        <w:t>voorkeur die ten doel heeft of tot gevolg kan hebben dat de erkenning, het genot of de uitoefening</w:t>
                      </w:r>
                      <w:r>
                        <w:rPr>
                          <w:lang w:eastAsia="en-US"/>
                        </w:rPr>
                        <w:t xml:space="preserve"> </w:t>
                      </w:r>
                      <w:r w:rsidRPr="00703C32">
                        <w:rPr>
                          <w:lang w:eastAsia="en-US"/>
                        </w:rPr>
                        <w:t>op voet van gelijkheid van de rechten van de mens en de fundamentele vrijheden op politiek,</w:t>
                      </w:r>
                      <w:r>
                        <w:rPr>
                          <w:lang w:eastAsia="en-US"/>
                        </w:rPr>
                        <w:t xml:space="preserve"> </w:t>
                      </w:r>
                      <w:r w:rsidRPr="00703C32">
                        <w:rPr>
                          <w:lang w:eastAsia="en-US"/>
                        </w:rPr>
                        <w:t>economisch, sociaal of cultureel terrein of op andere terreinen van het openbare leven wordt teniet</w:t>
                      </w:r>
                      <w:r>
                        <w:rPr>
                          <w:lang w:eastAsia="en-US"/>
                        </w:rPr>
                        <w:t xml:space="preserve"> </w:t>
                      </w:r>
                      <w:r w:rsidRPr="00703C32">
                        <w:rPr>
                          <w:lang w:eastAsia="en-US"/>
                        </w:rPr>
                        <w:t>gedaan of aangetast. Discriminatie kan zowel bedoeld als onbedoeld zijn.</w:t>
                      </w:r>
                      <w:r>
                        <w:rPr>
                          <w:lang w:eastAsia="en-US"/>
                        </w:rPr>
                        <w:t xml:space="preserve"> </w:t>
                      </w:r>
                    </w:p>
                    <w:p w:rsidR="008D6938" w:rsidP="009D07EA" w:rsidRDefault="008D6938" w14:paraId="0D0B940D" w14:textId="77777777">
                      <w:pPr>
                        <w:pStyle w:val="Lijstalinea"/>
                        <w:ind w:left="0"/>
                        <w:rPr>
                          <w:lang w:eastAsia="en-US"/>
                        </w:rPr>
                      </w:pPr>
                    </w:p>
                    <w:p w:rsidR="008D6938" w:rsidP="007234B9" w:rsidRDefault="008D6938" w14:paraId="4A53D706" w14:textId="77777777">
                      <w:pPr>
                        <w:pStyle w:val="Lijstalinea"/>
                        <w:ind w:left="0"/>
                      </w:pPr>
                      <w:r w:rsidRPr="00703C32">
                        <w:rPr>
                          <w:lang w:eastAsia="en-US"/>
                        </w:rPr>
                        <w:t xml:space="preserve">Onder </w:t>
                      </w:r>
                      <w:r w:rsidRPr="00703C32">
                        <w:rPr>
                          <w:rFonts w:cs="Verdana,BoldItalic"/>
                          <w:b/>
                          <w:bCs/>
                          <w:lang w:eastAsia="en-US"/>
                        </w:rPr>
                        <w:t xml:space="preserve">agressie, geweld en pesten </w:t>
                      </w:r>
                      <w:r>
                        <w:rPr>
                          <w:lang w:eastAsia="en-US"/>
                        </w:rPr>
                        <w:t>verstaan wij</w:t>
                      </w:r>
                      <w:r w:rsidRPr="00703C32">
                        <w:rPr>
                          <w:lang w:eastAsia="en-US"/>
                        </w:rPr>
                        <w:t>: gedragingen en beslissingen dan wel het</w:t>
                      </w:r>
                      <w:r>
                        <w:rPr>
                          <w:lang w:eastAsia="en-US"/>
                        </w:rPr>
                        <w:t xml:space="preserve"> </w:t>
                      </w:r>
                      <w:r w:rsidRPr="00703C32">
                        <w:rPr>
                          <w:lang w:eastAsia="en-US"/>
                        </w:rPr>
                        <w:t>nalaten van gedragingen en het niet nemen van beslissingen waarbij bedoeld of onbedoeld sprake</w:t>
                      </w:r>
                      <w:r>
                        <w:rPr>
                          <w:lang w:eastAsia="en-US"/>
                        </w:rPr>
                        <w:t xml:space="preserve"> </w:t>
                      </w:r>
                      <w:r w:rsidRPr="00703C32">
                        <w:rPr>
                          <w:lang w:eastAsia="en-US"/>
                        </w:rPr>
                        <w:t>is van geestelijke of lichamelijke mishandeling van een persoon of groep personen die deel</w:t>
                      </w:r>
                      <w:r>
                        <w:rPr>
                          <w:lang w:eastAsia="en-US"/>
                        </w:rPr>
                        <w:t xml:space="preserve"> </w:t>
                      </w:r>
                      <w:r w:rsidRPr="00703C32">
                        <w:rPr>
                          <w:lang w:eastAsia="en-US"/>
                        </w:rPr>
                        <w:t>uitmaakt van de schoolgemeenschap.</w:t>
                      </w:r>
                      <w:r>
                        <w:rPr>
                          <w:lang w:eastAsia="en-US"/>
                        </w:rPr>
                        <w:t xml:space="preserve"> </w:t>
                      </w:r>
                    </w:p>
                  </w:txbxContent>
                </v:textbox>
                <w10:anchorlock/>
              </v:shape>
            </w:pict>
          </mc:Fallback>
        </mc:AlternateContent>
      </w:r>
      <w:r w:rsidR="009D07EA">
        <w:rPr>
          <w:lang w:eastAsia="en-US"/>
        </w:rPr>
        <w:t xml:space="preserve"> </w:t>
      </w:r>
    </w:p>
    <w:p w:rsidR="00ED29DE" w:rsidP="00E3505B" w:rsidRDefault="00ED29DE" w14:paraId="3628AB2E" w14:textId="77777777"/>
    <w:p w:rsidR="00E3505B" w:rsidP="00E3505B" w:rsidRDefault="007234B9" w14:paraId="2EDEF4EC" w14:textId="28C94680">
      <w:r>
        <w:t xml:space="preserve">Om seksuele intimidatie, pesten, discriminatie, agressie en geweld tegen te gaan hanteren wij een uitgebreide set van </w:t>
      </w:r>
      <w:r w:rsidRPr="54D1EFB9">
        <w:rPr>
          <w:u w:val="single"/>
        </w:rPr>
        <w:t>regels.</w:t>
      </w:r>
      <w:r>
        <w:t xml:space="preserve"> T</w:t>
      </w:r>
      <w:r w:rsidR="00E3070A">
        <w:t>evens wordt van elke medewerker, onze stagiair</w:t>
      </w:r>
      <w:r w:rsidR="009D38FB">
        <w:t>e</w:t>
      </w:r>
      <w:r w:rsidR="00E3070A">
        <w:t xml:space="preserve">s en van onze vaste vrijwilligers </w:t>
      </w:r>
      <w:r w:rsidR="00870E8F">
        <w:t>verplicht</w:t>
      </w:r>
      <w:r>
        <w:t xml:space="preserve"> dat zij beschikken over een </w:t>
      </w:r>
      <w:r w:rsidRPr="54D1EFB9">
        <w:rPr>
          <w:u w:val="single"/>
        </w:rPr>
        <w:t>verklaring van goed gedrag</w:t>
      </w:r>
      <w:r>
        <w:t xml:space="preserve">. </w:t>
      </w:r>
    </w:p>
    <w:p w:rsidR="00E3505B" w:rsidP="00E3505B" w:rsidRDefault="00E3505B" w14:paraId="3A66D8A7" w14:textId="77777777"/>
    <w:p w:rsidR="007234B9" w:rsidP="00E3505B" w:rsidRDefault="007234B9" w14:paraId="16924D1F" w14:textId="59B3859E">
      <w:r>
        <w:t xml:space="preserve">Zoals eerder beschreven zijn in de schoolgids een aantal algemene schoolregels opgenomen (zie eerder). Daarnaast hanteren wij een gedragscode en een aanvullende set van regels voor wat betreft het pedagogische klimaat, het didactische klimaat en het schoolklimaat. Deze laatste drie sets zijn beschreven in het schoolplan, waarbij met name de regels voor wat betreft het pedagogische klimaat en het schoolklimaat van invloed zijn op de schoolveiligheid. </w:t>
      </w:r>
    </w:p>
    <w:p w:rsidR="00E3505B" w:rsidP="00E3505B" w:rsidRDefault="00E3505B" w14:paraId="05A5588F" w14:textId="77777777"/>
    <w:p w:rsidR="007234B9" w:rsidP="00042DEE" w:rsidRDefault="007234B9" w14:paraId="33432590" w14:textId="77777777">
      <w:pPr>
        <w:pStyle w:val="Kop3"/>
        <w:numPr>
          <w:ilvl w:val="2"/>
          <w:numId w:val="10"/>
        </w:numPr>
        <w:spacing w:before="0"/>
      </w:pPr>
      <w:r>
        <w:t>Gedragscode</w:t>
      </w:r>
    </w:p>
    <w:p w:rsidR="007234B9" w:rsidP="00E3505B" w:rsidRDefault="007234B9" w14:paraId="3204E752" w14:textId="77777777">
      <w:r>
        <w:t>Onze school hanteert een gedragscode. Hierin staan regels en afspraken die betrekking hebbe</w:t>
      </w:r>
      <w:r w:rsidR="00331C37">
        <w:t>n</w:t>
      </w:r>
      <w:r>
        <w:t xml:space="preserve"> op leerlingen, leerkrachten en ouders</w:t>
      </w:r>
      <w:r w:rsidR="00331C37">
        <w:t xml:space="preserve">. De afspraken richten zich op </w:t>
      </w:r>
      <w:r>
        <w:t xml:space="preserve">machtsmisbruik en seksuele intimidatie, pesten, lichamelijk en geestelijk geweld, racisme en discriminatie, gebruik van computer en internet, privacy en klachtrecht. Deze gedragscode vormt het kader waarbinnen leerkrachten de groepsregels, zoveel mogelijk samen met de leerlingen, afspreken. </w:t>
      </w:r>
    </w:p>
    <w:p w:rsidRPr="007234B9" w:rsidR="00E3505B" w:rsidP="00E3505B" w:rsidRDefault="00E3505B" w14:paraId="012AFEBF" w14:textId="77777777"/>
    <w:p w:rsidR="00ED29DE" w:rsidP="00042DEE" w:rsidRDefault="009D07EA" w14:paraId="697BA393" w14:textId="77777777">
      <w:pPr>
        <w:pStyle w:val="Kop3"/>
        <w:numPr>
          <w:ilvl w:val="2"/>
          <w:numId w:val="10"/>
        </w:numPr>
        <w:spacing w:before="0"/>
      </w:pPr>
      <w:r>
        <w:t>Pedagogisch</w:t>
      </w:r>
      <w:r w:rsidR="00ED29DE">
        <w:t xml:space="preserve"> klimaat</w:t>
      </w:r>
    </w:p>
    <w:p w:rsidRPr="0070385C" w:rsidR="00ED29DE" w:rsidP="54D1EFB9" w:rsidRDefault="00ED29DE" w14:paraId="473F3577" w14:textId="77777777">
      <w:r w:rsidRPr="54D1EFB9">
        <w:t>Het pedagogisch klimaat op een school verwijst enerzijds naar de omgang van de leerkrachten met de leerlingen en anderzijds naar de omgeving waarbinnen de leerlingen leren en zich ontwikkelen. Een goed pedagogisch klimaat vormt naar ons idee de basis voor het leren van de kinderen. Een goede balans tussen ondersteuning en uitdaging is voorwaardelijk om te komen tot goed onderwijs. Het hoort dan ook tot de professionele taken van onze leerkracht</w:t>
      </w:r>
      <w:r w:rsidRPr="54D1EFB9" w:rsidR="00331C37">
        <w:t>en om voor deze balans te zorgen.</w:t>
      </w:r>
    </w:p>
    <w:p w:rsidRPr="0070385C" w:rsidR="00ED29DE" w:rsidP="54D1EFB9" w:rsidRDefault="00ED29DE" w14:paraId="5EF2ED38" w14:textId="77777777"/>
    <w:p w:rsidRPr="0070385C" w:rsidR="00ED29DE" w:rsidP="54D1EFB9" w:rsidRDefault="00ED29DE" w14:paraId="28837921" w14:textId="77777777">
      <w:r w:rsidRPr="54D1EFB9">
        <w:t>De leerkrachten van onze school zorgen voor een veilig en ondersteunend pedagogisch klimaat door:</w:t>
      </w:r>
    </w:p>
    <w:p w:rsidRPr="0070385C" w:rsidR="00ED29DE" w:rsidP="54D1EFB9" w:rsidRDefault="00ED29DE" w14:paraId="56CA9D29" w14:textId="77777777">
      <w:pPr>
        <w:numPr>
          <w:ilvl w:val="0"/>
          <w:numId w:val="25"/>
        </w:numPr>
      </w:pPr>
      <w:r w:rsidRPr="54D1EFB9">
        <w:t>zorgvuldig te zijn in het taalgebruik</w:t>
      </w:r>
      <w:r w:rsidRPr="54D1EFB9" w:rsidR="007234B9">
        <w:t>;</w:t>
      </w:r>
    </w:p>
    <w:p w:rsidRPr="0070385C" w:rsidR="00ED29DE" w:rsidP="54D1EFB9" w:rsidRDefault="00ED29DE" w14:paraId="35FC143F" w14:textId="77777777">
      <w:pPr>
        <w:numPr>
          <w:ilvl w:val="0"/>
          <w:numId w:val="25"/>
        </w:numPr>
      </w:pPr>
      <w:r w:rsidRPr="54D1EFB9">
        <w:t>het respect tussen kinderen te bevorderen</w:t>
      </w:r>
      <w:r w:rsidRPr="54D1EFB9" w:rsidR="007234B9">
        <w:t>;</w:t>
      </w:r>
    </w:p>
    <w:p w:rsidRPr="0070385C" w:rsidR="00ED29DE" w:rsidP="54D1EFB9" w:rsidRDefault="00ED29DE" w14:paraId="22A19360" w14:textId="77777777">
      <w:pPr>
        <w:numPr>
          <w:ilvl w:val="0"/>
          <w:numId w:val="25"/>
        </w:numPr>
      </w:pPr>
      <w:r w:rsidRPr="54D1EFB9">
        <w:t>een prettige sfeer te creëren in de klas</w:t>
      </w:r>
      <w:r w:rsidRPr="54D1EFB9" w:rsidR="007234B9">
        <w:t>;</w:t>
      </w:r>
    </w:p>
    <w:p w:rsidRPr="0070385C" w:rsidR="00ED29DE" w:rsidP="54D1EFB9" w:rsidRDefault="00ED29DE" w14:paraId="2B9F7F3A" w14:textId="77777777">
      <w:pPr>
        <w:numPr>
          <w:ilvl w:val="0"/>
          <w:numId w:val="25"/>
        </w:numPr>
      </w:pPr>
      <w:r w:rsidRPr="54D1EFB9">
        <w:t>het zelfvertrouwen van kinderen te ondersteunen door positieve feedback</w:t>
      </w:r>
      <w:r w:rsidRPr="54D1EFB9" w:rsidR="007234B9">
        <w:t>;</w:t>
      </w:r>
    </w:p>
    <w:p w:rsidRPr="0070385C" w:rsidR="00ED29DE" w:rsidP="54D1EFB9" w:rsidRDefault="00ED29DE" w14:paraId="20E09423" w14:textId="77777777">
      <w:pPr>
        <w:numPr>
          <w:ilvl w:val="0"/>
          <w:numId w:val="25"/>
        </w:numPr>
      </w:pPr>
      <w:r w:rsidRPr="54D1EFB9">
        <w:t>beschikbaar te zijn bij problemen</w:t>
      </w:r>
      <w:r w:rsidRPr="54D1EFB9" w:rsidR="007234B9">
        <w:t>;</w:t>
      </w:r>
    </w:p>
    <w:p w:rsidRPr="0070385C" w:rsidR="00ED29DE" w:rsidP="54D1EFB9" w:rsidRDefault="00ED29DE" w14:paraId="629FC1CD" w14:textId="77777777">
      <w:pPr>
        <w:numPr>
          <w:ilvl w:val="0"/>
          <w:numId w:val="25"/>
        </w:numPr>
      </w:pPr>
      <w:r w:rsidRPr="54D1EFB9">
        <w:t>positieve verwachtingen uit te spreken</w:t>
      </w:r>
      <w:r w:rsidRPr="54D1EFB9" w:rsidR="007234B9">
        <w:t>;</w:t>
      </w:r>
    </w:p>
    <w:p w:rsidRPr="0070385C" w:rsidR="00ED29DE" w:rsidP="54D1EFB9" w:rsidRDefault="00ED29DE" w14:paraId="25DAD36E" w14:textId="77777777">
      <w:pPr>
        <w:numPr>
          <w:ilvl w:val="0"/>
          <w:numId w:val="25"/>
        </w:numPr>
      </w:pPr>
      <w:r w:rsidRPr="54D1EFB9">
        <w:t>pestgedrag bespreekbaar te maken en zo veel mogelijk tegen te gaan</w:t>
      </w:r>
      <w:r w:rsidRPr="54D1EFB9" w:rsidR="007234B9">
        <w:t>;</w:t>
      </w:r>
    </w:p>
    <w:p w:rsidRPr="0070385C" w:rsidR="00ED29DE" w:rsidP="54D1EFB9" w:rsidRDefault="00ED29DE" w14:paraId="56EDE366" w14:textId="29F583EA">
      <w:pPr>
        <w:numPr>
          <w:ilvl w:val="0"/>
          <w:numId w:val="25"/>
        </w:numPr>
      </w:pPr>
      <w:r w:rsidRPr="54D1EFB9">
        <w:t>op schoolniveau en op klassenniveau afgesproken regels te hanteren</w:t>
      </w:r>
      <w:r w:rsidRPr="54D1EFB9" w:rsidR="12721CB9">
        <w:t>;</w:t>
      </w:r>
    </w:p>
    <w:p w:rsidR="12721CB9" w:rsidP="54D1EFB9" w:rsidRDefault="12721CB9" w14:paraId="452C0DB5" w14:textId="00BBA3AD">
      <w:pPr>
        <w:numPr>
          <w:ilvl w:val="0"/>
          <w:numId w:val="25"/>
        </w:numPr>
        <w:spacing w:line="259" w:lineRule="auto"/>
      </w:pPr>
      <w:r w:rsidRPr="54D1EFB9">
        <w:t xml:space="preserve">Het gebruik van borden symbolen en tekst ten behoeve van visualisering van de regels. </w:t>
      </w:r>
    </w:p>
    <w:p w:rsidRPr="0070385C" w:rsidR="00ED29DE" w:rsidP="54D1EFB9" w:rsidRDefault="00ED29DE" w14:paraId="7F39A1FC" w14:textId="77777777"/>
    <w:p w:rsidRPr="0070385C" w:rsidR="00ED29DE" w:rsidP="54D1EFB9" w:rsidRDefault="00ED29DE" w14:paraId="610829E5" w14:textId="77777777">
      <w:r w:rsidRPr="54D1EFB9">
        <w:t>De leerkrachten zorgen voor een stimulerend en uitdagend pedagogisch klimaat door:</w:t>
      </w:r>
    </w:p>
    <w:p w:rsidRPr="0070385C" w:rsidR="00ED29DE" w:rsidP="54D1EFB9" w:rsidRDefault="00ED29DE" w14:paraId="113C1F05" w14:textId="77777777">
      <w:pPr>
        <w:numPr>
          <w:ilvl w:val="0"/>
          <w:numId w:val="26"/>
        </w:numPr>
      </w:pPr>
      <w:r w:rsidRPr="54D1EFB9">
        <w:t>het creëren van een uitdagende leeromgeving in een ordelijk en opgeruimd lokaal</w:t>
      </w:r>
      <w:r w:rsidRPr="54D1EFB9" w:rsidR="007234B9">
        <w:t>;</w:t>
      </w:r>
    </w:p>
    <w:p w:rsidRPr="0070385C" w:rsidR="00ED29DE" w:rsidP="54D1EFB9" w:rsidRDefault="00ED29DE" w14:paraId="4A7EBAB6" w14:textId="77777777">
      <w:pPr>
        <w:numPr>
          <w:ilvl w:val="0"/>
          <w:numId w:val="26"/>
        </w:numPr>
      </w:pPr>
      <w:r w:rsidRPr="54D1EFB9">
        <w:t>de zelfstandigheid van leerlingen te stimuleren</w:t>
      </w:r>
      <w:r w:rsidRPr="54D1EFB9" w:rsidR="007234B9">
        <w:t>;</w:t>
      </w:r>
    </w:p>
    <w:p w:rsidR="00143BD3" w:rsidP="54D1EFB9" w:rsidRDefault="00ED29DE" w14:paraId="0BEB8784" w14:textId="3F4E1C0D">
      <w:pPr>
        <w:numPr>
          <w:ilvl w:val="0"/>
          <w:numId w:val="26"/>
        </w:numPr>
      </w:pPr>
      <w:r w:rsidRPr="54D1EFB9">
        <w:t>de verantwoordelijkheid van leerlingen te stimuleren</w:t>
      </w:r>
      <w:r w:rsidRPr="54D1EFB9" w:rsidR="4DEAD345">
        <w:t>.</w:t>
      </w:r>
    </w:p>
    <w:p w:rsidRPr="00042DEE" w:rsidR="00143BD3" w:rsidP="00E3505B" w:rsidRDefault="00143BD3" w14:paraId="65BA8334" w14:textId="77777777">
      <w:pPr>
        <w:ind w:right="-57"/>
        <w:rPr>
          <w:rFonts w:cs="Calibri"/>
        </w:rPr>
      </w:pPr>
    </w:p>
    <w:p w:rsidRPr="007234B9" w:rsidR="00ED29DE" w:rsidP="00042DEE" w:rsidRDefault="00ED29DE" w14:paraId="3F486132" w14:textId="77777777">
      <w:pPr>
        <w:pStyle w:val="Kop2"/>
        <w:numPr>
          <w:ilvl w:val="2"/>
          <w:numId w:val="10"/>
        </w:numPr>
        <w:spacing w:before="0"/>
        <w:rPr>
          <w:i w:val="0"/>
          <w:sz w:val="22"/>
          <w:szCs w:val="22"/>
        </w:rPr>
      </w:pPr>
      <w:bookmarkStart w:name="_Toc46216026" w:id="2"/>
      <w:r w:rsidRPr="6C2079A2">
        <w:rPr>
          <w:i w:val="0"/>
          <w:sz w:val="22"/>
          <w:szCs w:val="22"/>
        </w:rPr>
        <w:t>Didactisch handelen</w:t>
      </w:r>
      <w:bookmarkEnd w:id="2"/>
    </w:p>
    <w:p w:rsidRPr="00042DEE" w:rsidR="00ED29DE" w:rsidP="00E3505B" w:rsidRDefault="00ED29DE" w14:paraId="56C585F1" w14:textId="6F372B5A">
      <w:pPr>
        <w:contextualSpacing/>
        <w:rPr>
          <w:rFonts w:cs="Calibri"/>
        </w:rPr>
      </w:pPr>
      <w:r w:rsidRPr="54D1EFB9">
        <w:rPr>
          <w:rFonts w:cs="Calibri"/>
        </w:rPr>
        <w:t xml:space="preserve">Het didactisch handelen </w:t>
      </w:r>
      <w:r w:rsidRPr="54D1EFB9" w:rsidR="00331C37">
        <w:rPr>
          <w:rFonts w:cs="Calibri"/>
        </w:rPr>
        <w:t xml:space="preserve">zien wij als een voorwaarde voor het creëren van een veilige en prettige schoolomgeving. Het didactisch handelen </w:t>
      </w:r>
      <w:r w:rsidRPr="54D1EFB9">
        <w:rPr>
          <w:rFonts w:cs="Calibri"/>
        </w:rPr>
        <w:t xml:space="preserve">van de leerkrachten omvat </w:t>
      </w:r>
      <w:r w:rsidRPr="54D1EFB9" w:rsidR="6BE22B0F">
        <w:rPr>
          <w:rFonts w:cs="Calibri"/>
        </w:rPr>
        <w:t>twee</w:t>
      </w:r>
      <w:r w:rsidRPr="54D1EFB9">
        <w:rPr>
          <w:rFonts w:cs="Calibri"/>
        </w:rPr>
        <w:t xml:space="preserve"> aspecten. Enerzijds aspecten die samenhangen met het directe lesgeven en anderzijds aspecten die samenhangen met een doelmatige klassenorganisatie. Een goede balans tussen het directe lesgeven en een effectief klassenmanagement is een voorwaarde om te komen tot goed onderwijs. Het hoort dan ook tot de professionele taken van onze leerkrachten om voor deze balans te zorgen.</w:t>
      </w:r>
    </w:p>
    <w:p w:rsidRPr="00042DEE" w:rsidR="00ED29DE" w:rsidP="00042DEE" w:rsidRDefault="007234B9" w14:paraId="72B05307" w14:textId="77777777">
      <w:pPr>
        <w:numPr>
          <w:ilvl w:val="0"/>
          <w:numId w:val="27"/>
        </w:numPr>
        <w:contextualSpacing/>
        <w:rPr>
          <w:rFonts w:cs="Calibri"/>
        </w:rPr>
      </w:pPr>
      <w:r w:rsidRPr="00042DEE">
        <w:rPr>
          <w:rFonts w:cs="Calibri"/>
        </w:rPr>
        <w:t>D</w:t>
      </w:r>
      <w:r w:rsidRPr="00042DEE" w:rsidR="00ED29DE">
        <w:rPr>
          <w:rFonts w:cs="Calibri"/>
        </w:rPr>
        <w:t>e leerkrachten zorgen in hun lessen voor duidelijkheid en structuur in hun inst</w:t>
      </w:r>
      <w:r w:rsidR="00143BD3">
        <w:rPr>
          <w:rFonts w:cs="Calibri"/>
        </w:rPr>
        <w:t xml:space="preserve">ructie en verwerking. Het </w:t>
      </w:r>
      <w:r w:rsidRPr="00042DEE" w:rsidR="00ED29DE">
        <w:rPr>
          <w:rFonts w:cs="Calibri"/>
        </w:rPr>
        <w:t>directe instructie</w:t>
      </w:r>
      <w:r w:rsidR="00143BD3">
        <w:rPr>
          <w:rFonts w:cs="Calibri"/>
        </w:rPr>
        <w:t xml:space="preserve"> model</w:t>
      </w:r>
      <w:r w:rsidRPr="00042DEE" w:rsidR="00ED29DE">
        <w:rPr>
          <w:rFonts w:cs="Calibri"/>
        </w:rPr>
        <w:t xml:space="preserve"> wordt in elke groep bij de basisvakken gebruikt.</w:t>
      </w:r>
    </w:p>
    <w:p w:rsidRPr="00042DEE" w:rsidR="00ED29DE" w:rsidP="00042DEE" w:rsidRDefault="007234B9" w14:paraId="716E23A2" w14:textId="77777777">
      <w:pPr>
        <w:numPr>
          <w:ilvl w:val="0"/>
          <w:numId w:val="27"/>
        </w:numPr>
        <w:contextualSpacing/>
        <w:rPr>
          <w:rFonts w:cs="Calibri"/>
        </w:rPr>
      </w:pPr>
      <w:r w:rsidRPr="00042DEE">
        <w:rPr>
          <w:rFonts w:cs="Calibri"/>
        </w:rPr>
        <w:t>D</w:t>
      </w:r>
      <w:r w:rsidRPr="00042DEE" w:rsidR="00ED29DE">
        <w:rPr>
          <w:rFonts w:cs="Calibri"/>
        </w:rPr>
        <w:t>e leerkrachten zijn op de hoogte van de te bereiken leerstofdoelen in hun groep</w:t>
      </w:r>
      <w:r w:rsidRPr="00042DEE">
        <w:rPr>
          <w:rFonts w:cs="Calibri"/>
        </w:rPr>
        <w:t>.</w:t>
      </w:r>
    </w:p>
    <w:p w:rsidRPr="00042DEE" w:rsidR="00ED29DE" w:rsidP="00042DEE" w:rsidRDefault="007234B9" w14:paraId="2959F3DE" w14:textId="77777777">
      <w:pPr>
        <w:numPr>
          <w:ilvl w:val="0"/>
          <w:numId w:val="27"/>
        </w:numPr>
        <w:contextualSpacing/>
        <w:rPr>
          <w:rFonts w:cs="Calibri"/>
        </w:rPr>
      </w:pPr>
      <w:r w:rsidRPr="00042DEE">
        <w:rPr>
          <w:rFonts w:cs="Calibri"/>
        </w:rPr>
        <w:t>D</w:t>
      </w:r>
      <w:r w:rsidRPr="00042DEE" w:rsidR="00ED29DE">
        <w:rPr>
          <w:rFonts w:cs="Calibri"/>
        </w:rPr>
        <w:t xml:space="preserve">e leerkrachten zijn op de hoogte van de leerlijnen van de kernvakken taal en rekenen. </w:t>
      </w:r>
    </w:p>
    <w:p w:rsidRPr="00042DEE" w:rsidR="00ED29DE" w:rsidP="00042DEE" w:rsidRDefault="007234B9" w14:paraId="7AED426B" w14:textId="77777777">
      <w:pPr>
        <w:numPr>
          <w:ilvl w:val="0"/>
          <w:numId w:val="27"/>
        </w:numPr>
        <w:contextualSpacing/>
        <w:rPr>
          <w:rFonts w:cs="Calibri"/>
        </w:rPr>
      </w:pPr>
      <w:r w:rsidRPr="00042DEE">
        <w:rPr>
          <w:rFonts w:cs="Calibri"/>
        </w:rPr>
        <w:t>D</w:t>
      </w:r>
      <w:r w:rsidRPr="00042DEE" w:rsidR="00ED29DE">
        <w:rPr>
          <w:rFonts w:cs="Calibri"/>
        </w:rPr>
        <w:t xml:space="preserve">e leerkrachten hebben hoge verwachtingen en bevorderen dat kinderen actief betrokken zijn bij het leerproces </w:t>
      </w:r>
    </w:p>
    <w:p w:rsidRPr="00042DEE" w:rsidR="00ED29DE" w:rsidP="00042DEE" w:rsidRDefault="007234B9" w14:paraId="7B19FA9A" w14:textId="77777777">
      <w:pPr>
        <w:numPr>
          <w:ilvl w:val="0"/>
          <w:numId w:val="27"/>
        </w:numPr>
        <w:contextualSpacing/>
        <w:rPr>
          <w:rFonts w:cs="Calibri"/>
        </w:rPr>
      </w:pPr>
      <w:r w:rsidRPr="00042DEE">
        <w:rPr>
          <w:rFonts w:cs="Calibri"/>
        </w:rPr>
        <w:t>D</w:t>
      </w:r>
      <w:r w:rsidRPr="00042DEE" w:rsidR="00ED29DE">
        <w:rPr>
          <w:rFonts w:cs="Calibri"/>
        </w:rPr>
        <w:t xml:space="preserve">e leerkrachten houden rekening met verschillen tussen leerlingen en passen </w:t>
      </w:r>
      <w:r w:rsidRPr="00042DEE" w:rsidR="00FE5351">
        <w:rPr>
          <w:rFonts w:cs="Calibri"/>
        </w:rPr>
        <w:t>de</w:t>
      </w:r>
      <w:r w:rsidRPr="00042DEE" w:rsidR="00ED29DE">
        <w:rPr>
          <w:rFonts w:cs="Calibri"/>
        </w:rPr>
        <w:t xml:space="preserve"> lessen hierop aan</w:t>
      </w:r>
      <w:r w:rsidRPr="00042DEE">
        <w:rPr>
          <w:rFonts w:cs="Calibri"/>
        </w:rPr>
        <w:t>.</w:t>
      </w:r>
    </w:p>
    <w:p w:rsidRPr="00042DEE" w:rsidR="00ED29DE" w:rsidP="00042DEE" w:rsidRDefault="007234B9" w14:paraId="2EAFF057" w14:textId="77777777">
      <w:pPr>
        <w:numPr>
          <w:ilvl w:val="0"/>
          <w:numId w:val="27"/>
        </w:numPr>
        <w:contextualSpacing/>
        <w:rPr>
          <w:rFonts w:cs="Calibri"/>
          <w:color w:val="1F497D"/>
        </w:rPr>
      </w:pPr>
      <w:r w:rsidRPr="00042DEE">
        <w:rPr>
          <w:rFonts w:cs="Calibri"/>
        </w:rPr>
        <w:t>D</w:t>
      </w:r>
      <w:r w:rsidRPr="00042DEE" w:rsidR="00ED29DE">
        <w:rPr>
          <w:rFonts w:cs="Calibri"/>
        </w:rPr>
        <w:t>e leerkrachten organiseren hun lessen efficiënt en doelmatig.</w:t>
      </w:r>
      <w:r w:rsidRPr="00042DEE" w:rsidR="00ED29DE">
        <w:rPr>
          <w:rFonts w:cs="Calibri"/>
          <w:color w:val="1F497D"/>
        </w:rPr>
        <w:t xml:space="preserve"> </w:t>
      </w:r>
    </w:p>
    <w:p w:rsidRPr="00042DEE" w:rsidR="00E3505B" w:rsidP="00E3505B" w:rsidRDefault="00E3505B" w14:paraId="2EA3FFF7" w14:textId="77777777">
      <w:pPr>
        <w:ind w:left="360"/>
        <w:contextualSpacing/>
        <w:rPr>
          <w:rFonts w:cs="Calibri"/>
          <w:color w:val="1F497D"/>
        </w:rPr>
      </w:pPr>
    </w:p>
    <w:p w:rsidRPr="00D50C5D" w:rsidR="00ED29DE" w:rsidP="00042DEE" w:rsidRDefault="00ED29DE" w14:paraId="649F6FB5" w14:textId="77777777">
      <w:pPr>
        <w:pStyle w:val="Kop2"/>
        <w:numPr>
          <w:ilvl w:val="2"/>
          <w:numId w:val="10"/>
        </w:numPr>
        <w:spacing w:before="0"/>
        <w:rPr>
          <w:i w:val="0"/>
          <w:sz w:val="22"/>
          <w:szCs w:val="22"/>
        </w:rPr>
      </w:pPr>
      <w:bookmarkStart w:name="_Toc46216027" w:id="3"/>
      <w:r w:rsidRPr="6C2079A2">
        <w:rPr>
          <w:i w:val="0"/>
          <w:sz w:val="22"/>
          <w:szCs w:val="22"/>
        </w:rPr>
        <w:t>Schoolklimaat</w:t>
      </w:r>
      <w:bookmarkEnd w:id="3"/>
    </w:p>
    <w:p w:rsidRPr="00042DEE" w:rsidR="00ED29DE" w:rsidP="00E3505B" w:rsidRDefault="00ED29DE" w14:paraId="538D6FCF" w14:textId="77777777">
      <w:pPr>
        <w:contextualSpacing/>
        <w:rPr>
          <w:rFonts w:cs="Calibri"/>
        </w:rPr>
      </w:pPr>
      <w:r w:rsidRPr="00042DEE">
        <w:rPr>
          <w:rFonts w:cs="Calibri"/>
        </w:rPr>
        <w:t xml:space="preserve">Een positief schoolklimaat zorgt voor een leeromgeving waarbij kinderen, ouders en leerkrachten zich </w:t>
      </w:r>
      <w:r w:rsidRPr="00042DEE">
        <w:rPr>
          <w:rFonts w:cs="Calibri"/>
          <w:u w:val="single"/>
        </w:rPr>
        <w:t>veilig</w:t>
      </w:r>
      <w:r w:rsidRPr="00042DEE" w:rsidR="00331C37">
        <w:rPr>
          <w:rFonts w:cs="Calibri"/>
        </w:rPr>
        <w:t xml:space="preserve"> en geborgen voelen:</w:t>
      </w:r>
    </w:p>
    <w:p w:rsidRPr="00042DEE" w:rsidR="00ED29DE" w:rsidP="00042DEE" w:rsidRDefault="00ED29DE" w14:paraId="7407381B" w14:textId="77777777">
      <w:pPr>
        <w:numPr>
          <w:ilvl w:val="0"/>
          <w:numId w:val="28"/>
        </w:numPr>
        <w:contextualSpacing/>
        <w:rPr>
          <w:rFonts w:cs="Calibri"/>
        </w:rPr>
      </w:pPr>
      <w:r w:rsidRPr="00042DEE">
        <w:rPr>
          <w:rFonts w:cs="Calibri"/>
        </w:rPr>
        <w:t>Onze school is een school waar alle teamleden positief omgaan met leerlingen</w:t>
      </w:r>
      <w:r w:rsidRPr="00042DEE" w:rsidR="00D50C5D">
        <w:rPr>
          <w:rFonts w:cs="Calibri"/>
        </w:rPr>
        <w:t>.</w:t>
      </w:r>
    </w:p>
    <w:p w:rsidRPr="00042DEE" w:rsidR="00ED29DE" w:rsidP="00042DEE" w:rsidRDefault="00ED29DE" w14:paraId="540050D4" w14:textId="77777777">
      <w:pPr>
        <w:numPr>
          <w:ilvl w:val="0"/>
          <w:numId w:val="28"/>
        </w:numPr>
        <w:contextualSpacing/>
        <w:rPr>
          <w:rFonts w:cs="Calibri"/>
        </w:rPr>
      </w:pPr>
      <w:r w:rsidRPr="00042DEE">
        <w:rPr>
          <w:rFonts w:cs="Calibri"/>
        </w:rPr>
        <w:t xml:space="preserve">Onze school is een school waar teamleden positief </w:t>
      </w:r>
      <w:r w:rsidRPr="00331C37" w:rsidR="00331C37">
        <w:rPr>
          <w:rFonts w:cs="Calibri"/>
        </w:rPr>
        <w:t xml:space="preserve">omgaan </w:t>
      </w:r>
      <w:r w:rsidR="00143BD3">
        <w:rPr>
          <w:rFonts w:cs="Calibri"/>
        </w:rPr>
        <w:t>met elkaar, open staan voor feedback en we leren van elkaar!</w:t>
      </w:r>
    </w:p>
    <w:p w:rsidRPr="00042DEE" w:rsidR="00ED29DE" w:rsidP="00042DEE" w:rsidRDefault="00ED29DE" w14:paraId="2B29B9F2" w14:textId="77777777">
      <w:pPr>
        <w:numPr>
          <w:ilvl w:val="0"/>
          <w:numId w:val="28"/>
        </w:numPr>
        <w:contextualSpacing/>
        <w:rPr>
          <w:rFonts w:cs="Calibri"/>
        </w:rPr>
      </w:pPr>
      <w:r w:rsidRPr="00042DEE">
        <w:rPr>
          <w:rFonts w:cs="Calibri"/>
        </w:rPr>
        <w:t>Onze school biedt een verzorgde indruk en is uitnodigend voor leerlingen</w:t>
      </w:r>
      <w:r w:rsidRPr="00042DEE" w:rsidR="00D50C5D">
        <w:rPr>
          <w:rFonts w:cs="Calibri"/>
        </w:rPr>
        <w:t>.</w:t>
      </w:r>
    </w:p>
    <w:p w:rsidRPr="00042DEE" w:rsidR="00ED29DE" w:rsidP="00042DEE" w:rsidRDefault="00ED29DE" w14:paraId="7ACF4616" w14:textId="77777777">
      <w:pPr>
        <w:numPr>
          <w:ilvl w:val="0"/>
          <w:numId w:val="28"/>
        </w:numPr>
        <w:contextualSpacing/>
        <w:rPr>
          <w:rFonts w:cs="Calibri"/>
        </w:rPr>
      </w:pPr>
      <w:r w:rsidRPr="00042DEE">
        <w:rPr>
          <w:rFonts w:cs="Calibri"/>
        </w:rPr>
        <w:t>Onze school organiseert activiteiten om de betrokkenheid van leerlingen bij de school te bevorderen</w:t>
      </w:r>
      <w:r w:rsidRPr="00042DEE" w:rsidR="00D50C5D">
        <w:rPr>
          <w:rFonts w:cs="Calibri"/>
        </w:rPr>
        <w:t>.</w:t>
      </w:r>
    </w:p>
    <w:p w:rsidRPr="00042DEE" w:rsidR="00ED29DE" w:rsidP="00042DEE" w:rsidRDefault="00ED29DE" w14:paraId="7CC0BDA3" w14:textId="77777777">
      <w:pPr>
        <w:numPr>
          <w:ilvl w:val="0"/>
          <w:numId w:val="28"/>
        </w:numPr>
        <w:contextualSpacing/>
        <w:rPr>
          <w:rFonts w:cs="Calibri"/>
        </w:rPr>
      </w:pPr>
      <w:r w:rsidRPr="00042DEE">
        <w:rPr>
          <w:rFonts w:cs="Calibri"/>
        </w:rPr>
        <w:t>Onze school waakt over de veiligheid van de leerlingen</w:t>
      </w:r>
      <w:r w:rsidRPr="00042DEE" w:rsidR="00D50C5D">
        <w:rPr>
          <w:rFonts w:cs="Calibri"/>
        </w:rPr>
        <w:t>.</w:t>
      </w:r>
    </w:p>
    <w:p w:rsidRPr="00042DEE" w:rsidR="00ED29DE" w:rsidP="00042DEE" w:rsidRDefault="00ED29DE" w14:paraId="09381BF7" w14:textId="77777777">
      <w:pPr>
        <w:numPr>
          <w:ilvl w:val="0"/>
          <w:numId w:val="28"/>
        </w:numPr>
        <w:contextualSpacing/>
        <w:rPr>
          <w:rFonts w:cs="Calibri"/>
        </w:rPr>
      </w:pPr>
      <w:r w:rsidRPr="00042DEE">
        <w:rPr>
          <w:rFonts w:cs="Calibri"/>
        </w:rPr>
        <w:t>Onze school heeft duidelijke omgangregels</w:t>
      </w:r>
      <w:r w:rsidRPr="00042DEE" w:rsidR="00D50C5D">
        <w:rPr>
          <w:rFonts w:cs="Calibri"/>
        </w:rPr>
        <w:t>.</w:t>
      </w:r>
    </w:p>
    <w:p w:rsidRPr="00042DEE" w:rsidR="00ED29DE" w:rsidP="00042DEE" w:rsidRDefault="00ED29DE" w14:paraId="48958F0C" w14:textId="77777777">
      <w:pPr>
        <w:numPr>
          <w:ilvl w:val="0"/>
          <w:numId w:val="28"/>
        </w:numPr>
        <w:contextualSpacing/>
        <w:rPr>
          <w:rFonts w:cs="Calibri"/>
        </w:rPr>
      </w:pPr>
      <w:r w:rsidRPr="00042DEE">
        <w:rPr>
          <w:rFonts w:cs="Calibri"/>
        </w:rPr>
        <w:t>Onze school zorgt voor een aangename, stimulerende werkomgeving voor personeelsleden</w:t>
      </w:r>
      <w:r w:rsidRPr="00042DEE" w:rsidR="00D50C5D">
        <w:rPr>
          <w:rFonts w:cs="Calibri"/>
        </w:rPr>
        <w:t>.</w:t>
      </w:r>
    </w:p>
    <w:p w:rsidRPr="00042DEE" w:rsidR="00ED29DE" w:rsidP="00042DEE" w:rsidRDefault="00ED29DE" w14:paraId="2C9DA1AB" w14:textId="77777777">
      <w:pPr>
        <w:numPr>
          <w:ilvl w:val="0"/>
          <w:numId w:val="28"/>
        </w:numPr>
        <w:contextualSpacing/>
        <w:rPr>
          <w:rFonts w:cs="Calibri"/>
        </w:rPr>
      </w:pPr>
      <w:r w:rsidRPr="00042DEE">
        <w:rPr>
          <w:rFonts w:cs="Calibri"/>
        </w:rPr>
        <w:t>Onze school betrekt ouders bij de school</w:t>
      </w:r>
      <w:r w:rsidRPr="00042DEE" w:rsidR="00D50C5D">
        <w:rPr>
          <w:rFonts w:cs="Calibri"/>
        </w:rPr>
        <w:t>.</w:t>
      </w:r>
    </w:p>
    <w:p w:rsidRPr="00042DEE" w:rsidR="00ED29DE" w:rsidP="00042DEE" w:rsidRDefault="00ED29DE" w14:paraId="364FDC96" w14:textId="77777777">
      <w:pPr>
        <w:numPr>
          <w:ilvl w:val="0"/>
          <w:numId w:val="28"/>
        </w:numPr>
        <w:contextualSpacing/>
        <w:rPr>
          <w:rFonts w:cs="Calibri"/>
        </w:rPr>
      </w:pPr>
      <w:r w:rsidRPr="00042DEE">
        <w:rPr>
          <w:rFonts w:cs="Calibri"/>
        </w:rPr>
        <w:t>Onze school speelt een functionele rol binnen de lokale en regionale gemeenschap</w:t>
      </w:r>
      <w:r w:rsidRPr="00042DEE" w:rsidR="00D50C5D">
        <w:rPr>
          <w:rFonts w:cs="Calibri"/>
        </w:rPr>
        <w:t>.</w:t>
      </w:r>
    </w:p>
    <w:p w:rsidRPr="00042DEE" w:rsidR="00E3505B" w:rsidP="00E3505B" w:rsidRDefault="00E3505B" w14:paraId="30CE3A90" w14:textId="77777777">
      <w:pPr>
        <w:ind w:left="360"/>
        <w:contextualSpacing/>
        <w:rPr>
          <w:rFonts w:cs="Calibri"/>
        </w:rPr>
      </w:pPr>
    </w:p>
    <w:p w:rsidR="00ED29DE" w:rsidP="00E3505B" w:rsidRDefault="00D50C5D" w14:paraId="72A97882" w14:textId="77777777">
      <w:pPr>
        <w:pStyle w:val="Kop3"/>
        <w:spacing w:before="0"/>
        <w:rPr>
          <w:lang w:eastAsia="en-US"/>
        </w:rPr>
      </w:pPr>
      <w:r>
        <w:rPr>
          <w:lang w:eastAsia="en-US"/>
        </w:rPr>
        <w:t>4.3.5</w:t>
      </w:r>
      <w:r w:rsidR="00ED29DE">
        <w:rPr>
          <w:lang w:eastAsia="en-US"/>
        </w:rPr>
        <w:t xml:space="preserve"> </w:t>
      </w:r>
      <w:r w:rsidR="00ED29DE">
        <w:rPr>
          <w:lang w:eastAsia="en-US"/>
        </w:rPr>
        <w:tab/>
      </w:r>
      <w:r w:rsidR="00ED29DE">
        <w:rPr>
          <w:lang w:eastAsia="en-US"/>
        </w:rPr>
        <w:t>Klachtenregeling</w:t>
      </w:r>
    </w:p>
    <w:p w:rsidR="00DA5C95" w:rsidP="00E3505B" w:rsidRDefault="00D50C5D" w14:paraId="6A80F707" w14:textId="77777777">
      <w:pPr>
        <w:pStyle w:val="Lijstalinea"/>
        <w:ind w:left="0"/>
      </w:pPr>
      <w:r>
        <w:t>Zoals al eerder aangegeven heeft de werkgever, o</w:t>
      </w:r>
      <w:r w:rsidRPr="00FB143C" w:rsidR="00DA5C95">
        <w:t xml:space="preserve">p grond van de </w:t>
      </w:r>
      <w:r w:rsidRPr="00FB143C" w:rsidR="00EA2604">
        <w:t>Arbowet</w:t>
      </w:r>
      <w:r w:rsidRPr="00FB143C" w:rsidR="00DA5C95">
        <w:t xml:space="preserve"> en de </w:t>
      </w:r>
      <w:r>
        <w:t xml:space="preserve">cao, </w:t>
      </w:r>
      <w:r w:rsidRPr="00FB143C" w:rsidR="00DA5C95">
        <w:t>de plicht om beleid te voeren dat is gericht tegen seksuele intimidatie, pesten, discriminatie en agressie en geweld.</w:t>
      </w:r>
      <w:r w:rsidR="00DA5C95">
        <w:t xml:space="preserve"> Om adequaat met klachten op deze terreinen, maar ook op andere gebieden te kunnen omgaan, heeft MOVARE een “Regeling Klachtbehandeling” opgesteld (zie volgende paragraaf). Deze is ook op onze school van toepassing.</w:t>
      </w:r>
    </w:p>
    <w:p w:rsidR="00FE5351" w:rsidP="00E3505B" w:rsidRDefault="00FE5351" w14:paraId="7091C5A5" w14:textId="77777777">
      <w:pPr>
        <w:pStyle w:val="Lijstalinea"/>
        <w:ind w:left="0"/>
      </w:pPr>
    </w:p>
    <w:p w:rsidR="00DA5C95" w:rsidP="00E3505B" w:rsidRDefault="00DA5C95" w14:paraId="23583FAF" w14:textId="77777777">
      <w:pPr>
        <w:pStyle w:val="Lijstalinea"/>
        <w:ind w:left="0"/>
        <w:rPr>
          <w:lang w:eastAsia="en-US"/>
        </w:rPr>
      </w:pPr>
    </w:p>
    <w:p w:rsidRPr="00703C32" w:rsidR="00DA5C95" w:rsidP="00042DEE" w:rsidRDefault="00DA5C95" w14:paraId="0B8FD00E" w14:textId="77777777">
      <w:pPr>
        <w:pStyle w:val="Kop2"/>
        <w:numPr>
          <w:ilvl w:val="1"/>
          <w:numId w:val="10"/>
        </w:numPr>
        <w:spacing w:before="0"/>
        <w:rPr>
          <w:lang w:eastAsia="en-US"/>
        </w:rPr>
      </w:pPr>
      <w:r w:rsidRPr="6C2079A2">
        <w:rPr>
          <w:lang w:eastAsia="en-US"/>
        </w:rPr>
        <w:t>Klachtenregeling</w:t>
      </w:r>
    </w:p>
    <w:p w:rsidR="00DA5C95" w:rsidP="00E3505B" w:rsidRDefault="00DA5C95" w14:paraId="272D5465" w14:textId="77777777">
      <w:pPr>
        <w:rPr>
          <w:lang w:eastAsia="en-US"/>
        </w:rPr>
      </w:pPr>
    </w:p>
    <w:p w:rsidR="00FE5351" w:rsidP="54D1EFB9" w:rsidRDefault="00DA5C95" w14:paraId="013D73DC" w14:textId="49905A17">
      <w:pPr>
        <w:rPr>
          <w:lang w:eastAsia="en-US"/>
        </w:rPr>
      </w:pPr>
      <w:r w:rsidRPr="54D1EFB9">
        <w:rPr>
          <w:lang w:eastAsia="en-US"/>
        </w:rPr>
        <w:t>Op grond van de Kwaliteitswet, die in werking is getreden op 1 augustus 1998, zijn de schoolbesturen</w:t>
      </w:r>
      <w:r w:rsidRPr="54D1EFB9" w:rsidR="2BF70CD1">
        <w:rPr>
          <w:lang w:eastAsia="en-US"/>
        </w:rPr>
        <w:t xml:space="preserve"> </w:t>
      </w:r>
      <w:r w:rsidRPr="54D1EFB9">
        <w:rPr>
          <w:lang w:eastAsia="en-US"/>
        </w:rPr>
        <w:t xml:space="preserve">verplicht (artikel 14 WPO en 23 WEC) een klachtenregeling te hebben. MOVARE hanteert in dit kader de “Regeling Klachtbehandeling” (zie bijlage). In </w:t>
      </w:r>
      <w:r w:rsidRPr="54D1EFB9" w:rsidR="00FE5351">
        <w:rPr>
          <w:lang w:eastAsia="en-US"/>
        </w:rPr>
        <w:t>onze</w:t>
      </w:r>
      <w:r w:rsidRPr="54D1EFB9">
        <w:rPr>
          <w:lang w:eastAsia="en-US"/>
        </w:rPr>
        <w:t xml:space="preserve"> schoolgids is deze klachtenregeling samengevat weergegeven en zijn de contactgegevens van de vertrouwenspersonen en de klachtencommissie opgenomen.</w:t>
      </w:r>
      <w:r w:rsidRPr="54D1EFB9" w:rsidR="00FE5351">
        <w:rPr>
          <w:lang w:eastAsia="en-US"/>
        </w:rPr>
        <w:t xml:space="preserve"> </w:t>
      </w:r>
    </w:p>
    <w:p w:rsidR="00DA5C95" w:rsidP="00E3505B" w:rsidRDefault="00DA5C95" w14:paraId="2D926450" w14:textId="77777777">
      <w:pPr>
        <w:rPr>
          <w:lang w:eastAsia="en-US"/>
        </w:rPr>
      </w:pPr>
      <w:r>
        <w:rPr>
          <w:lang w:eastAsia="en-US"/>
        </w:rPr>
        <w:t>Het klachtrecht heeft een belangrijke signaalfunctie met betrekking tot de kwaliteit van het onderwijs. Dankzij de klachtenregeling ontvangen het bevoegd gezag en de school op eenvoudige wijze signalen die hen kunnen ondersteunen bij het verbeteren van het onderwijs en de goede gang van zaken op school. Met de regeling wordt dan ook een zorgvuldige behandeling van klachten beoogd, waarmee het belang van de betrokkenen wordt gediend, maar ook het belang van de school (een veilig schoolklimaat).</w:t>
      </w:r>
    </w:p>
    <w:p w:rsidR="00FE5351" w:rsidP="00E3505B" w:rsidRDefault="00FE5351" w14:paraId="641F1D0A" w14:textId="77777777">
      <w:pPr>
        <w:rPr>
          <w:lang w:eastAsia="en-US"/>
        </w:rPr>
      </w:pPr>
    </w:p>
    <w:p w:rsidR="00DA5C95" w:rsidP="00E3505B" w:rsidRDefault="00DA5C95" w14:paraId="18A9F505" w14:textId="77777777">
      <w:pPr>
        <w:rPr>
          <w:lang w:eastAsia="en-US"/>
        </w:rPr>
      </w:pPr>
      <w:r>
        <w:rPr>
          <w:lang w:eastAsia="en-US"/>
        </w:rPr>
        <w:t>Veruit de meeste klachten over de dagelijkse gang van zaken in de school zullen in onderling</w:t>
      </w:r>
    </w:p>
    <w:p w:rsidR="00DA5C95" w:rsidP="00E3505B" w:rsidRDefault="00DA5C95" w14:paraId="4B297DA8" w14:textId="77777777">
      <w:pPr>
        <w:rPr>
          <w:lang w:eastAsia="en-US"/>
        </w:rPr>
      </w:pPr>
      <w:r>
        <w:rPr>
          <w:lang w:eastAsia="en-US"/>
        </w:rPr>
        <w:t>overleg tussen ouders/verzorgers, leerlingen, personeel en schoolleiding op een juiste wijze worden</w:t>
      </w:r>
    </w:p>
    <w:p w:rsidR="00DA5C95" w:rsidP="00E3505B" w:rsidRDefault="00DA5C95" w14:paraId="11C682C1" w14:textId="77777777">
      <w:pPr>
        <w:rPr>
          <w:lang w:eastAsia="en-US"/>
        </w:rPr>
      </w:pPr>
      <w:r>
        <w:rPr>
          <w:lang w:eastAsia="en-US"/>
        </w:rPr>
        <w:t>afgehandeld. Indien dat echter, gelet op de aard van de klacht, niet mogelijk is of indien de</w:t>
      </w:r>
    </w:p>
    <w:p w:rsidR="00DA5C95" w:rsidP="00E3505B" w:rsidRDefault="00DA5C95" w14:paraId="0792EF19" w14:textId="77777777">
      <w:pPr>
        <w:rPr>
          <w:lang w:eastAsia="en-US"/>
        </w:rPr>
      </w:pPr>
      <w:r>
        <w:rPr>
          <w:lang w:eastAsia="en-US"/>
        </w:rPr>
        <w:t>afhandeling niet naar tevredenheid heeft plaatsgevonden, kan men een beroep doen op de</w:t>
      </w:r>
    </w:p>
    <w:p w:rsidR="00DA5C95" w:rsidP="00E3505B" w:rsidRDefault="00DA5C95" w14:paraId="2AEB426A" w14:textId="77777777">
      <w:pPr>
        <w:rPr>
          <w:lang w:eastAsia="en-US"/>
        </w:rPr>
      </w:pPr>
      <w:r>
        <w:rPr>
          <w:lang w:eastAsia="en-US"/>
        </w:rPr>
        <w:t>klachtenregeling.</w:t>
      </w:r>
    </w:p>
    <w:p w:rsidR="00DA5C95" w:rsidP="00E3505B" w:rsidRDefault="00DA5C95" w14:paraId="1E5F960E" w14:textId="77777777">
      <w:pPr>
        <w:pStyle w:val="Lijstalinea"/>
        <w:ind w:left="0"/>
        <w:rPr>
          <w:lang w:eastAsia="en-US"/>
        </w:rPr>
      </w:pPr>
      <w:r>
        <w:t xml:space="preserve">Klachten kunnen </w:t>
      </w:r>
      <w:r w:rsidRPr="00703C32">
        <w:rPr>
          <w:lang w:eastAsia="en-US"/>
        </w:rPr>
        <w:t xml:space="preserve">bijvoorbeeld </w:t>
      </w:r>
      <w:r>
        <w:rPr>
          <w:lang w:eastAsia="en-US"/>
        </w:rPr>
        <w:t xml:space="preserve">gaan over de </w:t>
      </w:r>
      <w:r w:rsidRPr="00703C32">
        <w:rPr>
          <w:lang w:eastAsia="en-US"/>
        </w:rPr>
        <w:t xml:space="preserve">begeleiding van leerlingen, </w:t>
      </w:r>
      <w:r>
        <w:rPr>
          <w:lang w:eastAsia="en-US"/>
        </w:rPr>
        <w:t xml:space="preserve">de </w:t>
      </w:r>
      <w:r w:rsidRPr="00703C32">
        <w:rPr>
          <w:lang w:eastAsia="en-US"/>
        </w:rPr>
        <w:t xml:space="preserve">toepassing van </w:t>
      </w:r>
      <w:r w:rsidR="00143BD3">
        <w:rPr>
          <w:lang w:eastAsia="en-US"/>
        </w:rPr>
        <w:t>s</w:t>
      </w:r>
      <w:r w:rsidRPr="00703C32" w:rsidR="00143BD3">
        <w:rPr>
          <w:lang w:eastAsia="en-US"/>
        </w:rPr>
        <w:t>trafmaat</w:t>
      </w:r>
      <w:r w:rsidR="00143BD3">
        <w:rPr>
          <w:lang w:eastAsia="en-US"/>
        </w:rPr>
        <w:t>r</w:t>
      </w:r>
      <w:r w:rsidRPr="00703C32" w:rsidR="00143BD3">
        <w:rPr>
          <w:lang w:eastAsia="en-US"/>
        </w:rPr>
        <w:t>egelen</w:t>
      </w:r>
      <w:r w:rsidRPr="00703C32">
        <w:rPr>
          <w:lang w:eastAsia="en-US"/>
        </w:rPr>
        <w:t xml:space="preserve">, </w:t>
      </w:r>
      <w:r>
        <w:rPr>
          <w:lang w:eastAsia="en-US"/>
        </w:rPr>
        <w:t xml:space="preserve">de </w:t>
      </w:r>
      <w:r w:rsidRPr="00703C32">
        <w:rPr>
          <w:lang w:eastAsia="en-US"/>
        </w:rPr>
        <w:t>beoordeling van leerlingen, de inrichting van de schoolorganisatie, seksuele intimidatie, discriminerend gedrag, agressie, geweld en pesten.</w:t>
      </w:r>
      <w:r>
        <w:rPr>
          <w:lang w:eastAsia="en-US"/>
        </w:rPr>
        <w:t xml:space="preserve"> </w:t>
      </w:r>
    </w:p>
    <w:p w:rsidR="00FE5351" w:rsidP="00E3505B" w:rsidRDefault="00FE5351" w14:paraId="540C5DBE" w14:textId="77777777">
      <w:pPr>
        <w:pStyle w:val="Lijstalinea"/>
        <w:ind w:left="0"/>
        <w:rPr>
          <w:lang w:eastAsia="en-US"/>
        </w:rPr>
      </w:pPr>
    </w:p>
    <w:p w:rsidR="00DA5C95" w:rsidP="00042DEE" w:rsidRDefault="00DA5C95" w14:paraId="797526E0" w14:textId="77777777">
      <w:pPr>
        <w:pStyle w:val="Kop3"/>
        <w:numPr>
          <w:ilvl w:val="2"/>
          <w:numId w:val="10"/>
        </w:numPr>
        <w:spacing w:before="0"/>
      </w:pPr>
      <w:r>
        <w:t xml:space="preserve">Schoolcontactpersonen </w:t>
      </w:r>
    </w:p>
    <w:p w:rsidRPr="0070385C" w:rsidR="00DA5C95" w:rsidP="6C2079A2" w:rsidRDefault="00DA5C95" w14:paraId="1E614BF3" w14:textId="1ECF6B2D">
      <w:pPr>
        <w:rPr>
          <w:lang w:eastAsia="en-US"/>
        </w:rPr>
      </w:pPr>
      <w:r w:rsidRPr="6C2079A2">
        <w:rPr>
          <w:lang w:eastAsia="en-US"/>
        </w:rPr>
        <w:t xml:space="preserve">In de klachtenregeling is vastgelegd dat er op iedere school ten minste twee schoolcontactpersonen zijn aangewezen. Deze schoolcontactpersoon maakt deel uit van de schoolgemeenschap en beantwoordt vragen over de wijze waarop in de school met een klacht wordt omgegaan. De schoolcontactpersoon zorgt voor de eerste opvang van de klager, wijst klager in eerste instantie op het stappenplan dat de school hanteert ter oplossing van klachten en verwijst </w:t>
      </w:r>
      <w:r w:rsidRPr="6C2079A2" w:rsidR="00143BD3">
        <w:rPr>
          <w:lang w:eastAsia="en-US"/>
        </w:rPr>
        <w:t xml:space="preserve">de </w:t>
      </w:r>
      <w:r w:rsidRPr="6C2079A2">
        <w:rPr>
          <w:lang w:eastAsia="en-US"/>
        </w:rPr>
        <w:t>klager in tweede instantie naar de vertrouwenspersoon.</w:t>
      </w:r>
      <w:r w:rsidRPr="6C2079A2" w:rsidR="2A871041">
        <w:rPr>
          <w:lang w:eastAsia="en-US"/>
        </w:rPr>
        <w:t xml:space="preserve"> Bij ons op school is dit: </w:t>
      </w:r>
      <w:r w:rsidRPr="6C2079A2" w:rsidR="5389ABEF">
        <w:rPr>
          <w:lang w:eastAsia="en-US"/>
        </w:rPr>
        <w:t xml:space="preserve">Larissa Smeets-Niessen (IB-er) </w:t>
      </w:r>
      <w:r w:rsidRPr="6C2079A2" w:rsidR="2A871041">
        <w:rPr>
          <w:lang w:eastAsia="en-US"/>
        </w:rPr>
        <w:t xml:space="preserve">en </w:t>
      </w:r>
      <w:r w:rsidRPr="6C2079A2" w:rsidR="43AE0C97">
        <w:rPr>
          <w:lang w:eastAsia="en-US"/>
        </w:rPr>
        <w:t xml:space="preserve">Kyara van </w:t>
      </w:r>
      <w:proofErr w:type="spellStart"/>
      <w:r w:rsidRPr="6C2079A2" w:rsidR="43AE0C97">
        <w:rPr>
          <w:lang w:eastAsia="en-US"/>
        </w:rPr>
        <w:t>Proumeren</w:t>
      </w:r>
      <w:proofErr w:type="spellEnd"/>
      <w:r w:rsidRPr="6C2079A2" w:rsidR="43AE0C97">
        <w:rPr>
          <w:lang w:eastAsia="en-US"/>
        </w:rPr>
        <w:t xml:space="preserve"> (Coördinator Gedrag) </w:t>
      </w:r>
    </w:p>
    <w:p w:rsidR="00FE5351" w:rsidP="00E3505B" w:rsidRDefault="00FE5351" w14:paraId="15AB6466" w14:textId="77777777"/>
    <w:p w:rsidRPr="002F4DFB" w:rsidR="00DA5C95" w:rsidP="00042DEE" w:rsidRDefault="00DA5C95" w14:paraId="6B375C97" w14:textId="6B6338F0">
      <w:pPr>
        <w:pStyle w:val="Kop3"/>
        <w:numPr>
          <w:ilvl w:val="2"/>
          <w:numId w:val="10"/>
        </w:numPr>
        <w:spacing w:before="0"/>
      </w:pPr>
      <w:r>
        <w:t xml:space="preserve">Vertrouwenspersonen </w:t>
      </w:r>
    </w:p>
    <w:p w:rsidR="00DA5C95" w:rsidP="00E3505B" w:rsidRDefault="00DA5C95" w14:paraId="45E80E42" w14:textId="41AF49F2">
      <w:r w:rsidRPr="6C2079A2">
        <w:rPr>
          <w:rStyle w:val="standaardchar1"/>
          <w:rFonts w:ascii="Calibri" w:hAnsi="Calibri"/>
          <w:sz w:val="22"/>
        </w:rPr>
        <w:t>Naast de schoolcontactpersonen beschikt onze overkoepelende onderwijsstichting M</w:t>
      </w:r>
      <w:r>
        <w:t xml:space="preserve">OVARE over drie externe vertrouwenspersonen. Ook hun contactgegevens zijn opgenomen in de schoolgids. Wanneer een klager naar aanleiding van een klacht niet tot een adequate oplossing </w:t>
      </w:r>
      <w:r w:rsidR="00143BD3">
        <w:t xml:space="preserve">kan </w:t>
      </w:r>
      <w:r>
        <w:t xml:space="preserve">komen met de schoolcontactpersoon, wordt de klager doorverwezen naar deze vertrouwenspersonen.  </w:t>
      </w:r>
      <w:r w:rsidR="74C07940">
        <w:t xml:space="preserve">Dit is bij ons op school, Kyara van </w:t>
      </w:r>
      <w:proofErr w:type="spellStart"/>
      <w:r w:rsidR="74C07940">
        <w:t>Proumeren</w:t>
      </w:r>
      <w:proofErr w:type="spellEnd"/>
      <w:r w:rsidR="74C07940">
        <w:t xml:space="preserve">. </w:t>
      </w:r>
      <w:hyperlink r:id="rId22">
        <w:r w:rsidRPr="6C2079A2" w:rsidR="74C07940">
          <w:rPr>
            <w:rStyle w:val="Hyperlink"/>
          </w:rPr>
          <w:t>Kyara.vanproumeren@movare.nl</w:t>
        </w:r>
      </w:hyperlink>
      <w:r w:rsidR="74C07940">
        <w:t xml:space="preserve"> </w:t>
      </w:r>
    </w:p>
    <w:p w:rsidRPr="00507008" w:rsidR="00FE5351" w:rsidP="00E3505B" w:rsidRDefault="00FE5351" w14:paraId="7277C820" w14:textId="77777777"/>
    <w:p w:rsidRPr="002F4DFB" w:rsidR="00DA5C95" w:rsidP="00042DEE" w:rsidRDefault="00DA5C95" w14:paraId="78455EC5" w14:textId="77777777">
      <w:pPr>
        <w:pStyle w:val="Kop3"/>
        <w:numPr>
          <w:ilvl w:val="2"/>
          <w:numId w:val="10"/>
        </w:numPr>
        <w:spacing w:before="0"/>
      </w:pPr>
      <w:r>
        <w:t xml:space="preserve">Landelijke Klachtencommissie </w:t>
      </w:r>
      <w:r w:rsidR="00FE47F5">
        <w:t>bijzonder</w:t>
      </w:r>
      <w:r>
        <w:t xml:space="preserve"> Onderwijs</w:t>
      </w:r>
    </w:p>
    <w:p w:rsidR="00DA5C95" w:rsidP="00E3505B" w:rsidRDefault="00DA5C95" w14:paraId="1851A22E" w14:textId="77777777">
      <w:r>
        <w:t>Verder bestaat er p</w:t>
      </w:r>
      <w:r w:rsidRPr="002F4DFB">
        <w:t xml:space="preserve">er identiteit (denominatie) een landelijke klachtencommissie. Alle MOVARE-scholen zijn op basis van hun identiteit aangesloten bij </w:t>
      </w:r>
      <w:r>
        <w:t>éé</w:t>
      </w:r>
      <w:r w:rsidRPr="002F4DFB">
        <w:t xml:space="preserve">n van deze commissies. </w:t>
      </w:r>
      <w:r>
        <w:t xml:space="preserve">In de schoolgids zijn de contactgegevens vermeld van de klachtencommissie waarbij onze school is aangesloten. In de “Regeling klachtbehandeling” is beschreven wanneer en op welke wijze een klager zich tot deze </w:t>
      </w:r>
      <w:r w:rsidRPr="002F4DFB">
        <w:t>landelijke klachtencommissie</w:t>
      </w:r>
      <w:r>
        <w:t xml:space="preserve"> kan wensen.</w:t>
      </w:r>
    </w:p>
    <w:p w:rsidR="00FE5351" w:rsidP="00E3505B" w:rsidRDefault="00FE5351" w14:paraId="0EC786DF" w14:textId="77777777"/>
    <w:p w:rsidR="00DA5C95" w:rsidP="00042DEE" w:rsidRDefault="00DA5C95" w14:paraId="178DC96B" w14:textId="77777777">
      <w:pPr>
        <w:pStyle w:val="Kop3"/>
        <w:numPr>
          <w:ilvl w:val="2"/>
          <w:numId w:val="10"/>
        </w:numPr>
        <w:spacing w:before="0"/>
      </w:pPr>
      <w:r>
        <w:t>Vertrouwenspersoon Samenwerkingsverband</w:t>
      </w:r>
    </w:p>
    <w:p w:rsidR="00DA5C95" w:rsidP="00E3505B" w:rsidRDefault="00DA5C95" w14:paraId="3574CE63" w14:textId="77777777">
      <w:r w:rsidRPr="002F4DFB">
        <w:t>Ook de P</w:t>
      </w:r>
      <w:r>
        <w:t xml:space="preserve">ermanente Commissie Leerlingenzorg </w:t>
      </w:r>
      <w:r w:rsidRPr="002F4DFB">
        <w:t>van het samenwerkingsverband kent een klachten</w:t>
      </w:r>
      <w:r>
        <w:t xml:space="preserve">regeling met een aangewezen vertrouwenspersoon. In de schoolgids is beschreven wanneer </w:t>
      </w:r>
      <w:r>
        <w:t>en klagers kunnen reageren richting het samenwerkingsverband. Ook de contactgegevens van de vertrouwenspersoon van het samenwerkingsverband zijn in de schoolgids opgenomen.</w:t>
      </w:r>
    </w:p>
    <w:p w:rsidR="00D50C5D" w:rsidP="00E3505B" w:rsidRDefault="00D50C5D" w14:paraId="5D1E6E80" w14:textId="77777777"/>
    <w:p w:rsidRPr="002F4DFB" w:rsidR="00FE5351" w:rsidP="00E3505B" w:rsidRDefault="00FE5351" w14:paraId="738209BA" w14:textId="77777777"/>
    <w:p w:rsidRPr="00703C32" w:rsidR="00DA5C95" w:rsidP="00042DEE" w:rsidRDefault="00DA5C95" w14:paraId="5EBC0D9E" w14:textId="77777777">
      <w:pPr>
        <w:pStyle w:val="Kop2"/>
        <w:numPr>
          <w:ilvl w:val="1"/>
          <w:numId w:val="10"/>
        </w:numPr>
        <w:spacing w:before="0"/>
        <w:rPr>
          <w:lang w:eastAsia="en-US"/>
        </w:rPr>
      </w:pPr>
      <w:r w:rsidRPr="6C2079A2">
        <w:rPr>
          <w:lang w:eastAsia="en-US"/>
        </w:rPr>
        <w:t>Klassenregels</w:t>
      </w:r>
    </w:p>
    <w:p w:rsidR="00DA5C95" w:rsidP="00E3505B" w:rsidRDefault="00DA5C95" w14:paraId="6F6359B6" w14:textId="77777777"/>
    <w:p w:rsidR="00FE5351" w:rsidP="00E3505B" w:rsidRDefault="00D50C5D" w14:paraId="517589DC" w14:textId="77777777">
      <w:r>
        <w:t>Naast de algemene geldende regels hebben wij de afspraak dat elke leerkracht samen met zijn/haar leerlingen klassenregels opstelt. D</w:t>
      </w:r>
      <w:r w:rsidR="00EA2604">
        <w:t>eze worden bewaard in de groeps</w:t>
      </w:r>
      <w:r>
        <w:t xml:space="preserve">klapper. </w:t>
      </w:r>
      <w:r w:rsidR="00EA2604">
        <w:t>Daarnaast maken wij vanzelfsprekend deze</w:t>
      </w:r>
      <w:r w:rsidR="00FE5351">
        <w:t xml:space="preserve"> </w:t>
      </w:r>
      <w:r w:rsidR="00EA2604">
        <w:t>school</w:t>
      </w:r>
      <w:r w:rsidR="00BB78A2">
        <w:t>-</w:t>
      </w:r>
      <w:r w:rsidR="00EA2604">
        <w:t xml:space="preserve"> en klassenregels zichtbaar zodat </w:t>
      </w:r>
      <w:r w:rsidR="00FE5351">
        <w:t xml:space="preserve">onze leerlingen </w:t>
      </w:r>
      <w:r w:rsidR="00331C37">
        <w:t xml:space="preserve">houvast </w:t>
      </w:r>
      <w:r w:rsidR="00EA2604">
        <w:t xml:space="preserve">hebben </w:t>
      </w:r>
      <w:r w:rsidR="00FE5351">
        <w:t xml:space="preserve">voor wat betreft de wijze waarop zij zich naar elkaar en naar de leerkracht dienen te gedragen. </w:t>
      </w:r>
    </w:p>
    <w:p w:rsidR="00FE5351" w:rsidP="00FE5351" w:rsidRDefault="00FE5351" w14:paraId="2536A8BF" w14:textId="77777777">
      <w:pPr>
        <w:pStyle w:val="Kop2"/>
        <w:spacing w:before="0"/>
        <w:ind w:left="720"/>
      </w:pPr>
    </w:p>
    <w:p w:rsidRPr="00BB78A2" w:rsidR="00BB78A2" w:rsidP="00BB78A2" w:rsidRDefault="00BB78A2" w14:paraId="3CF46979" w14:textId="77777777"/>
    <w:p w:rsidR="00DA5C95" w:rsidP="00042DEE" w:rsidRDefault="00DA5C95" w14:paraId="077F28BE" w14:textId="77777777">
      <w:pPr>
        <w:pStyle w:val="Kop2"/>
        <w:numPr>
          <w:ilvl w:val="1"/>
          <w:numId w:val="10"/>
        </w:numPr>
        <w:spacing w:before="0"/>
      </w:pPr>
      <w:r>
        <w:t>Handhaving van de regels</w:t>
      </w:r>
    </w:p>
    <w:p w:rsidR="00DA5C95" w:rsidP="00E3505B" w:rsidRDefault="00DA5C95" w14:paraId="344AB613" w14:textId="77777777"/>
    <w:p w:rsidR="00DA5C95" w:rsidP="00E3505B" w:rsidRDefault="00BB78A2" w14:paraId="3137C175" w14:textId="77777777">
      <w:r>
        <w:t>H</w:t>
      </w:r>
      <w:r w:rsidRPr="00D50C5D" w:rsidR="00D50C5D">
        <w:t>et</w:t>
      </w:r>
      <w:r>
        <w:t xml:space="preserve"> kan</w:t>
      </w:r>
      <w:r w:rsidRPr="00D50C5D" w:rsidR="00D50C5D">
        <w:t xml:space="preserve"> voorkomen dat leerlingen de regels overtreden. Wanneer dit aan de orde is, besluit de leerkracht hoe te handelen. Indien nodig of gewenst</w:t>
      </w:r>
      <w:r w:rsidR="00331C37">
        <w:t>,</w:t>
      </w:r>
      <w:r w:rsidRPr="00D50C5D" w:rsidR="00D50C5D">
        <w:t xml:space="preserve"> wordt ongewenst gedrag besproken in de diverse leerling-besprekingen. Hierin kan dan per geval worden afgestemd en afgesproken </w:t>
      </w:r>
      <w:r w:rsidR="00EA2604">
        <w:t>h</w:t>
      </w:r>
      <w:r w:rsidRPr="00D50C5D" w:rsidR="00D50C5D">
        <w:t xml:space="preserve">oe te handelen. Niet iedere leerling is hetzelfde, daarom vinden wij op dit </w:t>
      </w:r>
      <w:r>
        <w:t>gebied maatwerk van groot</w:t>
      </w:r>
      <w:r w:rsidRPr="00D50C5D" w:rsidR="00D50C5D">
        <w:t xml:space="preserve"> belang. </w:t>
      </w:r>
    </w:p>
    <w:p w:rsidR="00DA5C95" w:rsidP="00E3505B" w:rsidRDefault="00DA5C95" w14:paraId="43057514" w14:textId="77777777"/>
    <w:p w:rsidR="00FE5351" w:rsidP="00E3505B" w:rsidRDefault="00DA5C95" w14:paraId="4369565C" w14:textId="77777777">
      <w:r w:rsidRPr="00DA731E">
        <w:t>Ondanks</w:t>
      </w:r>
      <w:r w:rsidRPr="00DA731E" w:rsidR="00DA731E">
        <w:t xml:space="preserve"> dat wij als school zorgdragen voor een prettig en veilig schoolklimaat, aldus alert zijn</w:t>
      </w:r>
      <w:r w:rsidR="00DA731E">
        <w:t xml:space="preserve"> </w:t>
      </w:r>
      <w:r w:rsidRPr="00DA731E" w:rsidR="00DA731E">
        <w:t>op ongewenst gedra</w:t>
      </w:r>
      <w:r w:rsidR="00DA731E">
        <w:t>g</w:t>
      </w:r>
      <w:r w:rsidRPr="00DA731E" w:rsidR="00DA731E">
        <w:t xml:space="preserve"> en wij ook in staat zijn daarop adequaat te reageren, kan</w:t>
      </w:r>
      <w:r w:rsidRPr="00DA731E">
        <w:t xml:space="preserve"> het</w:t>
      </w:r>
      <w:r w:rsidRPr="00BF2609">
        <w:t xml:space="preserve"> voorkomen dat het College van Bestuur (als bevoegd gezag van de school) zich genoodzaakt ziet een leerling niet toe te laten tot een school of een leerling tijdens het schooljaar te schorsen of te verwijderen van de school. MOVARE heeft hiertoe een notitie “Toelating, time-out, schorsing en verwijdering van leerlingen”</w:t>
      </w:r>
      <w:r w:rsidR="00331C37">
        <w:t xml:space="preserve"> </w:t>
      </w:r>
      <w:r w:rsidR="00BB78A2">
        <w:t xml:space="preserve">/ Passend Onderwijs </w:t>
      </w:r>
      <w:r w:rsidRPr="00BF2609">
        <w:t>opgesteld. In deze notitie staat beschreven wat onder de termen ‘toelating’, ‘time-out’, ’schorsing’ en ‘verwijdering’ wordt verstaan en in welke gevallen deze maatregelen worden toegepast. Deze notitie is bijgevoegd als bijlage en is ook te raadpl</w:t>
      </w:r>
      <w:r w:rsidR="00DA731E">
        <w:t>egen via de website van MOVARE.</w:t>
      </w:r>
    </w:p>
    <w:p w:rsidR="00DA5C95" w:rsidP="00E3505B" w:rsidRDefault="00DA5C95" w14:paraId="3B22D5F3" w14:textId="77777777">
      <w:r w:rsidRPr="00BF2609">
        <w:br/>
      </w:r>
    </w:p>
    <w:p w:rsidR="00DA5C95" w:rsidP="00042DEE" w:rsidRDefault="00DA5C95" w14:paraId="42768C8A" w14:textId="77777777">
      <w:pPr>
        <w:pStyle w:val="Kop2"/>
        <w:numPr>
          <w:ilvl w:val="1"/>
          <w:numId w:val="10"/>
        </w:numPr>
        <w:spacing w:before="0"/>
      </w:pPr>
      <w:r>
        <w:t>Sociaal-emoti</w:t>
      </w:r>
      <w:r w:rsidR="0024021F">
        <w:t>onele vorming</w:t>
      </w:r>
    </w:p>
    <w:p w:rsidRPr="0070385C" w:rsidR="00DA5C95" w:rsidP="00E3505B" w:rsidRDefault="00DA5C95" w14:paraId="58FA6BFD" w14:textId="77777777">
      <w:pPr>
        <w:rPr>
          <w:color w:val="FF0000"/>
        </w:rPr>
      </w:pPr>
    </w:p>
    <w:p w:rsidRPr="0070385C" w:rsidR="00DA731E" w:rsidP="6C2079A2" w:rsidRDefault="00DA5C95" w14:paraId="1A0DAB4B" w14:textId="4826C349">
      <w:pPr>
        <w:rPr>
          <w:rFonts w:eastAsia="MS Mincho"/>
        </w:rPr>
      </w:pPr>
      <w:r w:rsidRPr="6C2079A2">
        <w:t>Een zeer belangrijk element van ons veiligheid</w:t>
      </w:r>
      <w:r w:rsidRPr="6C2079A2" w:rsidR="00C46545">
        <w:t>s</w:t>
      </w:r>
      <w:r w:rsidRPr="6C2079A2">
        <w:t>beleid is de aandacht die in de basisgroepen uitgaat naar de sociaal-emotionele vorming van onze leerlingen.</w:t>
      </w:r>
      <w:r w:rsidRPr="6C2079A2" w:rsidR="00331C37">
        <w:t xml:space="preserve"> Hiervoor gebruiken wij d</w:t>
      </w:r>
      <w:r w:rsidRPr="6C2079A2" w:rsidR="00DA731E">
        <w:t xml:space="preserve">e </w:t>
      </w:r>
      <w:r w:rsidRPr="6C2079A2" w:rsidR="009A37B0">
        <w:t xml:space="preserve">methode </w:t>
      </w:r>
      <w:r w:rsidRPr="6C2079A2" w:rsidR="5155F348">
        <w:rPr>
          <w:b/>
          <w:bCs/>
        </w:rPr>
        <w:t xml:space="preserve">"Blink” </w:t>
      </w:r>
      <w:r w:rsidRPr="6C2079A2" w:rsidR="00DA731E">
        <w:t>als methodiek</w:t>
      </w:r>
      <w:r w:rsidRPr="6C2079A2" w:rsidR="009A37B0">
        <w:t>.</w:t>
      </w:r>
      <w:r w:rsidRPr="6C2079A2" w:rsidR="71F254EB">
        <w:t xml:space="preserve"> </w:t>
      </w:r>
      <w:r w:rsidRPr="6C2079A2" w:rsidR="00DA731E">
        <w:rPr>
          <w:rFonts w:eastAsia="MS Mincho"/>
        </w:rPr>
        <w:t>Om de sociaal-emotionele ontwikkeling van alle leerlingen vervolgens ook te kunnen volgen, gebruiken wij het volg- en adviessysteem</w:t>
      </w:r>
      <w:r w:rsidRPr="6C2079A2" w:rsidR="009A37B0">
        <w:rPr>
          <w:rFonts w:eastAsia="MS Mincho"/>
        </w:rPr>
        <w:t xml:space="preserve"> </w:t>
      </w:r>
      <w:proofErr w:type="spellStart"/>
      <w:r w:rsidRPr="6C2079A2" w:rsidR="68D7EF08">
        <w:rPr>
          <w:rFonts w:eastAsia="MS Mincho"/>
        </w:rPr>
        <w:t>Kindbegrip</w:t>
      </w:r>
      <w:proofErr w:type="spellEnd"/>
      <w:r w:rsidRPr="6C2079A2" w:rsidR="009A37B0">
        <w:rPr>
          <w:rFonts w:eastAsia="MS Mincho"/>
        </w:rPr>
        <w:t>.</w:t>
      </w:r>
      <w:r w:rsidRPr="6C2079A2" w:rsidR="00DA731E">
        <w:rPr>
          <w:rFonts w:eastAsia="MS Mincho"/>
        </w:rPr>
        <w:t xml:space="preserve"> </w:t>
      </w:r>
    </w:p>
    <w:p w:rsidRPr="0070385C" w:rsidR="009A37B0" w:rsidP="6C2079A2" w:rsidRDefault="009A37B0" w14:paraId="244C3D29" w14:textId="77777777"/>
    <w:p w:rsidRPr="0070385C" w:rsidR="00DA731E" w:rsidP="6C2079A2" w:rsidRDefault="00DA731E" w14:paraId="1BD32078" w14:textId="41D42C3D">
      <w:r w:rsidRPr="6C2079A2">
        <w:t xml:space="preserve">Het belang dat wij hechten aan de sociaal-emotionele vorming van onze leerlingen is voor het veiligheidsbeleid met name preventief en corrigerend van zeer grote waarde. Ter informatie willen wij hierbij opmerken dat wij naast onze </w:t>
      </w:r>
      <w:r w:rsidRPr="6C2079A2" w:rsidR="009A37B0">
        <w:t>methode en projecten ook een pestprotocol hebben waarin de stappenplannen rondom het thema pesten staan vermeld.</w:t>
      </w:r>
    </w:p>
    <w:p w:rsidR="009A37B0" w:rsidP="00E3505B" w:rsidRDefault="009A37B0" w14:paraId="0D915584" w14:textId="77777777"/>
    <w:p w:rsidRPr="00266E15" w:rsidR="00FE5351" w:rsidP="00E3505B" w:rsidRDefault="00FE5351" w14:paraId="1B8A6C17" w14:textId="77777777">
      <w:pPr>
        <w:jc w:val="both"/>
        <w:rPr>
          <w:rFonts w:eastAsia="MS Mincho"/>
        </w:rPr>
      </w:pPr>
    </w:p>
    <w:p w:rsidR="00DA5C95" w:rsidP="00E3505B" w:rsidRDefault="00DA5C95" w14:paraId="28617E9B" w14:textId="77777777"/>
    <w:p w:rsidR="007337A3" w:rsidP="00042DEE" w:rsidRDefault="007337A3" w14:paraId="3F42C864" w14:textId="77777777">
      <w:pPr>
        <w:pStyle w:val="Kop2"/>
        <w:numPr>
          <w:ilvl w:val="1"/>
          <w:numId w:val="10"/>
        </w:numPr>
        <w:spacing w:before="0"/>
      </w:pPr>
      <w:r>
        <w:t xml:space="preserve">Protocol kindermishandeling en </w:t>
      </w:r>
      <w:r w:rsidR="007E13EA">
        <w:t>huiselijk</w:t>
      </w:r>
      <w:r>
        <w:t xml:space="preserve"> geweld</w:t>
      </w:r>
    </w:p>
    <w:p w:rsidR="007337A3" w:rsidP="007337A3" w:rsidRDefault="007337A3" w14:paraId="000E7422" w14:textId="77777777"/>
    <w:p w:rsidR="007E13EA" w:rsidP="007337A3" w:rsidRDefault="0024021F" w14:paraId="26FDAF28" w14:textId="0C4F35F4">
      <w:r>
        <w:t>M</w:t>
      </w:r>
      <w:r w:rsidR="009A37B0">
        <w:t>edio 2014</w:t>
      </w:r>
      <w:r w:rsidR="007337A3">
        <w:t xml:space="preserve"> </w:t>
      </w:r>
      <w:r>
        <w:t xml:space="preserve">is </w:t>
      </w:r>
      <w:r w:rsidR="007337A3">
        <w:t>de “Wet Meldcode Huiselijk Geweld en Kindermishandeling” in werking</w:t>
      </w:r>
      <w:r>
        <w:t xml:space="preserve"> getreden</w:t>
      </w:r>
      <w:r w:rsidR="007337A3">
        <w:t>. In het kader va</w:t>
      </w:r>
      <w:r w:rsidR="007E13EA">
        <w:t>n</w:t>
      </w:r>
      <w:r w:rsidR="007337A3">
        <w:t xml:space="preserve"> kwaliteitszorg wordt de plicht opgelegd een meldcode te hanteren voor huiselij</w:t>
      </w:r>
      <w:r w:rsidR="007E13EA">
        <w:t xml:space="preserve">k geweld en kindermishandeling. </w:t>
      </w:r>
      <w:r w:rsidR="007337A3">
        <w:t xml:space="preserve">Alle MOVARE-scholen, en dus ook onze school, worden hierin </w:t>
      </w:r>
      <w:r w:rsidR="007337A3">
        <w:t>begeleid door het R.A.K. (Regionale Aanpak Kindermishandeling</w:t>
      </w:r>
      <w:r w:rsidR="007E13EA">
        <w:t>)</w:t>
      </w:r>
      <w:r w:rsidR="007337A3">
        <w:t xml:space="preserve">. </w:t>
      </w:r>
      <w:r w:rsidR="00DF66CB">
        <w:t>Vanuit het R</w:t>
      </w:r>
      <w:r w:rsidR="53C7F78E">
        <w:t>.</w:t>
      </w:r>
      <w:r w:rsidR="00DF66CB">
        <w:t>A</w:t>
      </w:r>
      <w:r w:rsidR="53C7F78E">
        <w:t>.</w:t>
      </w:r>
      <w:r w:rsidR="00DF66CB">
        <w:t>K</w:t>
      </w:r>
      <w:r w:rsidR="53C7F78E">
        <w:t>.</w:t>
      </w:r>
      <w:r w:rsidR="00DF66CB">
        <w:t xml:space="preserve"> vindt er soms</w:t>
      </w:r>
      <w:r w:rsidR="000B29DD">
        <w:t xml:space="preserve"> </w:t>
      </w:r>
      <w:r w:rsidR="007337A3">
        <w:t>een studiedag plaats</w:t>
      </w:r>
      <w:r w:rsidR="007E13EA">
        <w:t>, waaraan</w:t>
      </w:r>
      <w:r w:rsidR="009A37B0">
        <w:t xml:space="preserve"> de intern begeleidsters </w:t>
      </w:r>
      <w:r w:rsidR="007337A3">
        <w:t xml:space="preserve">en de </w:t>
      </w:r>
      <w:r w:rsidR="009A37B0">
        <w:t>gedrag specialist</w:t>
      </w:r>
      <w:r w:rsidR="007337A3">
        <w:t xml:space="preserve"> van onze</w:t>
      </w:r>
      <w:r w:rsidR="00DF66CB">
        <w:t xml:space="preserve"> school deelnemen. Het thema </w:t>
      </w:r>
      <w:r w:rsidR="007E13EA">
        <w:t xml:space="preserve">kindermishandeling </w:t>
      </w:r>
      <w:r w:rsidR="00DF66CB">
        <w:t>en huiselijk geweld is ook binnen het team</w:t>
      </w:r>
      <w:r w:rsidR="007E13EA">
        <w:t xml:space="preserve"> </w:t>
      </w:r>
      <w:r w:rsidR="007337A3">
        <w:t xml:space="preserve">onderwerp van </w:t>
      </w:r>
      <w:r w:rsidR="009A37B0">
        <w:t xml:space="preserve">gesprek geweest op een </w:t>
      </w:r>
      <w:r w:rsidR="00DF66CB">
        <w:t>studie avond</w:t>
      </w:r>
      <w:r w:rsidR="007337A3">
        <w:t xml:space="preserve"> voor het hele team.</w:t>
      </w:r>
    </w:p>
    <w:p w:rsidRPr="007337A3" w:rsidR="007E13EA" w:rsidP="007337A3" w:rsidRDefault="007E13EA" w14:paraId="6D35679F" w14:textId="77777777"/>
    <w:p w:rsidR="00DA5C95" w:rsidP="00042DEE" w:rsidRDefault="00DA5C95" w14:paraId="34D533A7" w14:textId="77777777">
      <w:pPr>
        <w:pStyle w:val="Kop2"/>
        <w:numPr>
          <w:ilvl w:val="1"/>
          <w:numId w:val="10"/>
        </w:numPr>
        <w:spacing w:before="0"/>
      </w:pPr>
      <w:r>
        <w:t>Mediaprotocol</w:t>
      </w:r>
    </w:p>
    <w:p w:rsidRPr="00630FCA" w:rsidR="00DA5C95" w:rsidP="00E3505B" w:rsidRDefault="00DA5C95" w14:paraId="722B4EEE" w14:textId="77777777"/>
    <w:p w:rsidR="00DA5C95" w:rsidP="00E3505B" w:rsidRDefault="00DA5C95" w14:paraId="7F1A1FF4" w14:textId="046269B9">
      <w:r w:rsidRPr="54D1EFB9">
        <w:t xml:space="preserve">Ook onze leerlingen </w:t>
      </w:r>
      <w:r w:rsidRPr="54D1EFB9" w:rsidR="00C46545">
        <w:t xml:space="preserve">maken gebruik van Internet, e-maildiensten en andere moderne communicatie- en mediamiddelen zoals mobiele telefoons </w:t>
      </w:r>
      <w:r w:rsidRPr="54D1EFB9">
        <w:t>&amp;</w:t>
      </w:r>
      <w:r w:rsidRPr="54D1EFB9" w:rsidR="00C46545">
        <w:t xml:space="preserve"> MP3-spelers.</w:t>
      </w:r>
      <w:r w:rsidRPr="54D1EFB9">
        <w:t xml:space="preserve"> </w:t>
      </w:r>
      <w:r w:rsidRPr="54D1EFB9" w:rsidR="00C46545">
        <w:t xml:space="preserve">Wij vinden het onze </w:t>
      </w:r>
      <w:r w:rsidRPr="54D1EFB9">
        <w:t>verantwoordelijkheid om kinderen hier “wegwijs” in te maken. Kinderen dienen zich tevens aan de afspraken te houden over internetgebruik of het versturen van e-mail/ chatberichten.</w:t>
      </w:r>
      <w:r w:rsidRPr="54D1EFB9" w:rsidR="00C46545">
        <w:rPr>
          <w:color w:val="FF0000"/>
        </w:rPr>
        <w:t xml:space="preserve"> </w:t>
      </w:r>
      <w:r w:rsidR="00C46545">
        <w:br w:type="page"/>
      </w:r>
    </w:p>
    <w:p w:rsidR="00EE34A0" w:rsidP="00E3505B" w:rsidRDefault="00EE34A0" w14:paraId="2848CE61" w14:textId="77777777">
      <w:pPr>
        <w:rPr>
          <w:rFonts w:ascii="Verdana" w:hAnsi="Verdana"/>
          <w:sz w:val="20"/>
          <w:szCs w:val="20"/>
        </w:rPr>
      </w:pPr>
    </w:p>
    <w:p w:rsidR="00C46545" w:rsidP="00042DEE" w:rsidRDefault="00C46545" w14:paraId="0C2217AA" w14:textId="77777777">
      <w:pPr>
        <w:pStyle w:val="Kop1"/>
        <w:numPr>
          <w:ilvl w:val="0"/>
          <w:numId w:val="7"/>
        </w:numPr>
        <w:spacing w:before="0"/>
        <w:ind w:left="426" w:hanging="426"/>
      </w:pPr>
      <w:r>
        <w:t xml:space="preserve">Een veilig schoolgebouw en een veilige schoolomgeving </w:t>
      </w:r>
    </w:p>
    <w:p w:rsidR="00DA5C95" w:rsidP="00E3505B" w:rsidRDefault="00DA5C95" w14:paraId="12F27F9F" w14:textId="77777777">
      <w:pPr>
        <w:jc w:val="both"/>
      </w:pPr>
    </w:p>
    <w:p w:rsidR="007337A3" w:rsidP="00E3505B" w:rsidRDefault="007337A3" w14:paraId="7C16A656" w14:textId="0598B2C4">
      <w:pPr>
        <w:jc w:val="both"/>
      </w:pPr>
      <w:r>
        <w:t xml:space="preserve">Het schoolgebouw en de omgeving van het schoolgebouw zijn vanzelfsprekend een belangrijke factor in de fysieke veiligheid van de kinderen, hun ouders/verzorgers en onze medewerkers. In dit hoofdstuk worden de verschillende aspecten hiervan belicht. </w:t>
      </w:r>
      <w:r w:rsidR="00DF66CB">
        <w:t>B</w:t>
      </w:r>
      <w:r w:rsidR="0C06465C">
        <w:t>S de Diabolo</w:t>
      </w:r>
      <w:r w:rsidR="00DF66CB">
        <w:t xml:space="preserve"> </w:t>
      </w:r>
      <w:r w:rsidR="0065767A">
        <w:t xml:space="preserve">is </w:t>
      </w:r>
      <w:r w:rsidR="32ED8AC0">
        <w:t xml:space="preserve">gevestigd aan de Meester </w:t>
      </w:r>
      <w:proofErr w:type="spellStart"/>
      <w:r w:rsidR="32ED8AC0">
        <w:t>Absilstraat</w:t>
      </w:r>
      <w:proofErr w:type="spellEnd"/>
      <w:r w:rsidR="32ED8AC0">
        <w:t xml:space="preserve"> 6 in Kerkrade.</w:t>
      </w:r>
    </w:p>
    <w:p w:rsidR="007337A3" w:rsidP="00E3505B" w:rsidRDefault="007337A3" w14:paraId="0BF83E8F" w14:textId="77777777">
      <w:pPr>
        <w:jc w:val="both"/>
      </w:pPr>
    </w:p>
    <w:p w:rsidR="007337A3" w:rsidP="00E3505B" w:rsidRDefault="007337A3" w14:paraId="4D84BD9A" w14:textId="77777777">
      <w:pPr>
        <w:jc w:val="both"/>
      </w:pPr>
    </w:p>
    <w:p w:rsidR="00EB1E28" w:rsidP="00042DEE" w:rsidRDefault="00EB1E28" w14:paraId="786AABFC" w14:textId="77777777">
      <w:pPr>
        <w:pStyle w:val="Kop2"/>
        <w:numPr>
          <w:ilvl w:val="1"/>
          <w:numId w:val="11"/>
        </w:numPr>
        <w:spacing w:before="0"/>
      </w:pPr>
      <w:r>
        <w:t>Plein en entree</w:t>
      </w:r>
    </w:p>
    <w:p w:rsidR="0072331A" w:rsidP="00E3505B" w:rsidRDefault="0072331A" w14:paraId="2F54EA18" w14:textId="77777777">
      <w:pPr>
        <w:autoSpaceDE w:val="0"/>
        <w:autoSpaceDN w:val="0"/>
        <w:adjustRightInd w:val="0"/>
      </w:pPr>
    </w:p>
    <w:p w:rsidR="00DF66CB" w:rsidP="54D1EFB9" w:rsidRDefault="00DF66CB" w14:paraId="5A81836D" w14:textId="48B43C44">
      <w:pPr>
        <w:spacing w:line="259" w:lineRule="auto"/>
      </w:pPr>
      <w:r w:rsidRPr="54D1EFB9">
        <w:t>B</w:t>
      </w:r>
      <w:r w:rsidRPr="54D1EFB9" w:rsidR="0093D365">
        <w:t>S</w:t>
      </w:r>
      <w:r w:rsidRPr="54D1EFB9">
        <w:t xml:space="preserve"> de </w:t>
      </w:r>
      <w:r w:rsidRPr="54D1EFB9" w:rsidR="75F8D585">
        <w:t>Diabolo</w:t>
      </w:r>
      <w:r w:rsidRPr="54D1EFB9">
        <w:t xml:space="preserve"> heeft </w:t>
      </w:r>
      <w:r w:rsidRPr="54D1EFB9" w:rsidR="3981008B">
        <w:t>dri</w:t>
      </w:r>
      <w:r w:rsidRPr="54D1EFB9">
        <w:t>e ingangen</w:t>
      </w:r>
      <w:r w:rsidRPr="54D1EFB9" w:rsidR="71BF4F58">
        <w:t xml:space="preserve">. De hoofdingang bevindt zicht aan de Mr </w:t>
      </w:r>
      <w:proofErr w:type="spellStart"/>
      <w:r w:rsidRPr="54D1EFB9" w:rsidR="71BF4F58">
        <w:t>Absilstraat</w:t>
      </w:r>
      <w:proofErr w:type="spellEnd"/>
      <w:r w:rsidRPr="54D1EFB9" w:rsidR="71BF4F58">
        <w:t xml:space="preserve"> waar zich tevens de ingang ‘bovenbouw’ bevindt. De ingang van de onderbouw bevindt zich aan de speelplaats van de onderbouw, aan de achterkant van het gebouw.</w:t>
      </w:r>
      <w:r w:rsidRPr="54D1EFB9" w:rsidR="340D64F3">
        <w:t xml:space="preserve"> Deze ingangen dienen ook als nooduitgang. Bovendien hebben de drie onderbouwlokalen ook een eigen deur, die gebruikt kunnen worden als nooduitgang. Het plein heeft </w:t>
      </w:r>
      <w:r w:rsidRPr="54D1EFB9" w:rsidR="57E720FF">
        <w:t xml:space="preserve">3 afsluitbare poorten. </w:t>
      </w:r>
    </w:p>
    <w:p w:rsidR="007E13EA" w:rsidP="00E3505B" w:rsidRDefault="007E13EA" w14:paraId="29B8C71D" w14:textId="77777777">
      <w:pPr>
        <w:autoSpaceDE w:val="0"/>
        <w:autoSpaceDN w:val="0"/>
        <w:adjustRightInd w:val="0"/>
      </w:pPr>
    </w:p>
    <w:p w:rsidR="007F3488" w:rsidP="00042DEE" w:rsidRDefault="00DA5C95" w14:paraId="30BB6FD0" w14:textId="77777777">
      <w:pPr>
        <w:pStyle w:val="Kop2"/>
        <w:numPr>
          <w:ilvl w:val="1"/>
          <w:numId w:val="11"/>
        </w:numPr>
        <w:spacing w:before="0"/>
      </w:pPr>
      <w:r w:rsidRPr="00FB143C">
        <w:t>Toezicht en surveillance</w:t>
      </w:r>
    </w:p>
    <w:p w:rsidR="0094251D" w:rsidP="00E3505B" w:rsidRDefault="0094251D" w14:paraId="21BD54F5" w14:textId="77777777"/>
    <w:p w:rsidRPr="0070385C" w:rsidR="001F0220" w:rsidP="54D1EFB9" w:rsidRDefault="00D027F2" w14:paraId="11F718B0" w14:textId="5BAC09DF">
      <w:r w:rsidRPr="54D1EFB9">
        <w:t>Op het schoolplein is tijdens de pauzes toezicht aanwezig. Onze med</w:t>
      </w:r>
      <w:r w:rsidRPr="54D1EFB9" w:rsidR="009A37B0">
        <w:t>ewerkers surveilleren</w:t>
      </w:r>
      <w:r w:rsidRPr="54D1EFB9">
        <w:t xml:space="preserve"> over de speelplaats</w:t>
      </w:r>
      <w:r w:rsidRPr="54D1EFB9" w:rsidR="009A37B0">
        <w:t>. In de</w:t>
      </w:r>
      <w:r w:rsidRPr="54D1EFB9" w:rsidR="001F0220">
        <w:t xml:space="preserve"> onderbouw surveilleren in de regel twee leerkrachten,</w:t>
      </w:r>
      <w:r w:rsidRPr="54D1EFB9">
        <w:t xml:space="preserve"> zodat bij incidenten er altijd 1 medewerker op het schoolplein aanwezig kan blijven</w:t>
      </w:r>
      <w:r w:rsidRPr="54D1EFB9" w:rsidR="009A37B0">
        <w:t xml:space="preserve"> om het toezicht te waarborgen</w:t>
      </w:r>
      <w:r w:rsidRPr="54D1EFB9">
        <w:t>. Na school worden de kleuters door hun juf/meester naar buiten begeleid. Deze controleert vervolgens of iedere kleuter ook daadwerkelijk door een ouder/verzorger wordt opgehaald. Kinderen die na school naar de buitenschool</w:t>
      </w:r>
      <w:r w:rsidRPr="54D1EFB9" w:rsidR="001F0220">
        <w:t>se opvang gaan, verzamelen zich in de hal waar de</w:t>
      </w:r>
      <w:r w:rsidRPr="54D1EFB9">
        <w:t xml:space="preserve"> medewerker van de BSO</w:t>
      </w:r>
      <w:r w:rsidRPr="54D1EFB9" w:rsidR="001F0220">
        <w:t xml:space="preserve"> ze </w:t>
      </w:r>
      <w:r w:rsidRPr="54D1EFB9">
        <w:t>op</w:t>
      </w:r>
      <w:r w:rsidRPr="54D1EFB9" w:rsidR="003043A7">
        <w:t>haalt</w:t>
      </w:r>
      <w:r w:rsidRPr="54D1EFB9">
        <w:t xml:space="preserve">. </w:t>
      </w:r>
      <w:r w:rsidRPr="54D1EFB9" w:rsidR="21650447">
        <w:t>In de middagpauze gebruiken wij TSO</w:t>
      </w:r>
      <w:r w:rsidRPr="54D1EFB9" w:rsidR="746E7C39">
        <w:t>-</w:t>
      </w:r>
      <w:r w:rsidRPr="54D1EFB9" w:rsidR="21650447">
        <w:t>ouders. Deze hebben de taak om tijdens de pauze te surveilleren. Bij problemen zijn zij de het eerste aanspreekpunt. Kunnen zij dit niet oplossen, dan is de leer</w:t>
      </w:r>
      <w:r w:rsidRPr="54D1EFB9" w:rsidR="46D5400B">
        <w:t xml:space="preserve">kracht aan zet. </w:t>
      </w:r>
    </w:p>
    <w:p w:rsidR="00D027F2" w:rsidP="00E3505B" w:rsidRDefault="00D027F2" w14:paraId="4F7AD48E" w14:textId="77777777"/>
    <w:p w:rsidR="00DF3373" w:rsidP="00042DEE" w:rsidRDefault="00DF3373" w14:paraId="4C3400B9" w14:textId="77777777">
      <w:pPr>
        <w:pStyle w:val="Kop2"/>
        <w:numPr>
          <w:ilvl w:val="1"/>
          <w:numId w:val="11"/>
        </w:numPr>
        <w:spacing w:before="0"/>
      </w:pPr>
      <w:r>
        <w:t>Inspectie en onderhoud gebouw</w:t>
      </w:r>
    </w:p>
    <w:p w:rsidR="00DF3373" w:rsidP="00DF3373" w:rsidRDefault="00DF3373" w14:paraId="020C9872" w14:textId="77777777">
      <w:pPr>
        <w:pStyle w:val="Kop2"/>
        <w:spacing w:before="0"/>
        <w:ind w:left="720"/>
      </w:pPr>
    </w:p>
    <w:p w:rsidR="00DF3373" w:rsidP="00DF3373" w:rsidRDefault="00DF3373" w14:paraId="3840FBB8" w14:textId="06F7BFAC">
      <w:r>
        <w:t xml:space="preserve">Voor het gebouw en de directe omgeving van het gebouw is de school niet zelf verantwoordelijk, maar ligt de verantwoordelijkheid gedeeld bij MOVARE en de gemeente. </w:t>
      </w:r>
    </w:p>
    <w:p w:rsidR="006A405F" w:rsidP="00DF3373" w:rsidRDefault="006A405F" w14:paraId="43F13A5C" w14:textId="77777777"/>
    <w:p w:rsidR="00DF3373" w:rsidP="00DF3373" w:rsidRDefault="009E05F8" w14:paraId="67A3DA22" w14:textId="587C4214">
      <w:r>
        <w:t>Onze</w:t>
      </w:r>
      <w:r w:rsidR="00DF3373">
        <w:t xml:space="preserve"> school is v</w:t>
      </w:r>
      <w:r>
        <w:t>anzelfsprekend v</w:t>
      </w:r>
      <w:r w:rsidR="00DF3373">
        <w:t>oorzien van</w:t>
      </w:r>
      <w:r w:rsidR="000979C7">
        <w:t xml:space="preserve"> een brandalarm dat maandelijks </w:t>
      </w:r>
      <w:r w:rsidR="00DF3373">
        <w:t>wordt geïnspecte</w:t>
      </w:r>
      <w:r w:rsidR="009A37B0">
        <w:t>erd</w:t>
      </w:r>
      <w:r w:rsidR="7E014142">
        <w:t xml:space="preserve"> door een extern bureau</w:t>
      </w:r>
      <w:r w:rsidR="00DF3373">
        <w:t xml:space="preserve">. </w:t>
      </w:r>
    </w:p>
    <w:p w:rsidR="00DF3373" w:rsidP="00DF3373" w:rsidRDefault="00DF3373" w14:paraId="13F43CB2" w14:textId="77777777"/>
    <w:p w:rsidR="00E3070A" w:rsidP="00DF3373" w:rsidRDefault="00E3070A" w14:paraId="1BC93330" w14:textId="77777777"/>
    <w:p w:rsidR="002F7EF2" w:rsidP="00042DEE" w:rsidRDefault="007F3488" w14:paraId="10BD6699" w14:textId="77777777">
      <w:pPr>
        <w:pStyle w:val="Kop2"/>
        <w:numPr>
          <w:ilvl w:val="1"/>
          <w:numId w:val="11"/>
        </w:numPr>
        <w:spacing w:before="0"/>
      </w:pPr>
      <w:r>
        <w:t>Bedrijfshulpverlening en EHBO</w:t>
      </w:r>
    </w:p>
    <w:p w:rsidR="007F3488" w:rsidP="007E13EA" w:rsidRDefault="007F3488" w14:paraId="4D15AADC" w14:textId="77777777">
      <w:pPr>
        <w:pStyle w:val="Lijstalinea"/>
        <w:ind w:left="0"/>
      </w:pPr>
    </w:p>
    <w:p w:rsidR="007E13EA" w:rsidP="007E13EA" w:rsidRDefault="0090500C" w14:paraId="5348AB5D" w14:textId="14E1532C">
      <w:r>
        <w:t xml:space="preserve">Op </w:t>
      </w:r>
      <w:r w:rsidR="0467D7A7">
        <w:t>BS</w:t>
      </w:r>
      <w:r w:rsidR="0070385C">
        <w:t xml:space="preserve"> de Diabolo</w:t>
      </w:r>
      <w:r w:rsidR="007E13EA">
        <w:t xml:space="preserve"> is op elke bouw minstens één medewerker gekwalificeerd als bedrijfshulp-verlener. Zoals eerder aangegeven zijn bedrijfshulpverleners gewone medewerkers die in actie komen als er een incident is. Daarbij moeten zij werken volgens de vastgestelde BHV-procedures, zoals deze in de opleiding (en nascholing) zijn opgenomen en aangeleerd. Deze personen krijgen vanzelfsprekend na- en bijscholing op het gebied van bedrijfshulpverlening. </w:t>
      </w:r>
    </w:p>
    <w:p w:rsidR="007E13EA" w:rsidP="007E13EA" w:rsidRDefault="007E13EA" w14:paraId="25E2E8C7" w14:textId="77777777"/>
    <w:p w:rsidR="007E13EA" w:rsidP="007E13EA" w:rsidRDefault="007E13EA" w14:paraId="0D08D38B" w14:textId="77777777">
      <w:r>
        <w:t xml:space="preserve">Het EHBO-materiaal is centraal opgeslagen en wordt geregeld nagekeken en gecontroleerd, zodat dit op elk moment gebruiksklaar is. Ernstige incidenten of ongevallen worden geregistreerd, zodat deze kunnen worden geëvalueerd. </w:t>
      </w:r>
    </w:p>
    <w:p w:rsidR="000D42F0" w:rsidP="007E13EA" w:rsidRDefault="000D42F0" w14:paraId="26A82648" w14:textId="77777777"/>
    <w:p w:rsidR="002C2853" w:rsidP="54D1EFB9" w:rsidRDefault="007E13EA" w14:paraId="242754CA" w14:textId="09248468">
      <w:r>
        <w:t xml:space="preserve">Wanneer er een ontruiming noodzakelijk is, treedt het vastgestelde ontruimingsplan in werking (zie bijlage). Hierin staat beschreven hoe te handelen indien ontruimen noodzakelijk is. Daarbij willen we paniek voorkomen en is de </w:t>
      </w:r>
      <w:r w:rsidR="00E3070A">
        <w:t>veiligheid</w:t>
      </w:r>
      <w:r>
        <w:t xml:space="preserve"> van aanwezigen het uitgangspunt. </w:t>
      </w:r>
      <w:r w:rsidR="00E3070A">
        <w:t>Het ontruiming</w:t>
      </w:r>
      <w:r w:rsidR="000D42F0">
        <w:t>splan is opgenomen in de groeps</w:t>
      </w:r>
      <w:r w:rsidR="00E3070A">
        <w:t xml:space="preserve">klapper. Minstens 1x per jaar wordt een </w:t>
      </w:r>
      <w:r w:rsidR="7911D7CC">
        <w:t xml:space="preserve">onaangekondigde </w:t>
      </w:r>
      <w:r w:rsidR="00E3070A">
        <w:t xml:space="preserve">ontruimingsoefening uitgevoerd, zodat alle medewerkers en leerlingen ook in de praktijk hebben kunnen oefenen en een daadwerkelijke ontruiming soepel kan verlopen. Deze oefening wordt altijd achteraf geëvalueerd om te bekijken waar verbeteringen kunnen worden aangebracht. </w:t>
      </w:r>
      <w:r w:rsidR="0DFA9CB0">
        <w:t xml:space="preserve">In het begin van het jaar wordt een geplande ontruiming geoefend. </w:t>
      </w:r>
    </w:p>
    <w:p w:rsidRPr="00FB143C" w:rsidR="002C2853" w:rsidP="00E3505B" w:rsidRDefault="002C2853" w14:paraId="13EC870D" w14:textId="77777777">
      <w:pPr>
        <w:ind w:left="720"/>
      </w:pPr>
    </w:p>
    <w:p w:rsidR="00DA5C95" w:rsidP="00042DEE" w:rsidRDefault="00EB1E28" w14:paraId="7405C401" w14:textId="77777777">
      <w:pPr>
        <w:pStyle w:val="Kop2"/>
        <w:numPr>
          <w:ilvl w:val="1"/>
          <w:numId w:val="11"/>
        </w:numPr>
        <w:spacing w:before="0"/>
      </w:pPr>
      <w:r>
        <w:t>Verkeersveiligheid</w:t>
      </w:r>
    </w:p>
    <w:p w:rsidRPr="004641B0" w:rsidR="004641B0" w:rsidP="00E3505B" w:rsidRDefault="004641B0" w14:paraId="1C3D42BE" w14:textId="77777777"/>
    <w:p w:rsidR="002F7EF2" w:rsidP="00E3505B" w:rsidRDefault="002F7EF2" w14:paraId="7536278C" w14:textId="77777777">
      <w:r>
        <w:t xml:space="preserve">Ook onze leerlingen krijgen dagelijks te maken met het verkeer. Middels verkeersonderwijs proberen we de kinderen bewust te maken van het verkeer om zich heen en leren we hen hoe ze zich in het verkeer veilig kunnen gedragen. Hierbij vinden wij de voorbeeldfunctie van </w:t>
      </w:r>
      <w:r w:rsidR="000D42F0">
        <w:t xml:space="preserve">teamleden en </w:t>
      </w:r>
      <w:r>
        <w:t xml:space="preserve">ouders erg belangrijk en wij doen dan ook een nadrukkelijk beroep op ouders/verzorgers het goede voorbeeld te geven. </w:t>
      </w:r>
    </w:p>
    <w:p w:rsidR="002C2853" w:rsidP="00E3505B" w:rsidRDefault="002C2853" w14:paraId="237272CC" w14:textId="6A0F94DF">
      <w:r>
        <w:t xml:space="preserve">Als school willen we stimuleren </w:t>
      </w:r>
      <w:r w:rsidR="004E4346">
        <w:t xml:space="preserve">dat kinderen en ouders </w:t>
      </w:r>
      <w:r>
        <w:t>per fiets of te voet</w:t>
      </w:r>
      <w:r w:rsidR="004E4346">
        <w:t xml:space="preserve"> naar school komen</w:t>
      </w:r>
      <w:r>
        <w:t>. Auto’s die willen parkeren kunnen hiervoor terecht op de parkeerplaats in de buurt bij de school</w:t>
      </w:r>
      <w:r w:rsidR="0070385C">
        <w:t>.</w:t>
      </w:r>
    </w:p>
    <w:p w:rsidR="002C2853" w:rsidP="00E3505B" w:rsidRDefault="002C2853" w14:paraId="78AACE9A" w14:textId="77777777"/>
    <w:p w:rsidRPr="00FB143C" w:rsidR="00DA5C95" w:rsidP="00042DEE" w:rsidRDefault="00EB1E28" w14:paraId="4BC4E99F" w14:textId="77777777">
      <w:pPr>
        <w:pStyle w:val="Kop2"/>
        <w:numPr>
          <w:ilvl w:val="1"/>
          <w:numId w:val="11"/>
        </w:numPr>
        <w:spacing w:before="0"/>
      </w:pPr>
      <w:r>
        <w:t>Keuring speeltoestellen</w:t>
      </w:r>
    </w:p>
    <w:p w:rsidR="0072331A" w:rsidP="00E3505B" w:rsidRDefault="0072331A" w14:paraId="5C436661" w14:textId="77777777">
      <w:pPr>
        <w:autoSpaceDE w:val="0"/>
        <w:autoSpaceDN w:val="0"/>
        <w:adjustRightInd w:val="0"/>
      </w:pPr>
    </w:p>
    <w:p w:rsidR="004641B0" w:rsidP="00E3070A" w:rsidRDefault="0072331A" w14:paraId="20BB8D7A" w14:textId="25AE3AE5">
      <w:pPr>
        <w:autoSpaceDE w:val="0"/>
        <w:autoSpaceDN w:val="0"/>
        <w:adjustRightInd w:val="0"/>
      </w:pPr>
      <w:r>
        <w:t>Op de s</w:t>
      </w:r>
      <w:r w:rsidR="002C2853">
        <w:t xml:space="preserve">peelplaats van </w:t>
      </w:r>
      <w:proofErr w:type="spellStart"/>
      <w:r w:rsidR="002C2853">
        <w:t>bs</w:t>
      </w:r>
      <w:proofErr w:type="spellEnd"/>
      <w:r w:rsidR="002C2853">
        <w:t xml:space="preserve"> </w:t>
      </w:r>
      <w:r w:rsidR="004E4346">
        <w:t xml:space="preserve">de </w:t>
      </w:r>
      <w:r w:rsidR="0070385C">
        <w:t>Diabolo</w:t>
      </w:r>
      <w:r w:rsidR="004E4346">
        <w:t xml:space="preserve"> </w:t>
      </w:r>
      <w:r w:rsidR="00114DC3">
        <w:t xml:space="preserve">zijn </w:t>
      </w:r>
      <w:r>
        <w:t>speeltoestel</w:t>
      </w:r>
      <w:r w:rsidR="00114DC3">
        <w:t>len</w:t>
      </w:r>
      <w:r>
        <w:t xml:space="preserve"> ge</w:t>
      </w:r>
      <w:r w:rsidR="00114DC3">
        <w:t xml:space="preserve">plaatst. Vanzelfsprekend zijn deze </w:t>
      </w:r>
      <w:r>
        <w:t>toestel</w:t>
      </w:r>
      <w:r w:rsidR="00114DC3">
        <w:t>len</w:t>
      </w:r>
      <w:r>
        <w:t xml:space="preserve"> gekeurd en word</w:t>
      </w:r>
      <w:r w:rsidR="02A49CD6">
        <w:t>en ze wekelijks gecontroleerd</w:t>
      </w:r>
      <w:r w:rsidR="1C6E9215">
        <w:t>.</w:t>
      </w:r>
      <w:r>
        <w:t xml:space="preserve"> Hiervoor wordt een MOVARE-breed gehanteerd logboek bijgehouden. Hierin zijn niet alleen de kenmerken van het toestel vermeld, gegevens van de fabrikant, de importeur en de installateur, maar ook de gegevens van de keuring en data, uitvoerders en bevindingen van de periodieke inspecties. Verder zijn in het logboek ook de reparaties vermeld die de veiligheid beïnvloeden en wordt een logboek bijgehouden van de ongevallen met betrekking tot het speeltoestel (data, toedracht, letsel en genomen maatregelen). </w:t>
      </w:r>
    </w:p>
    <w:p w:rsidRPr="0070385C" w:rsidR="00592374" w:rsidP="54D1EFB9" w:rsidRDefault="00592374" w14:paraId="7D950F33" w14:textId="401E90EF">
      <w:pPr>
        <w:pStyle w:val="Kop1"/>
        <w:spacing w:before="0"/>
      </w:pPr>
    </w:p>
    <w:p w:rsidRPr="00592374" w:rsidR="00C2026E" w:rsidP="00E3505B" w:rsidRDefault="00C2026E" w14:paraId="56FFCAFE" w14:textId="77777777">
      <w:pPr>
        <w:pStyle w:val="Geenafstand"/>
      </w:pPr>
    </w:p>
    <w:p w:rsidRPr="00AC1A7E" w:rsidR="002F7EF2" w:rsidP="00E3505B" w:rsidRDefault="002F7EF2" w14:paraId="2E1B5A20" w14:textId="77777777">
      <w:pPr>
        <w:pStyle w:val="Geenafstand"/>
        <w:rPr>
          <w:rFonts w:eastAsia="MS Mincho"/>
        </w:rPr>
      </w:pPr>
    </w:p>
    <w:p w:rsidRPr="009E05F8" w:rsidR="009E05F8" w:rsidP="009E05F8" w:rsidRDefault="00C2026E" w14:paraId="6A5D4E05" w14:textId="77777777">
      <w:pPr>
        <w:pStyle w:val="Kop1"/>
        <w:spacing w:before="0"/>
        <w:ind w:left="426"/>
      </w:pPr>
      <w:r>
        <w:rPr>
          <w:rFonts w:ascii="Verdana" w:hAnsi="Verdana" w:eastAsia="MS Mincho"/>
          <w:sz w:val="20"/>
          <w:szCs w:val="20"/>
        </w:rPr>
        <w:br w:type="page"/>
      </w:r>
    </w:p>
    <w:p w:rsidRPr="00C2026E" w:rsidR="00C734F2" w:rsidP="00042DEE" w:rsidRDefault="00C734F2" w14:paraId="18871233" w14:textId="77777777">
      <w:pPr>
        <w:pStyle w:val="Kop1"/>
        <w:numPr>
          <w:ilvl w:val="0"/>
          <w:numId w:val="7"/>
        </w:numPr>
        <w:spacing w:before="0"/>
        <w:ind w:left="426" w:hanging="426"/>
      </w:pPr>
      <w:r>
        <w:t>Meten en verbeteren van de schoolveiligheid</w:t>
      </w:r>
    </w:p>
    <w:p w:rsidR="00C734F2" w:rsidP="00E3505B" w:rsidRDefault="00C734F2" w14:paraId="10D1F616" w14:textId="77777777"/>
    <w:p w:rsidRPr="00174306" w:rsidR="002C4BB4" w:rsidP="00E3505B" w:rsidRDefault="00F54831" w14:paraId="61DA6F60" w14:textId="77777777">
      <w:pPr>
        <w:rPr>
          <w:rFonts w:cs="Calibri"/>
        </w:rPr>
      </w:pPr>
      <w:r w:rsidRPr="00174306">
        <w:rPr>
          <w:rFonts w:cs="Calibri"/>
        </w:rPr>
        <w:t>Vanzelfsprekend hechten wij eraan om de schoolveiligheid continu te bekijken en waar nodig te verbeteren. Voor het in beeld brengen van de schoolveiligheid gebruiken wij een aantal instrumenten.</w:t>
      </w:r>
      <w:r w:rsidR="009E05F8">
        <w:rPr>
          <w:rFonts w:cs="Calibri"/>
        </w:rPr>
        <w:t xml:space="preserve"> Op grond van de uitkomsten van deze instrumenten kunnen wij vervolgens bepalen welke maatregelen moeten worden genomen om de schoolveiligheid te verbeteren.</w:t>
      </w:r>
    </w:p>
    <w:p w:rsidRPr="00067548" w:rsidR="00F54831" w:rsidP="00E3505B" w:rsidRDefault="00F54831" w14:paraId="13EF975C" w14:textId="77777777">
      <w:pPr>
        <w:rPr>
          <w:rFonts w:cs="Calibri"/>
          <w:sz w:val="16"/>
          <w:szCs w:val="16"/>
        </w:rPr>
      </w:pPr>
    </w:p>
    <w:p w:rsidRPr="00042DEE" w:rsidR="00C065B6" w:rsidP="00731D55" w:rsidRDefault="00D027F2" w14:paraId="698E63F5" w14:textId="77777777">
      <w:pPr>
        <w:numPr>
          <w:ilvl w:val="0"/>
          <w:numId w:val="30"/>
        </w:numPr>
        <w:rPr>
          <w:rFonts w:cs="Calibri"/>
        </w:rPr>
      </w:pPr>
      <w:proofErr w:type="spellStart"/>
      <w:r w:rsidRPr="00C065B6">
        <w:rPr>
          <w:i/>
          <w:color w:val="000099"/>
        </w:rPr>
        <w:t>Medewerkerstevredenheidsonderzoek</w:t>
      </w:r>
      <w:proofErr w:type="spellEnd"/>
      <w:r w:rsidRPr="00C065B6">
        <w:rPr>
          <w:i/>
          <w:color w:val="000099"/>
        </w:rPr>
        <w:t xml:space="preserve">: </w:t>
      </w:r>
    </w:p>
    <w:p w:rsidRPr="00042DEE" w:rsidR="00C065B6" w:rsidP="00C065B6" w:rsidRDefault="00D027F2" w14:paraId="169DAF68" w14:textId="0CB45957">
      <w:pPr>
        <w:ind w:left="360"/>
        <w:rPr>
          <w:rFonts w:cs="Calibri"/>
        </w:rPr>
      </w:pPr>
      <w:r>
        <w:t xml:space="preserve">MOVARE voert periodiek een </w:t>
      </w:r>
      <w:proofErr w:type="spellStart"/>
      <w:r>
        <w:t>medewerkerstevredenheidsonderzoek</w:t>
      </w:r>
      <w:proofErr w:type="spellEnd"/>
      <w:r>
        <w:t xml:space="preserve"> uit, waarin o.m. aspecten van de subjectieve en objectieve veiligheid op school wordt onderzocht.  In dit onderzoek worden niet alleen aspecten van de fysieke veiligheid</w:t>
      </w:r>
      <w:r w:rsidR="009E05F8">
        <w:t>,</w:t>
      </w:r>
      <w:r>
        <w:t xml:space="preserve"> maar nadrukkelijk ook aspecten van de sociale veiligheid meegenomen.</w:t>
      </w:r>
    </w:p>
    <w:p w:rsidRPr="00067548" w:rsidR="00C065B6" w:rsidP="00C065B6" w:rsidRDefault="00C065B6" w14:paraId="3A5EF6DB" w14:textId="77777777">
      <w:pPr>
        <w:ind w:left="360"/>
        <w:rPr>
          <w:rFonts w:cs="Calibri"/>
          <w:sz w:val="16"/>
          <w:szCs w:val="16"/>
        </w:rPr>
      </w:pPr>
    </w:p>
    <w:p w:rsidRPr="00042DEE" w:rsidR="00C065B6" w:rsidP="00731D55" w:rsidRDefault="006A63D0" w14:paraId="683113BC" w14:textId="77777777">
      <w:pPr>
        <w:numPr>
          <w:ilvl w:val="0"/>
          <w:numId w:val="30"/>
        </w:numPr>
        <w:rPr>
          <w:rFonts w:cs="Calibri"/>
        </w:rPr>
      </w:pPr>
      <w:r w:rsidRPr="00042DEE">
        <w:rPr>
          <w:rFonts w:cs="Calibri"/>
          <w:color w:val="000099"/>
        </w:rPr>
        <w:t>Risico-inventarisatie en Evaluatie</w:t>
      </w:r>
    </w:p>
    <w:p w:rsidR="00C065B6" w:rsidP="00C065B6" w:rsidRDefault="006A63D0" w14:paraId="3DCF0DE1" w14:textId="77777777">
      <w:pPr>
        <w:ind w:left="360"/>
      </w:pPr>
      <w:r w:rsidRPr="007F3488">
        <w:t>Wettelijk is bepaald dat de werkgever in een</w:t>
      </w:r>
      <w:r>
        <w:t xml:space="preserve"> risico-</w:t>
      </w:r>
      <w:r w:rsidRPr="007F3488">
        <w:t xml:space="preserve">inventarisatie en evaluatie </w:t>
      </w:r>
      <w:r>
        <w:t xml:space="preserve">(RI&amp;E) </w:t>
      </w:r>
      <w:r w:rsidRPr="007F3488">
        <w:t>schriftelijk vastlegt welke risico</w:t>
      </w:r>
      <w:r>
        <w:t>’</w:t>
      </w:r>
      <w:r w:rsidRPr="007F3488">
        <w:t xml:space="preserve">s </w:t>
      </w:r>
      <w:r>
        <w:t>het schoolgebouw</w:t>
      </w:r>
      <w:r w:rsidRPr="007F3488">
        <w:t xml:space="preserve">, de werkzaamheden en andere omstandigheden met zich meebrengen voor de medewerkers en de </w:t>
      </w:r>
      <w:r>
        <w:t>leerlingen</w:t>
      </w:r>
      <w:r w:rsidRPr="007F3488">
        <w:t>. Een plan van aanpak (</w:t>
      </w:r>
      <w:proofErr w:type="spellStart"/>
      <w:r w:rsidRPr="007F3488">
        <w:t>PvA</w:t>
      </w:r>
      <w:proofErr w:type="spellEnd"/>
      <w:r w:rsidRPr="007F3488">
        <w:t xml:space="preserve">), waarin is aangegeven welke maatregelen worden genomen in verband met de bedoelde risico's en de samenhang daartussen, maakt deel uit van de RI&amp;E. In het </w:t>
      </w:r>
      <w:proofErr w:type="spellStart"/>
      <w:r w:rsidRPr="007F3488">
        <w:t>PvA</w:t>
      </w:r>
      <w:proofErr w:type="spellEnd"/>
      <w:r w:rsidRPr="007F3488">
        <w:t xml:space="preserve"> wordt tevens aangegeven binnen welke termijn deze maatregelen worden genomen. De RI&amp;E wordt aangepast zo dikwijls als de daarmee opgedane ervaring, gewijzigde werkmethoden of werkomstandigheden of de stand van de wetenschap en professionele dienstverlening daartoe aanleiding geven.</w:t>
      </w:r>
    </w:p>
    <w:p w:rsidRPr="00067548" w:rsidR="00C065B6" w:rsidP="00C065B6" w:rsidRDefault="00C065B6" w14:paraId="4B5450DF" w14:textId="77777777">
      <w:pPr>
        <w:ind w:left="360"/>
        <w:rPr>
          <w:rFonts w:cs="Calibri"/>
          <w:sz w:val="16"/>
          <w:szCs w:val="16"/>
        </w:rPr>
      </w:pPr>
    </w:p>
    <w:p w:rsidRPr="00042DEE" w:rsidR="00C065B6" w:rsidP="00731D55" w:rsidRDefault="009E05F8" w14:paraId="7CAF5692" w14:textId="77777777">
      <w:pPr>
        <w:numPr>
          <w:ilvl w:val="0"/>
          <w:numId w:val="30"/>
        </w:numPr>
        <w:rPr>
          <w:rFonts w:cs="Calibri"/>
        </w:rPr>
      </w:pPr>
      <w:r w:rsidRPr="00C065B6">
        <w:rPr>
          <w:i/>
          <w:color w:val="000099"/>
        </w:rPr>
        <w:t>Uitkomsten uit inspecties</w:t>
      </w:r>
    </w:p>
    <w:p w:rsidRPr="00042DEE" w:rsidR="00C065B6" w:rsidP="00C065B6" w:rsidRDefault="009E05F8" w14:paraId="6D991DE4" w14:textId="5EFDD167">
      <w:pPr>
        <w:ind w:left="360"/>
        <w:rPr>
          <w:rFonts w:cs="Calibri"/>
        </w:rPr>
      </w:pPr>
      <w:r>
        <w:t xml:space="preserve">Zoals eerder beschreven vinden er gedurende het jaar diverse inspecties plaats van het schoolgebouw (rondgang MOVARE-gemeente-brandweer, rondgang </w:t>
      </w:r>
      <w:r w:rsidR="00C065B6">
        <w:t>medewerkers</w:t>
      </w:r>
      <w:r>
        <w:t xml:space="preserve">team, </w:t>
      </w:r>
      <w:r w:rsidR="00C065B6">
        <w:t xml:space="preserve">bezoek Onderwijsinspectie, inspectie brandalarm en inspectie speeltoestel). De uitkomsten uit deze inspecties zijn vanzelfsprekend belangrijke input voor het verbeteren van de schoolveiligheid. </w:t>
      </w:r>
    </w:p>
    <w:p w:rsidRPr="00067548" w:rsidR="00C065B6" w:rsidP="00C065B6" w:rsidRDefault="00C065B6" w14:paraId="261CA19A" w14:textId="77777777">
      <w:pPr>
        <w:ind w:left="360"/>
        <w:rPr>
          <w:sz w:val="16"/>
          <w:szCs w:val="16"/>
        </w:rPr>
      </w:pPr>
    </w:p>
    <w:p w:rsidRPr="00C065B6" w:rsidR="00C065B6" w:rsidP="00731D55" w:rsidRDefault="00C065B6" w14:paraId="33704878" w14:textId="77777777">
      <w:pPr>
        <w:numPr>
          <w:ilvl w:val="0"/>
          <w:numId w:val="30"/>
        </w:numPr>
        <w:rPr>
          <w:color w:val="000099"/>
        </w:rPr>
      </w:pPr>
      <w:r w:rsidRPr="00C065B6">
        <w:rPr>
          <w:color w:val="000099"/>
        </w:rPr>
        <w:t xml:space="preserve">Evaluaties van o.a. incidenten en ontruimingen </w:t>
      </w:r>
    </w:p>
    <w:p w:rsidR="00C065B6" w:rsidP="00C065B6" w:rsidRDefault="00C065B6" w14:paraId="7598EDEB" w14:textId="77777777">
      <w:pPr>
        <w:ind w:left="360"/>
      </w:pPr>
      <w:r>
        <w:t>Dit geldt ook voor de evaluaties van ernstigere incidenten, vastgelegd in de incidentenregistratie</w:t>
      </w:r>
      <w:r w:rsidR="006A405F">
        <w:t>,</w:t>
      </w:r>
      <w:r>
        <w:t xml:space="preserve"> en de evaluaties van ontruimingsoefeningen. </w:t>
      </w:r>
      <w:r w:rsidR="006A405F">
        <w:t xml:space="preserve">Op basis van de uitkomsten van deze </w:t>
      </w:r>
      <w:r>
        <w:t xml:space="preserve">evaluaties kan </w:t>
      </w:r>
      <w:r w:rsidR="006A405F">
        <w:t xml:space="preserve">eventueel worden </w:t>
      </w:r>
      <w:r>
        <w:t xml:space="preserve">geconcludeerd dat er maatregelen nodig zijn om de veiligheid op school te verbeteren. </w:t>
      </w:r>
    </w:p>
    <w:p w:rsidRPr="00067548" w:rsidR="00C065B6" w:rsidP="00C065B6" w:rsidRDefault="00C065B6" w14:paraId="06EC57C5" w14:textId="77777777">
      <w:pPr>
        <w:ind w:left="360"/>
        <w:rPr>
          <w:sz w:val="16"/>
          <w:szCs w:val="16"/>
        </w:rPr>
      </w:pPr>
    </w:p>
    <w:p w:rsidR="00C065B6" w:rsidP="00731D55" w:rsidRDefault="00C065B6" w14:paraId="33EFDCBC" w14:textId="77777777">
      <w:pPr>
        <w:numPr>
          <w:ilvl w:val="0"/>
          <w:numId w:val="30"/>
        </w:numPr>
        <w:rPr>
          <w:i/>
          <w:color w:val="000099"/>
        </w:rPr>
      </w:pPr>
      <w:r>
        <w:rPr>
          <w:i/>
          <w:color w:val="000099"/>
        </w:rPr>
        <w:t>Klachten en s</w:t>
      </w:r>
      <w:r w:rsidRPr="00C065B6" w:rsidR="009E05F8">
        <w:rPr>
          <w:i/>
          <w:color w:val="000099"/>
        </w:rPr>
        <w:t>ignalen vanuit de leerlingen, ou</w:t>
      </w:r>
      <w:r>
        <w:rPr>
          <w:i/>
          <w:color w:val="000099"/>
        </w:rPr>
        <w:t>ders en</w:t>
      </w:r>
      <w:r w:rsidRPr="00C065B6" w:rsidR="009E05F8">
        <w:rPr>
          <w:i/>
          <w:color w:val="000099"/>
        </w:rPr>
        <w:t xml:space="preserve"> medewerkers</w:t>
      </w:r>
      <w:r>
        <w:rPr>
          <w:i/>
          <w:color w:val="000099"/>
        </w:rPr>
        <w:t xml:space="preserve"> </w:t>
      </w:r>
    </w:p>
    <w:p w:rsidRPr="00C065B6" w:rsidR="009E05F8" w:rsidP="00C065B6" w:rsidRDefault="00C065B6" w14:paraId="13F3ECAB" w14:textId="77777777">
      <w:pPr>
        <w:ind w:left="360"/>
      </w:pPr>
      <w:r w:rsidRPr="00C065B6">
        <w:t>Tenslott</w:t>
      </w:r>
      <w:r>
        <w:t xml:space="preserve">e, maar zeker niet onbelangrijk, kunnen ook klachten en andere signalen van </w:t>
      </w:r>
      <w:r w:rsidRPr="00C065B6" w:rsidR="009E05F8">
        <w:t>leerlingen, ouders en medewe</w:t>
      </w:r>
      <w:r>
        <w:t>r</w:t>
      </w:r>
      <w:r w:rsidRPr="00C065B6" w:rsidR="009E05F8">
        <w:t>kers</w:t>
      </w:r>
      <w:r>
        <w:t xml:space="preserve"> (al dan niet georganiseerd in de medezeggenschapsraad) aanleiding zijn om maatregelen te nemen om daarmee de schoolveiligheid te verbeteren. Wij vinden het daarom van belang om oog en oor te hebben voor signalen uit onze omgeving en proberen een laagdrempelige ingang voor deze signalen te bieden. </w:t>
      </w:r>
    </w:p>
    <w:p w:rsidRPr="00067548" w:rsidR="009E05F8" w:rsidP="00E3505B" w:rsidRDefault="009E05F8" w14:paraId="0FCB23D5" w14:textId="77777777">
      <w:pPr>
        <w:pStyle w:val="Geenafstand"/>
        <w:rPr>
          <w:sz w:val="16"/>
          <w:szCs w:val="16"/>
        </w:rPr>
      </w:pPr>
    </w:p>
    <w:p w:rsidR="006D5781" w:rsidP="00731D55" w:rsidRDefault="006D5781" w14:paraId="7F2A4F55" w14:textId="77777777">
      <w:pPr>
        <w:numPr>
          <w:ilvl w:val="0"/>
          <w:numId w:val="30"/>
        </w:numPr>
        <w:rPr>
          <w:i/>
          <w:color w:val="000099"/>
        </w:rPr>
      </w:pPr>
      <w:r w:rsidRPr="006D5781">
        <w:rPr>
          <w:i/>
          <w:color w:val="000099"/>
        </w:rPr>
        <w:t xml:space="preserve"> </w:t>
      </w:r>
      <w:r>
        <w:rPr>
          <w:i/>
          <w:color w:val="000099"/>
        </w:rPr>
        <w:t xml:space="preserve">Uitkomsten van Onderzoek UM / </w:t>
      </w:r>
      <w:proofErr w:type="spellStart"/>
      <w:r>
        <w:rPr>
          <w:i/>
          <w:color w:val="000099"/>
        </w:rPr>
        <w:t>Kaans</w:t>
      </w:r>
      <w:proofErr w:type="spellEnd"/>
    </w:p>
    <w:p w:rsidR="006D5781" w:rsidP="006D5781" w:rsidRDefault="006D5781" w14:paraId="15326F7C" w14:textId="77777777">
      <w:pPr>
        <w:pStyle w:val="Geenafstand"/>
        <w:ind w:left="360"/>
      </w:pPr>
      <w:r>
        <w:t xml:space="preserve">Veel ouders nemen deel aan de onderzoeken waar dieper wordt gekeken naar onderwijskansen en onderwijsprocessen. Uitkomsten hiervan geven ook dieper inzicht aan aspecten als sociale en fysieke veiligheid. </w:t>
      </w:r>
    </w:p>
    <w:p w:rsidR="00067548" w:rsidP="00067548" w:rsidRDefault="00067548" w14:paraId="4AEBA869" w14:textId="77777777">
      <w:pPr>
        <w:pStyle w:val="Geenafstand"/>
      </w:pPr>
    </w:p>
    <w:p w:rsidR="00067548" w:rsidP="00067548" w:rsidRDefault="00067548" w14:paraId="4DA89F1B" w14:textId="77777777">
      <w:pPr>
        <w:rPr>
          <w:i/>
          <w:color w:val="000099"/>
        </w:rPr>
      </w:pPr>
      <w:r>
        <w:rPr>
          <w:i/>
          <w:color w:val="000099"/>
        </w:rPr>
        <w:t>-      IMAGO onderzoek</w:t>
      </w:r>
    </w:p>
    <w:p w:rsidR="00C065B6" w:rsidP="00067548" w:rsidRDefault="00067548" w14:paraId="58ECBC47" w14:textId="77777777">
      <w:pPr>
        <w:ind w:left="360"/>
      </w:pPr>
      <w:r>
        <w:t xml:space="preserve">Gemiddeld nemen we 1 x per 4 jaar een enquête af waarbij ouders t.a.v. verschillende aspecten hun mening mogen geven. Dit met als doel om ons onderwijs en onze klantgerichtheid te verbeteren. </w:t>
      </w:r>
      <w:r w:rsidR="007F3488">
        <w:rPr>
          <w:highlight w:val="yellow"/>
        </w:rPr>
        <w:br w:type="page"/>
      </w:r>
    </w:p>
    <w:p w:rsidRPr="007F3488" w:rsidR="00DA5C95" w:rsidP="00042DEE" w:rsidRDefault="007F3488" w14:paraId="0CFFD819" w14:textId="77777777">
      <w:pPr>
        <w:pStyle w:val="Kop1"/>
        <w:numPr>
          <w:ilvl w:val="0"/>
          <w:numId w:val="7"/>
        </w:numPr>
        <w:spacing w:before="0"/>
      </w:pPr>
      <w:r>
        <w:t>Kwaliteitshandhaving van het veiligheidsbeleid</w:t>
      </w:r>
      <w:r>
        <w:tab/>
      </w:r>
      <w:r>
        <w:tab/>
      </w:r>
      <w:r w:rsidR="00DA5C95">
        <w:t xml:space="preserve"> </w:t>
      </w:r>
    </w:p>
    <w:p w:rsidR="007F3488" w:rsidP="00E3505B" w:rsidRDefault="007F3488" w14:paraId="4E11E490" w14:textId="77777777">
      <w:pPr>
        <w:rPr>
          <w:highlight w:val="yellow"/>
        </w:rPr>
      </w:pPr>
    </w:p>
    <w:p w:rsidR="00DA5C95" w:rsidP="00E3505B" w:rsidRDefault="00BF73A7" w14:paraId="1F7A4BF8" w14:textId="47088E29">
      <w:pPr>
        <w:rPr>
          <w:rFonts w:cs="Calibri"/>
        </w:rPr>
      </w:pPr>
      <w:r w:rsidRPr="54D1EFB9">
        <w:rPr>
          <w:rFonts w:cs="Calibri"/>
        </w:rPr>
        <w:t xml:space="preserve">In dit veiligheidsplan hebben wij het veiligheidsbeleid op onze school beschreven. Naast een beschrijving </w:t>
      </w:r>
      <w:r w:rsidRPr="54D1EFB9" w:rsidR="006A405F">
        <w:rPr>
          <w:rFonts w:cs="Calibri"/>
        </w:rPr>
        <w:t xml:space="preserve">van het veiligheidsbeleid van onze school </w:t>
      </w:r>
      <w:r w:rsidRPr="54D1EFB9">
        <w:rPr>
          <w:rFonts w:cs="Calibri"/>
        </w:rPr>
        <w:t>zijn in dit veiligheidsplan de relevante procedures, protocollen, regelingen en registraties opgenomen</w:t>
      </w:r>
      <w:r w:rsidRPr="54D1EFB9" w:rsidR="006A405F">
        <w:rPr>
          <w:rFonts w:cs="Calibri"/>
        </w:rPr>
        <w:t xml:space="preserve"> als bijlagen</w:t>
      </w:r>
      <w:r w:rsidRPr="54D1EFB9">
        <w:rPr>
          <w:rFonts w:cs="Calibri"/>
        </w:rPr>
        <w:t>. Dit veiligheidsplan biedt dan ook een compleet en samenhangend geheel van alle aspecten van de schoolveiligheid.</w:t>
      </w:r>
    </w:p>
    <w:p w:rsidR="00BF73A7" w:rsidP="00E3505B" w:rsidRDefault="00BF73A7" w14:paraId="31C132E6" w14:textId="77777777">
      <w:pPr>
        <w:rPr>
          <w:rFonts w:cs="Calibri"/>
        </w:rPr>
      </w:pPr>
    </w:p>
    <w:p w:rsidR="00BF73A7" w:rsidP="00E3505B" w:rsidRDefault="00BF73A7" w14:paraId="5BCA782C" w14:textId="77777777">
      <w:pPr>
        <w:rPr>
          <w:rFonts w:cs="Calibri"/>
        </w:rPr>
      </w:pPr>
      <w:r>
        <w:rPr>
          <w:rFonts w:cs="Calibri"/>
        </w:rPr>
        <w:t xml:space="preserve">De schoolleiding is verantwoordelijk voor de naleving van dit plan en wordt daarin ondersteund door de </w:t>
      </w:r>
      <w:r w:rsidR="00114DC3">
        <w:rPr>
          <w:rFonts w:cs="Calibri"/>
        </w:rPr>
        <w:t>Arbo coördinatrice</w:t>
      </w:r>
      <w:r>
        <w:rPr>
          <w:rFonts w:cs="Calibri"/>
        </w:rPr>
        <w:t xml:space="preserve">/preventiemedewerker van de school. Zij zijn dan ook verantwoordelijk voor de kwaliteitshandhaving van het veiligheidsbeleid op school. </w:t>
      </w:r>
    </w:p>
    <w:p w:rsidR="00BF73A7" w:rsidP="00E3505B" w:rsidRDefault="00BF73A7" w14:paraId="017108EE" w14:textId="77777777">
      <w:pPr>
        <w:rPr>
          <w:rFonts w:cs="Calibri"/>
        </w:rPr>
      </w:pPr>
    </w:p>
    <w:p w:rsidR="006A405F" w:rsidP="00E3505B" w:rsidRDefault="00BF73A7" w14:paraId="687036E0" w14:textId="77777777">
      <w:pPr>
        <w:rPr>
          <w:rFonts w:cs="Calibri"/>
        </w:rPr>
      </w:pPr>
      <w:r>
        <w:rPr>
          <w:rFonts w:cs="Calibri"/>
        </w:rPr>
        <w:t xml:space="preserve">Dit veiligheidsplan is tot stand gekomen in samenwerking met de medezeggenschapraad. Eenmaal per jaar wordt het veiligheidsplan geëvalueerd binnen het medewerkersteam en binnen de medezeggenschapsraad. </w:t>
      </w:r>
    </w:p>
    <w:p w:rsidR="00BF73A7" w:rsidP="00E3505B" w:rsidRDefault="00BF73A7" w14:paraId="33F613DB" w14:textId="77777777">
      <w:pPr>
        <w:rPr>
          <w:rFonts w:cs="Calibri"/>
        </w:rPr>
      </w:pPr>
      <w:r>
        <w:rPr>
          <w:rFonts w:cs="Calibri"/>
        </w:rPr>
        <w:t>Doel van deze evaluatie</w:t>
      </w:r>
      <w:r w:rsidR="006A405F">
        <w:rPr>
          <w:rFonts w:cs="Calibri"/>
        </w:rPr>
        <w:t>s</w:t>
      </w:r>
      <w:r>
        <w:rPr>
          <w:rFonts w:cs="Calibri"/>
        </w:rPr>
        <w:t xml:space="preserve"> is enerzijds het opnieuw onder de aandacht brengen van de schoolveiligheid en de bijbehorende regels, procedures en protocollen. Anderzijds dient deze evaluatie om het veiligheidsplan een actueel en “levend” document te houden. Op basis van deze evaluaties kunnen aldus aanpassingen in he</w:t>
      </w:r>
      <w:r w:rsidR="006A405F">
        <w:rPr>
          <w:rFonts w:cs="Calibri"/>
        </w:rPr>
        <w:t xml:space="preserve">t veiligheidsplan worden gedaan. </w:t>
      </w:r>
    </w:p>
    <w:p w:rsidR="00BF73A7" w:rsidP="00E3505B" w:rsidRDefault="00BF73A7" w14:paraId="02648DC2" w14:textId="77777777">
      <w:pPr>
        <w:rPr>
          <w:rFonts w:cs="Calibri"/>
        </w:rPr>
      </w:pPr>
    </w:p>
    <w:p w:rsidR="00114DC3" w:rsidP="00E3505B" w:rsidRDefault="00114DC3" w14:paraId="669EECBE" w14:textId="77777777">
      <w:pPr>
        <w:rPr>
          <w:rFonts w:cs="Calibri"/>
        </w:rPr>
      </w:pPr>
    </w:p>
    <w:p w:rsidR="00114DC3" w:rsidP="00E3505B" w:rsidRDefault="00067548" w14:paraId="79ED27BD" w14:textId="6EC7EB82">
      <w:pPr>
        <w:rPr>
          <w:rFonts w:cs="Calibri"/>
        </w:rPr>
      </w:pPr>
      <w:r w:rsidRPr="54D1EFB9">
        <w:rPr>
          <w:rFonts w:cs="Calibri"/>
        </w:rPr>
        <w:t xml:space="preserve">Namens </w:t>
      </w:r>
      <w:r w:rsidRPr="54D1EFB9" w:rsidR="1D68BD3F">
        <w:rPr>
          <w:rFonts w:cs="Calibri"/>
        </w:rPr>
        <w:t>BS de Diabolo</w:t>
      </w:r>
      <w:r w:rsidRPr="54D1EFB9" w:rsidR="00114DC3">
        <w:rPr>
          <w:rFonts w:cs="Calibri"/>
        </w:rPr>
        <w:t>:</w:t>
      </w:r>
    </w:p>
    <w:p w:rsidR="00114DC3" w:rsidP="00E3505B" w:rsidRDefault="00861F59" w14:paraId="1A1A7207" w14:textId="29BAB36C">
      <w:pPr>
        <w:rPr>
          <w:rFonts w:cs="Calibri"/>
        </w:rPr>
      </w:pPr>
      <w:r>
        <w:rPr>
          <w:rFonts w:cs="Calibri"/>
        </w:rPr>
        <w:t xml:space="preserve">Thijs </w:t>
      </w:r>
      <w:proofErr w:type="spellStart"/>
      <w:r>
        <w:rPr>
          <w:rFonts w:cs="Calibri"/>
        </w:rPr>
        <w:t>Ringens</w:t>
      </w:r>
      <w:proofErr w:type="spellEnd"/>
      <w:r w:rsidRPr="54D1EFB9" w:rsidR="09042A7E">
        <w:rPr>
          <w:rFonts w:cs="Calibri"/>
        </w:rPr>
        <w:t xml:space="preserve">          </w:t>
      </w:r>
      <w:r w:rsidRPr="54D1EFB9" w:rsidR="00067548">
        <w:rPr>
          <w:rFonts w:cs="Calibri"/>
        </w:rPr>
        <w:t xml:space="preserve"> </w:t>
      </w:r>
      <w:r w:rsidRPr="54D1EFB9" w:rsidR="03DB1E64">
        <w:rPr>
          <w:rFonts w:cs="Calibri"/>
        </w:rPr>
        <w:t>d</w:t>
      </w:r>
      <w:r w:rsidRPr="54D1EFB9" w:rsidR="00067548">
        <w:rPr>
          <w:rFonts w:cs="Calibri"/>
        </w:rPr>
        <w:t>irectr</w:t>
      </w:r>
      <w:r w:rsidRPr="54D1EFB9" w:rsidR="0057253A">
        <w:rPr>
          <w:rFonts w:cs="Calibri"/>
        </w:rPr>
        <w:t>ice</w:t>
      </w:r>
      <w:r w:rsidRPr="54D1EFB9" w:rsidR="00067548">
        <w:rPr>
          <w:rFonts w:cs="Calibri"/>
        </w:rPr>
        <w:t xml:space="preserve"> </w:t>
      </w:r>
      <w:r w:rsidRPr="54D1EFB9" w:rsidR="6FF088D5">
        <w:rPr>
          <w:rFonts w:cs="Calibri"/>
        </w:rPr>
        <w:t>BS</w:t>
      </w:r>
      <w:r w:rsidRPr="54D1EFB9" w:rsidR="00067548">
        <w:rPr>
          <w:rFonts w:cs="Calibri"/>
        </w:rPr>
        <w:t xml:space="preserve"> de </w:t>
      </w:r>
      <w:r w:rsidRPr="54D1EFB9" w:rsidR="0057253A">
        <w:rPr>
          <w:rFonts w:cs="Calibri"/>
        </w:rPr>
        <w:t>Diabolo</w:t>
      </w:r>
    </w:p>
    <w:p w:rsidR="00BF73A7" w:rsidP="00E3505B" w:rsidRDefault="00BF73A7" w14:paraId="03952D78" w14:textId="77777777"/>
    <w:p w:rsidRPr="00FB143C" w:rsidR="006A63D0" w:rsidP="00E3505B" w:rsidRDefault="006A63D0" w14:paraId="0CFE0D8B" w14:textId="77777777"/>
    <w:p w:rsidR="00DA5C95" w:rsidP="00E3505B" w:rsidRDefault="00DA5C95" w14:paraId="095A42C6" w14:textId="77777777">
      <w:pPr>
        <w:pStyle w:val="Lijstalinea"/>
        <w:ind w:left="0"/>
      </w:pPr>
    </w:p>
    <w:p w:rsidR="00DA5C95" w:rsidP="00E3505B" w:rsidRDefault="00DA5C95" w14:paraId="66C05F06" w14:textId="77777777">
      <w:pPr>
        <w:pStyle w:val="Lijstalinea"/>
        <w:ind w:left="0"/>
      </w:pPr>
    </w:p>
    <w:p w:rsidR="00DA5C95" w:rsidP="00E3505B" w:rsidRDefault="00DA5C95" w14:paraId="7D0A52C0" w14:textId="77777777">
      <w:pPr>
        <w:pStyle w:val="Lijstalinea"/>
        <w:ind w:left="0"/>
      </w:pPr>
    </w:p>
    <w:p w:rsidR="00DA5C95" w:rsidP="00E3505B" w:rsidRDefault="00DA5C95" w14:paraId="10158D55" w14:textId="77777777">
      <w:pPr>
        <w:pStyle w:val="Lijstalinea"/>
        <w:ind w:left="0"/>
      </w:pPr>
    </w:p>
    <w:p w:rsidR="00DA5C95" w:rsidP="00E3505B" w:rsidRDefault="00DA5C95" w14:paraId="25DBB9D7" w14:textId="77777777">
      <w:pPr>
        <w:pStyle w:val="Lijstalinea"/>
        <w:ind w:left="0"/>
      </w:pPr>
    </w:p>
    <w:p w:rsidR="00DA5C95" w:rsidP="00E3505B" w:rsidRDefault="00DA5C95" w14:paraId="79753D47" w14:textId="77777777">
      <w:pPr>
        <w:pStyle w:val="Lijstalinea"/>
        <w:ind w:left="0"/>
      </w:pPr>
    </w:p>
    <w:p w:rsidR="00DA5C95" w:rsidP="00E3505B" w:rsidRDefault="00DA5C95" w14:paraId="21BCB445" w14:textId="77777777">
      <w:pPr>
        <w:pStyle w:val="Lijstalinea"/>
        <w:ind w:left="0"/>
      </w:pPr>
    </w:p>
    <w:p w:rsidR="00DA5C95" w:rsidP="00E3505B" w:rsidRDefault="00DA5C95" w14:paraId="5F5C8F0F" w14:textId="77777777">
      <w:pPr>
        <w:pStyle w:val="Lijstalinea"/>
        <w:ind w:left="0"/>
      </w:pPr>
    </w:p>
    <w:p w:rsidR="00DA5C95" w:rsidP="00E3505B" w:rsidRDefault="00DA5C95" w14:paraId="7CE9240A" w14:textId="77777777">
      <w:pPr>
        <w:pStyle w:val="Lijstalinea"/>
        <w:ind w:left="0"/>
      </w:pPr>
    </w:p>
    <w:p w:rsidR="00DA5C95" w:rsidP="00E3505B" w:rsidRDefault="00DA5C95" w14:paraId="17187B90" w14:textId="77777777">
      <w:pPr>
        <w:pStyle w:val="Lijstalinea"/>
        <w:ind w:left="0"/>
      </w:pPr>
    </w:p>
    <w:p w:rsidR="00DA5C95" w:rsidP="00E3505B" w:rsidRDefault="00DA5C95" w14:paraId="2148F465" w14:textId="77777777">
      <w:pPr>
        <w:pStyle w:val="Lijstalinea"/>
        <w:ind w:left="0"/>
      </w:pPr>
    </w:p>
    <w:p w:rsidR="00DA5C95" w:rsidP="00E3505B" w:rsidRDefault="00DA5C95" w14:paraId="06D47932" w14:textId="77777777">
      <w:pPr>
        <w:pStyle w:val="Lijstalinea"/>
        <w:ind w:left="0"/>
      </w:pPr>
    </w:p>
    <w:p w:rsidR="00DA5C95" w:rsidP="00E3505B" w:rsidRDefault="00DA5C95" w14:paraId="203A36FA" w14:textId="77777777">
      <w:pPr>
        <w:pStyle w:val="Lijstalinea"/>
        <w:ind w:left="0"/>
      </w:pPr>
    </w:p>
    <w:p w:rsidR="00DA5C95" w:rsidP="00E3505B" w:rsidRDefault="00DA5C95" w14:paraId="745BD70E" w14:textId="77777777">
      <w:pPr>
        <w:pStyle w:val="Lijstalinea"/>
        <w:ind w:left="0"/>
      </w:pPr>
    </w:p>
    <w:p w:rsidR="00DA5C95" w:rsidP="00E3505B" w:rsidRDefault="00DA5C95" w14:paraId="025623CF" w14:textId="77777777">
      <w:pPr>
        <w:pStyle w:val="Lijstalinea"/>
        <w:ind w:left="0"/>
      </w:pPr>
    </w:p>
    <w:p w:rsidR="00DA5C95" w:rsidP="00E3505B" w:rsidRDefault="00DA5C95" w14:paraId="3DA86915" w14:textId="77777777">
      <w:pPr>
        <w:pStyle w:val="Lijstalinea"/>
        <w:ind w:left="0"/>
      </w:pPr>
    </w:p>
    <w:p w:rsidR="00DA5C95" w:rsidP="00E3505B" w:rsidRDefault="00DA5C95" w14:paraId="00D41CE8" w14:textId="77777777">
      <w:pPr>
        <w:pStyle w:val="Lijstalinea"/>
        <w:ind w:left="0"/>
      </w:pPr>
    </w:p>
    <w:p w:rsidR="00DA5C95" w:rsidP="00E3505B" w:rsidRDefault="00DA5C95" w14:paraId="6465A554" w14:textId="77777777">
      <w:pPr>
        <w:pStyle w:val="Lijstalinea"/>
        <w:ind w:left="0"/>
      </w:pPr>
    </w:p>
    <w:p w:rsidR="00DA5C95" w:rsidP="00E3505B" w:rsidRDefault="00DA5C95" w14:paraId="2A84786F" w14:textId="77777777">
      <w:pPr>
        <w:pStyle w:val="Lijstalinea"/>
        <w:ind w:left="0"/>
      </w:pPr>
    </w:p>
    <w:p w:rsidR="00DA5C95" w:rsidP="00E3505B" w:rsidRDefault="00DA5C95" w14:paraId="370D155D" w14:textId="77777777">
      <w:pPr>
        <w:pStyle w:val="Lijstalinea"/>
        <w:ind w:left="0"/>
      </w:pPr>
    </w:p>
    <w:p w:rsidR="00DA5C95" w:rsidP="00E3505B" w:rsidRDefault="00DA5C95" w14:paraId="0BF95EDD" w14:textId="77777777">
      <w:pPr>
        <w:pStyle w:val="Lijstalinea"/>
        <w:ind w:left="0"/>
      </w:pPr>
    </w:p>
    <w:p w:rsidR="00DA5C95" w:rsidP="00E3505B" w:rsidRDefault="00DA5C95" w14:paraId="78B90219" w14:textId="77777777">
      <w:pPr>
        <w:pStyle w:val="Lijstalinea"/>
        <w:ind w:left="0"/>
      </w:pPr>
    </w:p>
    <w:p w:rsidR="00DA5C95" w:rsidP="00E3505B" w:rsidRDefault="00DA5C95" w14:paraId="6C9273AA" w14:textId="77777777">
      <w:pPr>
        <w:pStyle w:val="Lijstalinea"/>
        <w:ind w:left="0"/>
      </w:pPr>
    </w:p>
    <w:p w:rsidR="00DA5C95" w:rsidP="00E3505B" w:rsidRDefault="00DA5C95" w14:paraId="496C20E4" w14:textId="77777777">
      <w:pPr>
        <w:pStyle w:val="Lijstalinea"/>
        <w:ind w:left="0"/>
      </w:pPr>
    </w:p>
    <w:p w:rsidR="00DA5C95" w:rsidP="00E3505B" w:rsidRDefault="00DA5C95" w14:paraId="5436A677" w14:textId="77777777">
      <w:pPr>
        <w:pStyle w:val="Lijstalinea"/>
        <w:ind w:left="0"/>
      </w:pPr>
    </w:p>
    <w:p w:rsidR="00DA5C95" w:rsidP="00E3505B" w:rsidRDefault="00DA5C95" w14:paraId="4F9D02B0" w14:textId="77777777">
      <w:pPr>
        <w:pStyle w:val="Lijstalinea"/>
        <w:ind w:left="0"/>
      </w:pPr>
    </w:p>
    <w:p w:rsidR="0000163F" w:rsidP="00E3505B" w:rsidRDefault="0000163F" w14:paraId="557D0383" w14:textId="77777777">
      <w:pPr>
        <w:pStyle w:val="Lijstalinea"/>
        <w:ind w:left="0"/>
      </w:pPr>
    </w:p>
    <w:p w:rsidR="0000163F" w:rsidP="00E3505B" w:rsidRDefault="0000163F" w14:paraId="37FC8FCF" w14:textId="77777777">
      <w:pPr>
        <w:pStyle w:val="Lijstalinea"/>
        <w:ind w:left="0"/>
      </w:pPr>
    </w:p>
    <w:p w:rsidR="0000163F" w:rsidP="00E3505B" w:rsidRDefault="0000163F" w14:paraId="6F25BC28" w14:textId="77777777">
      <w:pPr>
        <w:pStyle w:val="Lijstalinea"/>
        <w:ind w:left="0"/>
      </w:pPr>
    </w:p>
    <w:p w:rsidR="0000163F" w:rsidP="00E3505B" w:rsidRDefault="0057253A" w14:paraId="1AEFF224" w14:textId="1792CBE0">
      <w:pPr>
        <w:pStyle w:val="Lijstalinea"/>
        <w:ind w:left="0"/>
        <w:rPr>
          <w:sz w:val="144"/>
          <w:szCs w:val="144"/>
        </w:rPr>
      </w:pPr>
      <w:r>
        <w:rPr>
          <w:sz w:val="144"/>
          <w:szCs w:val="144"/>
        </w:rPr>
        <w:t>B</w:t>
      </w:r>
      <w:r w:rsidR="0000163F">
        <w:rPr>
          <w:sz w:val="144"/>
          <w:szCs w:val="144"/>
        </w:rPr>
        <w:t>ijlagen</w:t>
      </w:r>
    </w:p>
    <w:p w:rsidR="0000163F" w:rsidP="00E3505B" w:rsidRDefault="0000163F" w14:paraId="02291118" w14:textId="77777777">
      <w:pPr>
        <w:pStyle w:val="Lijstalinea"/>
        <w:ind w:left="0"/>
        <w:rPr>
          <w:sz w:val="144"/>
          <w:szCs w:val="144"/>
        </w:rPr>
      </w:pPr>
    </w:p>
    <w:p w:rsidR="0000163F" w:rsidP="00E3505B" w:rsidRDefault="0000163F" w14:paraId="7C817A2A" w14:textId="77777777">
      <w:pPr>
        <w:pStyle w:val="Lijstalinea"/>
        <w:ind w:left="0"/>
        <w:rPr>
          <w:sz w:val="144"/>
          <w:szCs w:val="144"/>
        </w:rPr>
      </w:pPr>
    </w:p>
    <w:p w:rsidR="0000163F" w:rsidP="00E3505B" w:rsidRDefault="0000163F" w14:paraId="0E38A329" w14:textId="77777777">
      <w:pPr>
        <w:pStyle w:val="Lijstalinea"/>
        <w:ind w:left="0"/>
        <w:rPr>
          <w:sz w:val="144"/>
          <w:szCs w:val="144"/>
        </w:rPr>
      </w:pPr>
    </w:p>
    <w:p w:rsidR="0000163F" w:rsidP="00E3505B" w:rsidRDefault="0000163F" w14:paraId="2DD816B7" w14:textId="77777777">
      <w:pPr>
        <w:pStyle w:val="Lijstalinea"/>
        <w:ind w:left="0"/>
        <w:rPr>
          <w:sz w:val="144"/>
          <w:szCs w:val="144"/>
        </w:rPr>
      </w:pPr>
    </w:p>
    <w:p w:rsidR="006E7586" w:rsidP="00E3505B" w:rsidRDefault="006E7586" w14:paraId="55EC3482" w14:textId="77777777">
      <w:pPr>
        <w:pStyle w:val="Lijstalinea"/>
        <w:ind w:left="0"/>
        <w:rPr>
          <w:rFonts w:asciiTheme="minorHAnsi" w:hAnsiTheme="minorHAnsi"/>
          <w:b/>
        </w:rPr>
      </w:pPr>
    </w:p>
    <w:p w:rsidR="0057253A" w:rsidRDefault="0057253A" w14:paraId="5898281F" w14:textId="77777777">
      <w:pPr>
        <w:rPr>
          <w:rFonts w:asciiTheme="minorHAnsi" w:hAnsiTheme="minorHAnsi"/>
          <w:b/>
          <w:u w:val="single"/>
        </w:rPr>
      </w:pPr>
      <w:r>
        <w:rPr>
          <w:rFonts w:asciiTheme="minorHAnsi" w:hAnsiTheme="minorHAnsi"/>
          <w:b/>
          <w:u w:val="single"/>
        </w:rPr>
        <w:br w:type="page"/>
      </w:r>
    </w:p>
    <w:p w:rsidRPr="0090500C" w:rsidR="0000163F" w:rsidP="00E3505B" w:rsidRDefault="0000163F" w14:paraId="61A74ABF" w14:textId="2F1520CD">
      <w:pPr>
        <w:pStyle w:val="Lijstalinea"/>
        <w:ind w:left="0"/>
        <w:rPr>
          <w:rFonts w:asciiTheme="minorHAnsi" w:hAnsiTheme="minorHAnsi"/>
          <w:b/>
          <w:u w:val="single"/>
        </w:rPr>
      </w:pPr>
      <w:r w:rsidRPr="0090500C">
        <w:rPr>
          <w:rFonts w:asciiTheme="minorHAnsi" w:hAnsiTheme="minorHAnsi"/>
          <w:b/>
          <w:u w:val="single"/>
        </w:rPr>
        <w:t>Bijlage 1. Ongevallenregistratie</w:t>
      </w:r>
    </w:p>
    <w:p w:rsidRPr="006E7586" w:rsidR="0000163F" w:rsidP="00E3505B" w:rsidRDefault="0000163F" w14:paraId="69EB7453" w14:textId="75A3FC5B">
      <w:pPr>
        <w:pStyle w:val="Lijstalinea"/>
        <w:ind w:left="0"/>
        <w:rPr>
          <w:rFonts w:asciiTheme="minorHAnsi" w:hAnsiTheme="minorHAnsi"/>
        </w:rPr>
      </w:pPr>
    </w:p>
    <w:p w:rsidRPr="006E7586" w:rsidR="0000163F" w:rsidP="0000163F" w:rsidRDefault="0000163F" w14:paraId="08DA866C" w14:textId="77777777">
      <w:pPr>
        <w:jc w:val="both"/>
        <w:rPr>
          <w:rFonts w:asciiTheme="minorHAnsi" w:hAnsiTheme="minorHAnsi"/>
          <w:b/>
        </w:rPr>
      </w:pPr>
    </w:p>
    <w:p w:rsidRPr="006E7586" w:rsidR="0000163F" w:rsidP="0000163F" w:rsidRDefault="0000163F" w14:paraId="426390C9" w14:textId="77777777">
      <w:pPr>
        <w:rPr>
          <w:rFonts w:asciiTheme="minorHAnsi" w:hAnsiTheme="minorHAnsi"/>
        </w:rPr>
      </w:pPr>
      <w:r w:rsidRPr="006E7586">
        <w:rPr>
          <w:rFonts w:asciiTheme="minorHAnsi" w:hAnsiTheme="minorHAnsi"/>
        </w:rPr>
        <w:tab/>
      </w:r>
      <w:r w:rsidRPr="006E7586">
        <w:rPr>
          <w:rFonts w:asciiTheme="minorHAnsi" w:hAnsiTheme="minorHAnsi"/>
        </w:rPr>
        <w:tab/>
      </w:r>
      <w:r w:rsidRPr="006E7586">
        <w:rPr>
          <w:rFonts w:asciiTheme="minorHAnsi" w:hAnsiTheme="minorHAnsi"/>
          <w:b/>
        </w:rPr>
        <w:t>ONGEVALLENREGISTRATIE</w:t>
      </w:r>
    </w:p>
    <w:p w:rsidRPr="006E7586" w:rsidR="0000163F" w:rsidP="0000163F" w:rsidRDefault="0000163F" w14:paraId="00B647AA" w14:textId="77777777">
      <w:pPr>
        <w:rPr>
          <w:rFonts w:asciiTheme="minorHAnsi" w:hAnsiTheme="minorHAnsi"/>
        </w:rPr>
      </w:pPr>
    </w:p>
    <w:tbl>
      <w:tblPr>
        <w:tblW w:w="0" w:type="auto"/>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3331"/>
        <w:gridCol w:w="5881"/>
      </w:tblGrid>
      <w:tr w:rsidRPr="006E7586" w:rsidR="0000163F" w:rsidTr="6C2079A2" w14:paraId="4DA6645B" w14:textId="77777777">
        <w:tc>
          <w:tcPr>
            <w:tcW w:w="3331" w:type="dxa"/>
            <w:tcBorders>
              <w:top w:val="single" w:color="auto" w:sz="4" w:space="0"/>
              <w:left w:val="single" w:color="auto" w:sz="4" w:space="0"/>
              <w:bottom w:val="single" w:color="auto" w:sz="4" w:space="0"/>
              <w:right w:val="single" w:color="auto" w:sz="4" w:space="0"/>
            </w:tcBorders>
          </w:tcPr>
          <w:p w:rsidRPr="006E7586" w:rsidR="0000163F" w:rsidP="6C2079A2" w:rsidRDefault="6D580684" w14:paraId="6BE7F3A9" w14:textId="23961577">
            <w:pPr>
              <w:rPr>
                <w:rFonts w:asciiTheme="minorHAnsi" w:hAnsiTheme="minorHAnsi"/>
              </w:rPr>
            </w:pPr>
            <w:r w:rsidRPr="6C2079A2">
              <w:rPr>
                <w:rFonts w:asciiTheme="minorHAnsi" w:hAnsiTheme="minorHAnsi"/>
                <w:b/>
                <w:bCs/>
              </w:rPr>
              <w:t>D</w:t>
            </w:r>
            <w:r w:rsidRPr="6C2079A2" w:rsidR="0000163F">
              <w:rPr>
                <w:rFonts w:asciiTheme="minorHAnsi" w:hAnsiTheme="minorHAnsi"/>
                <w:b/>
                <w:bCs/>
              </w:rPr>
              <w:t xml:space="preserve">atum </w:t>
            </w:r>
            <w:r w:rsidRPr="6C2079A2" w:rsidR="0000163F">
              <w:rPr>
                <w:rFonts w:asciiTheme="minorHAnsi" w:hAnsiTheme="minorHAnsi"/>
              </w:rPr>
              <w:t>ongeval</w:t>
            </w:r>
            <w:r w:rsidRPr="6C2079A2" w:rsidR="31DF4FF8">
              <w:rPr>
                <w:rFonts w:asciiTheme="minorHAnsi" w:hAnsiTheme="minorHAnsi"/>
              </w:rPr>
              <w:t>:</w:t>
            </w:r>
          </w:p>
          <w:p w:rsidRPr="006E7586" w:rsidR="0000163F" w:rsidP="00AA47BF" w:rsidRDefault="0000163F" w14:paraId="3C7B8F5C" w14:textId="77777777">
            <w:pPr>
              <w:rPr>
                <w:rFonts w:asciiTheme="minorHAnsi" w:hAnsiTheme="minorHAnsi"/>
              </w:rPr>
            </w:pPr>
          </w:p>
        </w:tc>
        <w:tc>
          <w:tcPr>
            <w:tcW w:w="5881" w:type="dxa"/>
            <w:tcBorders>
              <w:top w:val="single" w:color="auto" w:sz="4" w:space="0"/>
              <w:left w:val="single" w:color="auto" w:sz="4" w:space="0"/>
              <w:bottom w:val="single" w:color="auto" w:sz="4" w:space="0"/>
              <w:right w:val="single" w:color="auto" w:sz="4" w:space="0"/>
            </w:tcBorders>
          </w:tcPr>
          <w:p w:rsidRPr="006E7586" w:rsidR="0000163F" w:rsidP="00AA47BF" w:rsidRDefault="0000163F" w14:paraId="6B379044" w14:textId="77777777">
            <w:pPr>
              <w:rPr>
                <w:rFonts w:asciiTheme="minorHAnsi" w:hAnsiTheme="minorHAnsi"/>
              </w:rPr>
            </w:pPr>
          </w:p>
        </w:tc>
      </w:tr>
      <w:tr w:rsidRPr="006E7586" w:rsidR="0000163F" w:rsidTr="6C2079A2" w14:paraId="1C0BAEC0" w14:textId="77777777">
        <w:tc>
          <w:tcPr>
            <w:tcW w:w="3331" w:type="dxa"/>
            <w:tcBorders>
              <w:top w:val="single" w:color="auto" w:sz="4" w:space="0"/>
              <w:left w:val="single" w:color="auto" w:sz="4" w:space="0"/>
              <w:bottom w:val="single" w:color="auto" w:sz="4" w:space="0"/>
              <w:right w:val="single" w:color="auto" w:sz="4" w:space="0"/>
            </w:tcBorders>
          </w:tcPr>
          <w:p w:rsidRPr="006E7586" w:rsidR="0000163F" w:rsidP="6C2079A2" w:rsidRDefault="07CE9CBE" w14:paraId="0364E761" w14:textId="2F91EE7D">
            <w:pPr>
              <w:rPr>
                <w:rFonts w:asciiTheme="minorHAnsi" w:hAnsiTheme="minorHAnsi"/>
              </w:rPr>
            </w:pPr>
            <w:r w:rsidRPr="6C2079A2">
              <w:rPr>
                <w:rFonts w:asciiTheme="minorHAnsi" w:hAnsiTheme="minorHAnsi"/>
                <w:b/>
                <w:bCs/>
              </w:rPr>
              <w:t>P</w:t>
            </w:r>
            <w:r w:rsidRPr="6C2079A2" w:rsidR="0000163F">
              <w:rPr>
                <w:rFonts w:asciiTheme="minorHAnsi" w:hAnsiTheme="minorHAnsi"/>
                <w:b/>
                <w:bCs/>
              </w:rPr>
              <w:t>laats</w:t>
            </w:r>
            <w:r w:rsidRPr="6C2079A2" w:rsidR="0000163F">
              <w:rPr>
                <w:rFonts w:asciiTheme="minorHAnsi" w:hAnsiTheme="minorHAnsi"/>
              </w:rPr>
              <w:t xml:space="preserve"> ongeval:</w:t>
            </w:r>
          </w:p>
          <w:p w:rsidR="6C2079A2" w:rsidP="6C2079A2" w:rsidRDefault="6C2079A2" w14:paraId="3D9D6676" w14:textId="631C3DF2">
            <w:pPr>
              <w:rPr>
                <w:rFonts w:asciiTheme="minorHAnsi" w:hAnsiTheme="minorHAnsi"/>
              </w:rPr>
            </w:pPr>
          </w:p>
          <w:p w:rsidRPr="006E7586" w:rsidR="0000163F" w:rsidP="6C2079A2" w:rsidRDefault="5BCF6130" w14:paraId="510D326E" w14:textId="2142ED5F">
            <w:pPr>
              <w:rPr>
                <w:rFonts w:asciiTheme="minorHAnsi" w:hAnsiTheme="minorHAnsi"/>
              </w:rPr>
            </w:pPr>
            <w:r w:rsidRPr="6C2079A2">
              <w:rPr>
                <w:rFonts w:asciiTheme="minorHAnsi" w:hAnsiTheme="minorHAnsi"/>
              </w:rPr>
              <w:t>L</w:t>
            </w:r>
            <w:r w:rsidRPr="6C2079A2" w:rsidR="0000163F">
              <w:rPr>
                <w:rFonts w:asciiTheme="minorHAnsi" w:hAnsiTheme="minorHAnsi"/>
              </w:rPr>
              <w:t>ocatie</w:t>
            </w:r>
          </w:p>
          <w:p w:rsidRPr="006E7586" w:rsidR="0000163F" w:rsidP="6C2079A2" w:rsidRDefault="6B84C249" w14:paraId="7D58FCEB" w14:textId="29A71158">
            <w:pPr>
              <w:rPr>
                <w:rFonts w:asciiTheme="minorHAnsi" w:hAnsiTheme="minorHAnsi"/>
              </w:rPr>
            </w:pPr>
            <w:r w:rsidRPr="6C2079A2">
              <w:rPr>
                <w:rFonts w:asciiTheme="minorHAnsi" w:hAnsiTheme="minorHAnsi"/>
              </w:rPr>
              <w:t>A</w:t>
            </w:r>
            <w:r w:rsidRPr="6C2079A2" w:rsidR="0000163F">
              <w:rPr>
                <w:rFonts w:asciiTheme="minorHAnsi" w:hAnsiTheme="minorHAnsi"/>
              </w:rPr>
              <w:t>dres</w:t>
            </w:r>
          </w:p>
          <w:p w:rsidRPr="006E7586" w:rsidR="0000163F" w:rsidP="6C2079A2" w:rsidRDefault="13D0211F" w14:paraId="4544C0DF" w14:textId="6B633415">
            <w:pPr>
              <w:rPr>
                <w:rFonts w:asciiTheme="minorHAnsi" w:hAnsiTheme="minorHAnsi"/>
              </w:rPr>
            </w:pPr>
            <w:r w:rsidRPr="6C2079A2">
              <w:rPr>
                <w:rFonts w:asciiTheme="minorHAnsi" w:hAnsiTheme="minorHAnsi"/>
              </w:rPr>
              <w:t>P</w:t>
            </w:r>
            <w:r w:rsidRPr="6C2079A2" w:rsidR="0000163F">
              <w:rPr>
                <w:rFonts w:asciiTheme="minorHAnsi" w:hAnsiTheme="minorHAnsi"/>
              </w:rPr>
              <w:t>laats</w:t>
            </w:r>
          </w:p>
          <w:p w:rsidRPr="006E7586" w:rsidR="0000163F" w:rsidP="00AA47BF" w:rsidRDefault="0000163F" w14:paraId="79A7F556" w14:textId="77777777">
            <w:pPr>
              <w:rPr>
                <w:rFonts w:asciiTheme="minorHAnsi" w:hAnsiTheme="minorHAnsi"/>
              </w:rPr>
            </w:pPr>
          </w:p>
        </w:tc>
        <w:tc>
          <w:tcPr>
            <w:tcW w:w="5881" w:type="dxa"/>
            <w:tcBorders>
              <w:top w:val="single" w:color="auto" w:sz="4" w:space="0"/>
              <w:left w:val="single" w:color="auto" w:sz="4" w:space="0"/>
              <w:bottom w:val="single" w:color="auto" w:sz="4" w:space="0"/>
              <w:right w:val="single" w:color="auto" w:sz="4" w:space="0"/>
            </w:tcBorders>
          </w:tcPr>
          <w:p w:rsidRPr="006E7586" w:rsidR="0000163F" w:rsidP="00AA47BF" w:rsidRDefault="0000163F" w14:paraId="3B7BEBA3" w14:textId="77777777">
            <w:pPr>
              <w:rPr>
                <w:rFonts w:asciiTheme="minorHAnsi" w:hAnsiTheme="minorHAnsi"/>
              </w:rPr>
            </w:pPr>
          </w:p>
        </w:tc>
      </w:tr>
      <w:tr w:rsidRPr="006E7586" w:rsidR="0000163F" w:rsidTr="6C2079A2" w14:paraId="1AF00437" w14:textId="77777777">
        <w:tc>
          <w:tcPr>
            <w:tcW w:w="3331" w:type="dxa"/>
            <w:tcBorders>
              <w:top w:val="single" w:color="auto" w:sz="4" w:space="0"/>
              <w:left w:val="single" w:color="auto" w:sz="4" w:space="0"/>
              <w:bottom w:val="single" w:color="auto" w:sz="4" w:space="0"/>
              <w:right w:val="single" w:color="auto" w:sz="4" w:space="0"/>
            </w:tcBorders>
          </w:tcPr>
          <w:p w:rsidRPr="006E7586" w:rsidR="0000163F" w:rsidP="6C2079A2" w:rsidRDefault="4DAD6A9D" w14:paraId="073BA9C3" w14:textId="381A5EB3">
            <w:pPr>
              <w:rPr>
                <w:rFonts w:asciiTheme="minorHAnsi" w:hAnsiTheme="minorHAnsi"/>
              </w:rPr>
            </w:pPr>
            <w:r w:rsidRPr="6C2079A2">
              <w:rPr>
                <w:rFonts w:asciiTheme="minorHAnsi" w:hAnsiTheme="minorHAnsi"/>
                <w:b/>
                <w:bCs/>
              </w:rPr>
              <w:t>O</w:t>
            </w:r>
            <w:r w:rsidRPr="6C2079A2" w:rsidR="0000163F">
              <w:rPr>
                <w:rFonts w:asciiTheme="minorHAnsi" w:hAnsiTheme="minorHAnsi"/>
                <w:b/>
                <w:bCs/>
              </w:rPr>
              <w:t>orzaak</w:t>
            </w:r>
            <w:r w:rsidRPr="6C2079A2" w:rsidR="0000163F">
              <w:rPr>
                <w:rFonts w:asciiTheme="minorHAnsi" w:hAnsiTheme="minorHAnsi"/>
              </w:rPr>
              <w:t xml:space="preserve"> ongeval</w:t>
            </w:r>
            <w:r w:rsidRPr="6C2079A2" w:rsidR="572DCFC3">
              <w:rPr>
                <w:rFonts w:asciiTheme="minorHAnsi" w:hAnsiTheme="minorHAnsi"/>
              </w:rPr>
              <w:t>:</w:t>
            </w:r>
          </w:p>
          <w:p w:rsidRPr="006E7586" w:rsidR="0000163F" w:rsidP="00AA47BF" w:rsidRDefault="0000163F" w14:paraId="16EC3F30" w14:textId="77777777">
            <w:pPr>
              <w:tabs>
                <w:tab w:val="left" w:pos="708"/>
              </w:tabs>
              <w:rPr>
                <w:rFonts w:asciiTheme="minorHAnsi" w:hAnsiTheme="minorHAnsi"/>
              </w:rPr>
            </w:pPr>
          </w:p>
          <w:p w:rsidRPr="006E7586" w:rsidR="0000163F" w:rsidP="00AA47BF" w:rsidRDefault="0000163F" w14:paraId="0040C166" w14:textId="77777777">
            <w:pPr>
              <w:rPr>
                <w:rFonts w:asciiTheme="minorHAnsi" w:hAnsiTheme="minorHAnsi"/>
              </w:rPr>
            </w:pPr>
          </w:p>
          <w:p w:rsidRPr="006E7586" w:rsidR="0000163F" w:rsidP="00AA47BF" w:rsidRDefault="0000163F" w14:paraId="4F4818EE" w14:textId="77777777">
            <w:pPr>
              <w:rPr>
                <w:rFonts w:asciiTheme="minorHAnsi" w:hAnsiTheme="minorHAnsi"/>
              </w:rPr>
            </w:pPr>
          </w:p>
          <w:p w:rsidRPr="006E7586" w:rsidR="0000163F" w:rsidP="00AA47BF" w:rsidRDefault="0000163F" w14:paraId="1BF1491E" w14:textId="77777777">
            <w:pPr>
              <w:rPr>
                <w:rFonts w:asciiTheme="minorHAnsi" w:hAnsiTheme="minorHAnsi"/>
              </w:rPr>
            </w:pPr>
          </w:p>
          <w:p w:rsidRPr="006E7586" w:rsidR="0000163F" w:rsidP="00AA47BF" w:rsidRDefault="0000163F" w14:paraId="128EBFEB" w14:textId="77777777">
            <w:pPr>
              <w:rPr>
                <w:rFonts w:asciiTheme="minorHAnsi" w:hAnsiTheme="minorHAnsi"/>
              </w:rPr>
            </w:pPr>
          </w:p>
          <w:p w:rsidRPr="006E7586" w:rsidR="0000163F" w:rsidP="00AA47BF" w:rsidRDefault="0000163F" w14:paraId="096560CF" w14:textId="77777777">
            <w:pPr>
              <w:rPr>
                <w:rFonts w:asciiTheme="minorHAnsi" w:hAnsiTheme="minorHAnsi"/>
              </w:rPr>
            </w:pPr>
          </w:p>
          <w:p w:rsidRPr="006E7586" w:rsidR="0000163F" w:rsidP="00AA47BF" w:rsidRDefault="0000163F" w14:paraId="113F8ECA" w14:textId="77777777">
            <w:pPr>
              <w:rPr>
                <w:rFonts w:asciiTheme="minorHAnsi" w:hAnsiTheme="minorHAnsi"/>
              </w:rPr>
            </w:pPr>
          </w:p>
          <w:p w:rsidRPr="006E7586" w:rsidR="0000163F" w:rsidP="00AA47BF" w:rsidRDefault="0000163F" w14:paraId="4E558797" w14:textId="77777777">
            <w:pPr>
              <w:rPr>
                <w:rFonts w:asciiTheme="minorHAnsi" w:hAnsiTheme="minorHAnsi"/>
              </w:rPr>
            </w:pPr>
          </w:p>
        </w:tc>
        <w:tc>
          <w:tcPr>
            <w:tcW w:w="5881" w:type="dxa"/>
            <w:tcBorders>
              <w:top w:val="single" w:color="auto" w:sz="4" w:space="0"/>
              <w:left w:val="single" w:color="auto" w:sz="4" w:space="0"/>
              <w:bottom w:val="single" w:color="auto" w:sz="4" w:space="0"/>
              <w:right w:val="single" w:color="auto" w:sz="4" w:space="0"/>
            </w:tcBorders>
          </w:tcPr>
          <w:p w:rsidRPr="006E7586" w:rsidR="0000163F" w:rsidP="00AA47BF" w:rsidRDefault="0000163F" w14:paraId="423F8C23" w14:textId="77777777">
            <w:pPr>
              <w:rPr>
                <w:rFonts w:asciiTheme="minorHAnsi" w:hAnsiTheme="minorHAnsi"/>
              </w:rPr>
            </w:pPr>
          </w:p>
        </w:tc>
      </w:tr>
      <w:tr w:rsidRPr="006E7586" w:rsidR="0000163F" w:rsidTr="6C2079A2" w14:paraId="68E33BFB" w14:textId="77777777">
        <w:tc>
          <w:tcPr>
            <w:tcW w:w="3331" w:type="dxa"/>
            <w:tcBorders>
              <w:top w:val="single" w:color="auto" w:sz="4" w:space="0"/>
              <w:left w:val="single" w:color="auto" w:sz="4" w:space="0"/>
              <w:bottom w:val="single" w:color="auto" w:sz="4" w:space="0"/>
              <w:right w:val="single" w:color="auto" w:sz="4" w:space="0"/>
            </w:tcBorders>
          </w:tcPr>
          <w:p w:rsidRPr="006E7586" w:rsidR="0000163F" w:rsidP="6C2079A2" w:rsidRDefault="376E196D" w14:paraId="04DE823C" w14:textId="2EAE812A">
            <w:pPr>
              <w:rPr>
                <w:rFonts w:asciiTheme="minorHAnsi" w:hAnsiTheme="minorHAnsi"/>
              </w:rPr>
            </w:pPr>
            <w:r w:rsidRPr="6C2079A2">
              <w:rPr>
                <w:rFonts w:asciiTheme="minorHAnsi" w:hAnsiTheme="minorHAnsi"/>
                <w:b/>
                <w:bCs/>
              </w:rPr>
              <w:t>G</w:t>
            </w:r>
            <w:r w:rsidRPr="6C2079A2" w:rsidR="0000163F">
              <w:rPr>
                <w:rFonts w:asciiTheme="minorHAnsi" w:hAnsiTheme="minorHAnsi"/>
                <w:b/>
                <w:bCs/>
              </w:rPr>
              <w:t>egevens betrokkene</w:t>
            </w:r>
            <w:r w:rsidRPr="6C2079A2" w:rsidR="7666996B">
              <w:rPr>
                <w:rFonts w:asciiTheme="minorHAnsi" w:hAnsiTheme="minorHAnsi"/>
                <w:b/>
                <w:bCs/>
              </w:rPr>
              <w:t>(</w:t>
            </w:r>
            <w:r w:rsidRPr="6C2079A2" w:rsidR="3BAFF5D1">
              <w:rPr>
                <w:rFonts w:asciiTheme="minorHAnsi" w:hAnsiTheme="minorHAnsi"/>
                <w:b/>
                <w:bCs/>
              </w:rPr>
              <w:t>n)</w:t>
            </w:r>
            <w:r w:rsidRPr="6C2079A2" w:rsidR="0000163F">
              <w:rPr>
                <w:rFonts w:asciiTheme="minorHAnsi" w:hAnsiTheme="minorHAnsi"/>
                <w:b/>
                <w:bCs/>
              </w:rPr>
              <w:t>:</w:t>
            </w:r>
            <w:r w:rsidRPr="6C2079A2" w:rsidR="0000163F">
              <w:rPr>
                <w:rFonts w:asciiTheme="minorHAnsi" w:hAnsiTheme="minorHAnsi"/>
              </w:rPr>
              <w:t xml:space="preserve"> </w:t>
            </w:r>
          </w:p>
          <w:p w:rsidRPr="006E7586" w:rsidR="0000163F" w:rsidP="6C2079A2" w:rsidRDefault="3EA4F757" w14:paraId="3E436CC1" w14:textId="2C20A925">
            <w:pPr>
              <w:tabs>
                <w:tab w:val="left" w:pos="708"/>
              </w:tabs>
              <w:rPr>
                <w:rFonts w:asciiTheme="minorHAnsi" w:hAnsiTheme="minorHAnsi"/>
              </w:rPr>
            </w:pPr>
            <w:r w:rsidRPr="6C2079A2">
              <w:rPr>
                <w:rFonts w:asciiTheme="minorHAnsi" w:hAnsiTheme="minorHAnsi"/>
              </w:rPr>
              <w:t>A</w:t>
            </w:r>
            <w:r w:rsidRPr="6C2079A2" w:rsidR="0000163F">
              <w:rPr>
                <w:rFonts w:asciiTheme="minorHAnsi" w:hAnsiTheme="minorHAnsi"/>
              </w:rPr>
              <w:t>dres</w:t>
            </w:r>
            <w:r w:rsidRPr="6C2079A2" w:rsidR="11F3D223">
              <w:rPr>
                <w:rFonts w:asciiTheme="minorHAnsi" w:hAnsiTheme="minorHAnsi"/>
              </w:rPr>
              <w:t>:</w:t>
            </w:r>
          </w:p>
          <w:p w:rsidRPr="006E7586" w:rsidR="0000163F" w:rsidP="6C2079A2" w:rsidRDefault="11F3D223" w14:paraId="3A887F50" w14:textId="273C1B5C">
            <w:pPr>
              <w:rPr>
                <w:rFonts w:asciiTheme="minorHAnsi" w:hAnsiTheme="minorHAnsi"/>
              </w:rPr>
            </w:pPr>
            <w:r w:rsidRPr="6C2079A2">
              <w:rPr>
                <w:rFonts w:asciiTheme="minorHAnsi" w:hAnsiTheme="minorHAnsi"/>
              </w:rPr>
              <w:t>Po</w:t>
            </w:r>
            <w:r w:rsidRPr="6C2079A2" w:rsidR="0000163F">
              <w:rPr>
                <w:rFonts w:asciiTheme="minorHAnsi" w:hAnsiTheme="minorHAnsi"/>
              </w:rPr>
              <w:t>stcode</w:t>
            </w:r>
            <w:r w:rsidRPr="6C2079A2" w:rsidR="670D9616">
              <w:rPr>
                <w:rFonts w:asciiTheme="minorHAnsi" w:hAnsiTheme="minorHAnsi"/>
              </w:rPr>
              <w:t>:</w:t>
            </w:r>
          </w:p>
          <w:p w:rsidRPr="006E7586" w:rsidR="0000163F" w:rsidP="6C2079A2" w:rsidRDefault="1B908A72" w14:paraId="671A43E9" w14:textId="057E27C0">
            <w:pPr>
              <w:rPr>
                <w:rFonts w:asciiTheme="minorHAnsi" w:hAnsiTheme="minorHAnsi"/>
              </w:rPr>
            </w:pPr>
            <w:r w:rsidRPr="6C2079A2">
              <w:rPr>
                <w:rFonts w:asciiTheme="minorHAnsi" w:hAnsiTheme="minorHAnsi"/>
              </w:rPr>
              <w:t>W</w:t>
            </w:r>
            <w:r w:rsidRPr="6C2079A2" w:rsidR="0000163F">
              <w:rPr>
                <w:rFonts w:asciiTheme="minorHAnsi" w:hAnsiTheme="minorHAnsi"/>
              </w:rPr>
              <w:t>oonplaats</w:t>
            </w:r>
            <w:r w:rsidRPr="6C2079A2" w:rsidR="670D9616">
              <w:rPr>
                <w:rFonts w:asciiTheme="minorHAnsi" w:hAnsiTheme="minorHAnsi"/>
              </w:rPr>
              <w:t>:</w:t>
            </w:r>
          </w:p>
        </w:tc>
        <w:tc>
          <w:tcPr>
            <w:tcW w:w="5881" w:type="dxa"/>
            <w:tcBorders>
              <w:top w:val="single" w:color="auto" w:sz="4" w:space="0"/>
              <w:left w:val="single" w:color="auto" w:sz="4" w:space="0"/>
              <w:bottom w:val="single" w:color="auto" w:sz="4" w:space="0"/>
              <w:right w:val="single" w:color="auto" w:sz="4" w:space="0"/>
            </w:tcBorders>
          </w:tcPr>
          <w:p w:rsidRPr="006E7586" w:rsidR="0000163F" w:rsidP="00AA47BF" w:rsidRDefault="0000163F" w14:paraId="75AC2A64" w14:textId="77777777">
            <w:pPr>
              <w:rPr>
                <w:rFonts w:asciiTheme="minorHAnsi" w:hAnsiTheme="minorHAnsi"/>
              </w:rPr>
            </w:pPr>
          </w:p>
        </w:tc>
      </w:tr>
      <w:tr w:rsidRPr="006E7586" w:rsidR="0000163F" w:rsidTr="6C2079A2" w14:paraId="05385AB8" w14:textId="77777777">
        <w:tc>
          <w:tcPr>
            <w:tcW w:w="3331" w:type="dxa"/>
            <w:tcBorders>
              <w:top w:val="single" w:color="auto" w:sz="4" w:space="0"/>
              <w:left w:val="single" w:color="auto" w:sz="4" w:space="0"/>
              <w:bottom w:val="single" w:color="auto" w:sz="4" w:space="0"/>
              <w:right w:val="single" w:color="auto" w:sz="4" w:space="0"/>
            </w:tcBorders>
          </w:tcPr>
          <w:p w:rsidRPr="006E7586" w:rsidR="0000163F" w:rsidP="6C2079A2" w:rsidRDefault="670D9616" w14:paraId="7080FD8C" w14:textId="1B93B4DB">
            <w:pPr>
              <w:rPr>
                <w:rFonts w:asciiTheme="minorHAnsi" w:hAnsiTheme="minorHAnsi"/>
              </w:rPr>
            </w:pPr>
            <w:r w:rsidRPr="6C2079A2">
              <w:rPr>
                <w:rFonts w:asciiTheme="minorHAnsi" w:hAnsiTheme="minorHAnsi"/>
              </w:rPr>
              <w:t>D</w:t>
            </w:r>
            <w:r w:rsidRPr="6C2079A2" w:rsidR="0000163F">
              <w:rPr>
                <w:rFonts w:asciiTheme="minorHAnsi" w:hAnsiTheme="minorHAnsi"/>
              </w:rPr>
              <w:t xml:space="preserve">irecte </w:t>
            </w:r>
            <w:r w:rsidRPr="6C2079A2" w:rsidR="0000163F">
              <w:rPr>
                <w:rFonts w:asciiTheme="minorHAnsi" w:hAnsiTheme="minorHAnsi"/>
                <w:b/>
                <w:bCs/>
              </w:rPr>
              <w:t xml:space="preserve">fysieke </w:t>
            </w:r>
            <w:r w:rsidRPr="6C2079A2" w:rsidR="0000163F">
              <w:rPr>
                <w:rFonts w:asciiTheme="minorHAnsi" w:hAnsiTheme="minorHAnsi"/>
              </w:rPr>
              <w:t>gevolgen</w:t>
            </w:r>
            <w:r w:rsidRPr="6C2079A2" w:rsidR="11C52C65">
              <w:rPr>
                <w:rFonts w:asciiTheme="minorHAnsi" w:hAnsiTheme="minorHAnsi"/>
              </w:rPr>
              <w:t>:</w:t>
            </w:r>
          </w:p>
          <w:p w:rsidRPr="006E7586" w:rsidR="0000163F" w:rsidP="00AA47BF" w:rsidRDefault="0000163F" w14:paraId="1F8BDD3F" w14:textId="77777777">
            <w:pPr>
              <w:rPr>
                <w:rFonts w:asciiTheme="minorHAnsi" w:hAnsiTheme="minorHAnsi"/>
              </w:rPr>
            </w:pPr>
          </w:p>
          <w:p w:rsidRPr="006E7586" w:rsidR="0000163F" w:rsidP="00AA47BF" w:rsidRDefault="0000163F" w14:paraId="53B37741" w14:textId="77777777">
            <w:pPr>
              <w:rPr>
                <w:rFonts w:asciiTheme="minorHAnsi" w:hAnsiTheme="minorHAnsi"/>
              </w:rPr>
            </w:pPr>
          </w:p>
          <w:p w:rsidRPr="006E7586" w:rsidR="0000163F" w:rsidP="00AA47BF" w:rsidRDefault="0000163F" w14:paraId="26F2C963" w14:textId="77777777">
            <w:pPr>
              <w:rPr>
                <w:rFonts w:asciiTheme="minorHAnsi" w:hAnsiTheme="minorHAnsi"/>
              </w:rPr>
            </w:pPr>
          </w:p>
          <w:p w:rsidRPr="006E7586" w:rsidR="0000163F" w:rsidP="00AA47BF" w:rsidRDefault="0000163F" w14:paraId="4B24AD76" w14:textId="77777777">
            <w:pPr>
              <w:tabs>
                <w:tab w:val="left" w:pos="708"/>
              </w:tabs>
              <w:rPr>
                <w:rFonts w:asciiTheme="minorHAnsi" w:hAnsiTheme="minorHAnsi"/>
              </w:rPr>
            </w:pPr>
          </w:p>
          <w:p w:rsidRPr="006E7586" w:rsidR="0000163F" w:rsidP="00AA47BF" w:rsidRDefault="0000163F" w14:paraId="591F612E" w14:textId="77777777">
            <w:pPr>
              <w:rPr>
                <w:rFonts w:asciiTheme="minorHAnsi" w:hAnsiTheme="minorHAnsi"/>
              </w:rPr>
            </w:pPr>
          </w:p>
          <w:p w:rsidRPr="006E7586" w:rsidR="0000163F" w:rsidP="00AA47BF" w:rsidRDefault="0000163F" w14:paraId="23E00F55" w14:textId="77777777">
            <w:pPr>
              <w:rPr>
                <w:rFonts w:asciiTheme="minorHAnsi" w:hAnsiTheme="minorHAnsi"/>
              </w:rPr>
            </w:pPr>
          </w:p>
        </w:tc>
        <w:tc>
          <w:tcPr>
            <w:tcW w:w="5881" w:type="dxa"/>
            <w:tcBorders>
              <w:top w:val="single" w:color="auto" w:sz="4" w:space="0"/>
              <w:left w:val="single" w:color="auto" w:sz="4" w:space="0"/>
              <w:bottom w:val="single" w:color="auto" w:sz="4" w:space="0"/>
              <w:right w:val="single" w:color="auto" w:sz="4" w:space="0"/>
            </w:tcBorders>
          </w:tcPr>
          <w:p w:rsidRPr="006E7586" w:rsidR="0000163F" w:rsidP="00AA47BF" w:rsidRDefault="0000163F" w14:paraId="65B8FFC0" w14:textId="77777777">
            <w:pPr>
              <w:rPr>
                <w:rFonts w:asciiTheme="minorHAnsi" w:hAnsiTheme="minorHAnsi"/>
              </w:rPr>
            </w:pPr>
          </w:p>
        </w:tc>
      </w:tr>
      <w:tr w:rsidRPr="006E7586" w:rsidR="0000163F" w:rsidTr="6C2079A2" w14:paraId="6396C89C" w14:textId="77777777">
        <w:tc>
          <w:tcPr>
            <w:tcW w:w="3331" w:type="dxa"/>
            <w:tcBorders>
              <w:top w:val="single" w:color="auto" w:sz="4" w:space="0"/>
              <w:left w:val="single" w:color="auto" w:sz="4" w:space="0"/>
              <w:bottom w:val="single" w:color="auto" w:sz="4" w:space="0"/>
              <w:right w:val="single" w:color="auto" w:sz="4" w:space="0"/>
            </w:tcBorders>
          </w:tcPr>
          <w:p w:rsidRPr="006E7586" w:rsidR="0000163F" w:rsidP="6C2079A2" w:rsidRDefault="11C52C65" w14:paraId="5DFD02E2" w14:textId="424E0012">
            <w:pPr>
              <w:rPr>
                <w:rFonts w:asciiTheme="minorHAnsi" w:hAnsiTheme="minorHAnsi"/>
              </w:rPr>
            </w:pPr>
            <w:r w:rsidRPr="6C2079A2">
              <w:rPr>
                <w:rFonts w:asciiTheme="minorHAnsi" w:hAnsiTheme="minorHAnsi"/>
              </w:rPr>
              <w:t>D</w:t>
            </w:r>
            <w:r w:rsidRPr="6C2079A2" w:rsidR="0000163F">
              <w:rPr>
                <w:rFonts w:asciiTheme="minorHAnsi" w:hAnsiTheme="minorHAnsi"/>
              </w:rPr>
              <w:t xml:space="preserve">irecte </w:t>
            </w:r>
            <w:r w:rsidRPr="6C2079A2" w:rsidR="0000163F">
              <w:rPr>
                <w:rFonts w:asciiTheme="minorHAnsi" w:hAnsiTheme="minorHAnsi"/>
                <w:b/>
                <w:bCs/>
              </w:rPr>
              <w:t>materiële</w:t>
            </w:r>
            <w:r w:rsidRPr="6C2079A2" w:rsidR="0000163F">
              <w:rPr>
                <w:rFonts w:asciiTheme="minorHAnsi" w:hAnsiTheme="minorHAnsi"/>
              </w:rPr>
              <w:t xml:space="preserve"> gevolgen</w:t>
            </w:r>
            <w:r w:rsidRPr="6C2079A2" w:rsidR="643B3A83">
              <w:rPr>
                <w:rFonts w:asciiTheme="minorHAnsi" w:hAnsiTheme="minorHAnsi"/>
              </w:rPr>
              <w:t>:</w:t>
            </w:r>
          </w:p>
          <w:p w:rsidRPr="006E7586" w:rsidR="0000163F" w:rsidP="00AA47BF" w:rsidRDefault="0000163F" w14:paraId="4E64813A" w14:textId="77777777">
            <w:pPr>
              <w:rPr>
                <w:rFonts w:asciiTheme="minorHAnsi" w:hAnsiTheme="minorHAnsi"/>
              </w:rPr>
            </w:pPr>
          </w:p>
          <w:p w:rsidRPr="006E7586" w:rsidR="0000163F" w:rsidP="00AA47BF" w:rsidRDefault="0000163F" w14:paraId="00BE61D8" w14:textId="77777777">
            <w:pPr>
              <w:rPr>
                <w:rFonts w:asciiTheme="minorHAnsi" w:hAnsiTheme="minorHAnsi"/>
              </w:rPr>
            </w:pPr>
          </w:p>
          <w:p w:rsidRPr="006E7586" w:rsidR="0000163F" w:rsidP="00AA47BF" w:rsidRDefault="0000163F" w14:paraId="22BC51CB" w14:textId="77777777">
            <w:pPr>
              <w:rPr>
                <w:rFonts w:asciiTheme="minorHAnsi" w:hAnsiTheme="minorHAnsi"/>
              </w:rPr>
            </w:pPr>
          </w:p>
          <w:p w:rsidRPr="006E7586" w:rsidR="0000163F" w:rsidP="00AA47BF" w:rsidRDefault="0000163F" w14:paraId="2D9AA6AD" w14:textId="77777777">
            <w:pPr>
              <w:rPr>
                <w:rFonts w:asciiTheme="minorHAnsi" w:hAnsiTheme="minorHAnsi"/>
              </w:rPr>
            </w:pPr>
          </w:p>
          <w:p w:rsidRPr="006E7586" w:rsidR="0000163F" w:rsidP="00AA47BF" w:rsidRDefault="0000163F" w14:paraId="20F8F63B" w14:textId="77777777">
            <w:pPr>
              <w:rPr>
                <w:rFonts w:asciiTheme="minorHAnsi" w:hAnsiTheme="minorHAnsi"/>
              </w:rPr>
            </w:pPr>
          </w:p>
          <w:p w:rsidRPr="006E7586" w:rsidR="0000163F" w:rsidP="00AA47BF" w:rsidRDefault="0000163F" w14:paraId="0A0AFA2F" w14:textId="77777777">
            <w:pPr>
              <w:rPr>
                <w:rFonts w:asciiTheme="minorHAnsi" w:hAnsiTheme="minorHAnsi"/>
              </w:rPr>
            </w:pPr>
          </w:p>
        </w:tc>
        <w:tc>
          <w:tcPr>
            <w:tcW w:w="5881" w:type="dxa"/>
            <w:tcBorders>
              <w:top w:val="single" w:color="auto" w:sz="4" w:space="0"/>
              <w:left w:val="single" w:color="auto" w:sz="4" w:space="0"/>
              <w:bottom w:val="single" w:color="auto" w:sz="4" w:space="0"/>
              <w:right w:val="single" w:color="auto" w:sz="4" w:space="0"/>
            </w:tcBorders>
          </w:tcPr>
          <w:p w:rsidRPr="006E7586" w:rsidR="0000163F" w:rsidP="00AA47BF" w:rsidRDefault="0000163F" w14:paraId="622C9681" w14:textId="77777777">
            <w:pPr>
              <w:rPr>
                <w:rFonts w:asciiTheme="minorHAnsi" w:hAnsiTheme="minorHAnsi"/>
              </w:rPr>
            </w:pPr>
          </w:p>
        </w:tc>
      </w:tr>
    </w:tbl>
    <w:p w:rsidR="004A727F" w:rsidP="0000163F" w:rsidRDefault="004A727F" w14:paraId="2A9B06DA" w14:textId="77777777">
      <w:pPr>
        <w:rPr>
          <w:rFonts w:asciiTheme="minorHAnsi" w:hAnsiTheme="minorHAnsi"/>
        </w:rPr>
      </w:pPr>
    </w:p>
    <w:p w:rsidRPr="006E7586" w:rsidR="0000163F" w:rsidP="0000163F" w:rsidRDefault="0000163F" w14:paraId="1862AE8B" w14:textId="77777777">
      <w:pPr>
        <w:rPr>
          <w:rFonts w:asciiTheme="minorHAnsi" w:hAnsiTheme="minorHAnsi"/>
        </w:rPr>
      </w:pPr>
      <w:r w:rsidRPr="006E7586">
        <w:rPr>
          <w:rFonts w:asciiTheme="minorHAnsi" w:hAnsiTheme="minorHAnsi"/>
        </w:rPr>
        <w:t>Ondertekening</w:t>
      </w:r>
      <w:r w:rsidRPr="006E7586">
        <w:rPr>
          <w:rFonts w:asciiTheme="minorHAnsi" w:hAnsiTheme="minorHAnsi"/>
        </w:rPr>
        <w:tab/>
      </w:r>
      <w:r w:rsidRPr="006E7586">
        <w:rPr>
          <w:rFonts w:asciiTheme="minorHAnsi" w:hAnsiTheme="minorHAnsi"/>
        </w:rPr>
        <w:tab/>
      </w:r>
      <w:r w:rsidRPr="006E7586">
        <w:rPr>
          <w:rFonts w:asciiTheme="minorHAnsi" w:hAnsiTheme="minorHAnsi"/>
        </w:rPr>
        <w:t>Naam:</w:t>
      </w:r>
      <w:r w:rsidRPr="006E7586">
        <w:rPr>
          <w:rFonts w:asciiTheme="minorHAnsi" w:hAnsiTheme="minorHAnsi"/>
        </w:rPr>
        <w:tab/>
      </w:r>
      <w:r w:rsidRPr="006E7586">
        <w:rPr>
          <w:rFonts w:asciiTheme="minorHAnsi" w:hAnsiTheme="minorHAnsi"/>
        </w:rPr>
        <w:tab/>
      </w:r>
      <w:r w:rsidRPr="006E7586">
        <w:rPr>
          <w:rFonts w:asciiTheme="minorHAnsi" w:hAnsiTheme="minorHAnsi"/>
        </w:rPr>
        <w:tab/>
      </w:r>
      <w:r w:rsidRPr="006E7586">
        <w:rPr>
          <w:rFonts w:asciiTheme="minorHAnsi" w:hAnsiTheme="minorHAnsi"/>
        </w:rPr>
        <w:tab/>
      </w:r>
      <w:r w:rsidRPr="006E7586">
        <w:rPr>
          <w:rFonts w:asciiTheme="minorHAnsi" w:hAnsiTheme="minorHAnsi"/>
        </w:rPr>
        <w:tab/>
      </w:r>
      <w:r w:rsidRPr="006E7586">
        <w:rPr>
          <w:rFonts w:asciiTheme="minorHAnsi" w:hAnsiTheme="minorHAnsi"/>
        </w:rPr>
        <w:t>Datum:</w:t>
      </w:r>
    </w:p>
    <w:p w:rsidRPr="006E7586" w:rsidR="0000163F" w:rsidP="6C2079A2" w:rsidRDefault="0000163F" w14:paraId="1CCEB9B4" w14:textId="56507842">
      <w:pPr>
        <w:rPr>
          <w:rFonts w:asciiTheme="minorHAnsi" w:hAnsiTheme="minorHAnsi"/>
        </w:rPr>
      </w:pPr>
      <w:r w:rsidRPr="006E7586">
        <w:rPr>
          <w:rFonts w:asciiTheme="minorHAnsi" w:hAnsiTheme="minorHAnsi"/>
        </w:rPr>
        <w:tab/>
      </w:r>
      <w:r w:rsidRPr="006E7586">
        <w:rPr>
          <w:rFonts w:asciiTheme="minorHAnsi" w:hAnsiTheme="minorHAnsi"/>
        </w:rPr>
        <w:tab/>
      </w:r>
      <w:r w:rsidRPr="006E7586">
        <w:rPr>
          <w:rFonts w:asciiTheme="minorHAnsi" w:hAnsiTheme="minorHAnsi"/>
        </w:rPr>
        <w:tab/>
      </w:r>
      <w:r w:rsidRPr="6C2079A2">
        <w:rPr>
          <w:rFonts w:asciiTheme="minorHAnsi" w:hAnsiTheme="minorHAnsi"/>
        </w:rPr>
        <w:t>Functie:</w:t>
      </w:r>
      <w:r w:rsidRPr="006E7586">
        <w:rPr>
          <w:rFonts w:asciiTheme="minorHAnsi" w:hAnsiTheme="minorHAnsi"/>
        </w:rPr>
        <w:tab/>
      </w:r>
      <w:r w:rsidRPr="006E7586">
        <w:rPr>
          <w:rFonts w:asciiTheme="minorHAnsi" w:hAnsiTheme="minorHAnsi"/>
        </w:rPr>
        <w:tab/>
      </w:r>
      <w:r w:rsidRPr="006E7586">
        <w:rPr>
          <w:rFonts w:asciiTheme="minorHAnsi" w:hAnsiTheme="minorHAnsi"/>
        </w:rPr>
        <w:tab/>
      </w:r>
      <w:r w:rsidRPr="006E7586">
        <w:rPr>
          <w:rFonts w:asciiTheme="minorHAnsi" w:hAnsiTheme="minorHAnsi"/>
        </w:rPr>
        <w:tab/>
      </w:r>
      <w:r w:rsidRPr="6C2079A2">
        <w:rPr>
          <w:rFonts w:asciiTheme="minorHAnsi" w:hAnsiTheme="minorHAnsi"/>
        </w:rPr>
        <w:t>Handtekenin</w:t>
      </w:r>
      <w:r w:rsidRPr="6C2079A2" w:rsidR="66DE439F">
        <w:rPr>
          <w:rFonts w:asciiTheme="minorHAnsi" w:hAnsiTheme="minorHAnsi"/>
        </w:rPr>
        <w:t>g:</w:t>
      </w:r>
    </w:p>
    <w:p w:rsidRPr="006E7586" w:rsidR="0057253A" w:rsidP="0000163F" w:rsidRDefault="0057253A" w14:paraId="46C0DC8E" w14:textId="77777777">
      <w:pPr>
        <w:rPr>
          <w:rFonts w:asciiTheme="minorHAnsi" w:hAnsiTheme="minorHAnsi"/>
        </w:rPr>
      </w:pPr>
    </w:p>
    <w:p w:rsidRPr="006E7586" w:rsidR="0000163F" w:rsidP="0000163F" w:rsidRDefault="0000163F" w14:paraId="15BDCB03" w14:textId="77777777">
      <w:pPr>
        <w:pBdr>
          <w:top w:val="single" w:color="auto" w:sz="6" w:space="1"/>
          <w:left w:val="single" w:color="auto" w:sz="6" w:space="1"/>
          <w:bottom w:val="single" w:color="auto" w:sz="4" w:space="1"/>
          <w:right w:val="single" w:color="auto" w:sz="6" w:space="1"/>
        </w:pBdr>
        <w:rPr>
          <w:rFonts w:cs="Arial" w:asciiTheme="minorHAnsi" w:hAnsiTheme="minorHAnsi"/>
        </w:rPr>
      </w:pPr>
      <w:r w:rsidRPr="006E7586">
        <w:rPr>
          <w:rFonts w:cs="Arial" w:asciiTheme="minorHAnsi" w:hAnsiTheme="minorHAnsi"/>
          <w:b/>
          <w:i/>
          <w:u w:val="single"/>
        </w:rPr>
        <w:t>Afhandeling:</w:t>
      </w:r>
    </w:p>
    <w:p w:rsidRPr="006E7586" w:rsidR="0000163F" w:rsidP="00731D55" w:rsidRDefault="0000163F" w14:paraId="2D21DC93" w14:textId="77777777">
      <w:pPr>
        <w:numPr>
          <w:ilvl w:val="0"/>
          <w:numId w:val="31"/>
        </w:numPr>
        <w:pBdr>
          <w:top w:val="single" w:color="auto" w:sz="6" w:space="1"/>
          <w:left w:val="single" w:color="auto" w:sz="6" w:space="1"/>
          <w:bottom w:val="single" w:color="auto" w:sz="4" w:space="1"/>
          <w:right w:val="single" w:color="auto" w:sz="6" w:space="1"/>
        </w:pBdr>
        <w:spacing w:after="160" w:line="259" w:lineRule="auto"/>
        <w:rPr>
          <w:rFonts w:cs="Arial" w:asciiTheme="minorHAnsi" w:hAnsiTheme="minorHAnsi"/>
        </w:rPr>
      </w:pPr>
      <w:r w:rsidRPr="006E7586">
        <w:rPr>
          <w:rFonts w:cs="Arial" w:asciiTheme="minorHAnsi" w:hAnsiTheme="minorHAnsi"/>
        </w:rPr>
        <w:t>melding Arbeidsinspectie</w:t>
      </w:r>
      <w:r w:rsidRPr="006E7586">
        <w:rPr>
          <w:rFonts w:cs="Arial" w:asciiTheme="minorHAnsi" w:hAnsiTheme="minorHAnsi"/>
        </w:rPr>
        <w:tab/>
      </w:r>
      <w:r w:rsidRPr="006E7586">
        <w:rPr>
          <w:rFonts w:cs="Arial" w:asciiTheme="minorHAnsi" w:hAnsiTheme="minorHAnsi"/>
        </w:rPr>
        <w:tab/>
      </w:r>
      <w:r w:rsidRPr="006E7586">
        <w:rPr>
          <w:rFonts w:cs="Arial" w:asciiTheme="minorHAnsi" w:hAnsiTheme="minorHAnsi"/>
        </w:rPr>
        <w:t xml:space="preserve"> </w:t>
      </w:r>
      <w:r w:rsidRPr="006E7586">
        <w:rPr>
          <w:rFonts w:cs="Arial" w:asciiTheme="minorHAnsi" w:hAnsiTheme="minorHAnsi"/>
        </w:rPr>
        <w:tab/>
      </w:r>
      <w:r w:rsidRPr="006E7586">
        <w:rPr>
          <w:rFonts w:cs="Arial" w:asciiTheme="minorHAnsi" w:hAnsiTheme="minorHAnsi"/>
        </w:rPr>
        <w:tab/>
      </w:r>
      <w:r w:rsidRPr="006E7586">
        <w:rPr>
          <w:rFonts w:cs="Arial" w:asciiTheme="minorHAnsi" w:hAnsiTheme="minorHAnsi"/>
        </w:rPr>
        <w:tab/>
      </w:r>
      <w:r w:rsidRPr="006E7586">
        <w:rPr>
          <w:rFonts w:cs="Arial" w:asciiTheme="minorHAnsi" w:hAnsiTheme="minorHAnsi"/>
        </w:rPr>
        <w:tab/>
      </w:r>
      <w:r w:rsidRPr="006E7586">
        <w:rPr>
          <w:rFonts w:cs="Arial" w:asciiTheme="minorHAnsi" w:hAnsiTheme="minorHAnsi"/>
        </w:rPr>
        <w:t>ja / nee*</w:t>
      </w:r>
    </w:p>
    <w:p w:rsidRPr="006E7586" w:rsidR="0000163F" w:rsidP="6C2079A2" w:rsidRDefault="0000163F" w14:paraId="0717CCDF" w14:textId="77777777">
      <w:pPr>
        <w:numPr>
          <w:ilvl w:val="0"/>
          <w:numId w:val="31"/>
        </w:numPr>
        <w:pBdr>
          <w:top w:val="single" w:color="auto" w:sz="6" w:space="1"/>
          <w:left w:val="single" w:color="auto" w:sz="6" w:space="1"/>
          <w:bottom w:val="single" w:color="auto" w:sz="4" w:space="1"/>
          <w:right w:val="single" w:color="auto" w:sz="6" w:space="1"/>
        </w:pBdr>
        <w:spacing w:after="160" w:line="259" w:lineRule="auto"/>
        <w:rPr>
          <w:rFonts w:cs="Arial" w:asciiTheme="minorHAnsi" w:hAnsiTheme="minorHAnsi"/>
        </w:rPr>
      </w:pPr>
      <w:r w:rsidRPr="6C2079A2">
        <w:rPr>
          <w:rFonts w:cs="Arial" w:asciiTheme="minorHAnsi" w:hAnsiTheme="minorHAnsi"/>
        </w:rPr>
        <w:t>psychische opvang</w:t>
      </w:r>
      <w:r>
        <w:tab/>
      </w:r>
      <w:r>
        <w:tab/>
      </w:r>
      <w:r>
        <w:tab/>
      </w:r>
      <w:r>
        <w:tab/>
      </w:r>
      <w:r w:rsidRPr="6C2079A2">
        <w:rPr>
          <w:rFonts w:cs="Arial" w:asciiTheme="minorHAnsi" w:hAnsiTheme="minorHAnsi"/>
        </w:rPr>
        <w:t>nazorg:</w:t>
      </w:r>
      <w:r>
        <w:tab/>
      </w:r>
      <w:r>
        <w:tab/>
      </w:r>
      <w:r>
        <w:tab/>
      </w:r>
      <w:r w:rsidRPr="6C2079A2">
        <w:rPr>
          <w:rFonts w:cs="Arial" w:asciiTheme="minorHAnsi" w:hAnsiTheme="minorHAnsi"/>
        </w:rPr>
        <w:t>ja / nee*</w:t>
      </w:r>
    </w:p>
    <w:p w:rsidR="6C2079A2" w:rsidRDefault="6C2079A2" w14:paraId="69CC38F2" w14:textId="201B2642">
      <w:r>
        <w:br w:type="page"/>
      </w:r>
    </w:p>
    <w:p w:rsidRPr="006E7586" w:rsidR="0000163F" w:rsidP="0000163F" w:rsidRDefault="0000163F" w14:paraId="29ED671A"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i/>
        </w:rPr>
      </w:pPr>
    </w:p>
    <w:p w:rsidRPr="006E7586" w:rsidR="0000163F" w:rsidP="0000163F" w:rsidRDefault="0000163F" w14:paraId="13991CCD"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i/>
          <w:u w:val="single"/>
        </w:rPr>
      </w:pPr>
      <w:r w:rsidRPr="006E7586">
        <w:rPr>
          <w:rFonts w:cs="Arial" w:asciiTheme="minorHAnsi" w:hAnsiTheme="minorHAnsi"/>
          <w:b/>
          <w:i/>
          <w:u w:val="single"/>
        </w:rPr>
        <w:t>Korte beschrijving van het ongeval:</w:t>
      </w:r>
    </w:p>
    <w:p w:rsidRPr="006E7586" w:rsidR="0000163F" w:rsidP="0000163F" w:rsidRDefault="0000163F" w14:paraId="73F29B78"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i/>
          <w:u w:val="single"/>
        </w:rPr>
      </w:pPr>
    </w:p>
    <w:p w:rsidRPr="006E7586" w:rsidR="0000163F" w:rsidP="0000163F" w:rsidRDefault="0000163F" w14:paraId="3D4330DF"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55B6B29A"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5CEEA4BF"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4A331551"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24C5ADC7"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4EA86D9B"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2E81A3A2"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3E6F4CE7"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4EE60598"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6C2079A2" w:rsidRDefault="0000163F" w14:paraId="409E7D57" w14:textId="0E55F63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bCs/>
          <w:i/>
          <w:iCs/>
          <w:u w:val="single"/>
        </w:rPr>
      </w:pPr>
      <w:r w:rsidRPr="6C2079A2">
        <w:rPr>
          <w:rFonts w:cs="Arial" w:asciiTheme="minorHAnsi" w:hAnsiTheme="minorHAnsi"/>
        </w:rPr>
        <w:t>…………………………………………………………………………………………………………………………………………………………….</w:t>
      </w:r>
      <w:r w:rsidRPr="6C2079A2">
        <w:rPr>
          <w:rFonts w:cs="Arial" w:asciiTheme="minorHAnsi" w:hAnsiTheme="minorHAnsi"/>
          <w:b/>
          <w:bCs/>
          <w:i/>
          <w:iCs/>
          <w:u w:val="single"/>
        </w:rPr>
        <w:t>Oorzaak / oorzaken van het ongeval:</w:t>
      </w:r>
    </w:p>
    <w:p w:rsidRPr="006E7586" w:rsidR="0000163F" w:rsidP="0000163F" w:rsidRDefault="0000163F" w14:paraId="1B3B524B"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p>
    <w:p w:rsidRPr="006E7586" w:rsidR="0000163F" w:rsidP="0000163F" w:rsidRDefault="0000163F" w14:paraId="4DD0B8FF"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1. …………………………………………………………………………………………………………………………………………………………</w:t>
      </w:r>
    </w:p>
    <w:p w:rsidRPr="006E7586" w:rsidR="0000163F" w:rsidP="0000163F" w:rsidRDefault="0000163F" w14:paraId="5B55FFDA"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2. …………………………………………………………………………………………………………………………………………………………</w:t>
      </w:r>
    </w:p>
    <w:p w:rsidRPr="006E7586" w:rsidR="0000163F" w:rsidP="0000163F" w:rsidRDefault="0000163F" w14:paraId="0D4539A5"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6C2079A2">
        <w:rPr>
          <w:rFonts w:cs="Arial" w:asciiTheme="minorHAnsi" w:hAnsiTheme="minorHAnsi"/>
        </w:rPr>
        <w:t>3. …………………………………………………………………………………………………………………………………………………………</w:t>
      </w:r>
    </w:p>
    <w:p w:rsidRPr="006E7586" w:rsidR="0000163F" w:rsidP="0000163F" w:rsidRDefault="0000163F" w14:paraId="1609D540"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i/>
          <w:u w:val="single"/>
        </w:rPr>
      </w:pPr>
      <w:r w:rsidRPr="006E7586">
        <w:rPr>
          <w:rFonts w:cs="Arial" w:asciiTheme="minorHAnsi" w:hAnsiTheme="minorHAnsi"/>
          <w:b/>
          <w:i/>
          <w:u w:val="single"/>
        </w:rPr>
        <w:t>Welke acties worden ondernomen om herhaling van zo’n ongeval te voorkómen:</w:t>
      </w:r>
    </w:p>
    <w:p w:rsidRPr="006E7586" w:rsidR="0000163F" w:rsidP="0000163F" w:rsidRDefault="0000163F" w14:paraId="1246AB6E"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i/>
          <w:u w:val="single"/>
        </w:rPr>
      </w:pPr>
    </w:p>
    <w:p w:rsidRPr="006E7586" w:rsidR="0000163F" w:rsidP="0000163F" w:rsidRDefault="0000163F" w14:paraId="3C2B50C3"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64C60C59"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1CD4A56D"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24DAFA13"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7FB87C92"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006E7586">
        <w:rPr>
          <w:rFonts w:cs="Arial" w:asciiTheme="minorHAnsi" w:hAnsiTheme="minorHAnsi"/>
        </w:rPr>
        <w:t>…………………………………………………………………………………………………………………………………………………………….</w:t>
      </w:r>
    </w:p>
    <w:p w:rsidRPr="006E7586" w:rsidR="0000163F" w:rsidP="0000163F" w:rsidRDefault="0000163F" w14:paraId="638FECCA"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6C2079A2">
        <w:rPr>
          <w:rFonts w:cs="Arial" w:asciiTheme="minorHAnsi" w:hAnsiTheme="minorHAnsi"/>
        </w:rPr>
        <w:t>…………………………………………………………………………………………………………………………………………………………….</w:t>
      </w:r>
    </w:p>
    <w:p w:rsidRPr="006E7586" w:rsidR="0000163F" w:rsidP="6C2079A2" w:rsidRDefault="0000163F" w14:paraId="659AFD14"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rPr>
      </w:pPr>
      <w:r w:rsidRPr="6C2079A2">
        <w:rPr>
          <w:rFonts w:cs="Arial" w:asciiTheme="minorHAnsi" w:hAnsiTheme="minorHAnsi"/>
          <w:b/>
          <w:bCs/>
          <w:i/>
          <w:iCs/>
        </w:rPr>
        <w:t xml:space="preserve">* </w:t>
      </w:r>
      <w:r w:rsidRPr="6C2079A2">
        <w:rPr>
          <w:rFonts w:cs="Arial" w:asciiTheme="minorHAnsi" w:hAnsiTheme="minorHAnsi"/>
        </w:rPr>
        <w:t>Doorhalen wat niet van toepassing is.</w:t>
      </w:r>
    </w:p>
    <w:p w:rsidRPr="006E7586" w:rsidR="0000163F" w:rsidP="0000163F" w:rsidRDefault="0000163F" w14:paraId="0E336556"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i/>
        </w:rPr>
      </w:pPr>
    </w:p>
    <w:p w:rsidRPr="006E7586" w:rsidR="0000163F" w:rsidP="6C2079A2" w:rsidRDefault="0000163F" w14:paraId="64C35547" w14:textId="77777777">
      <w:p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i/>
        </w:rPr>
      </w:pPr>
      <w:r w:rsidRPr="6C2079A2">
        <w:rPr>
          <w:rFonts w:cs="Arial" w:asciiTheme="minorHAnsi" w:hAnsiTheme="minorHAnsi"/>
          <w:b/>
          <w:bCs/>
          <w:i/>
          <w:iCs/>
        </w:rPr>
        <w:t xml:space="preserve">Plaats……………………………………….          </w:t>
      </w:r>
      <w:r>
        <w:tab/>
      </w:r>
      <w:r>
        <w:tab/>
      </w:r>
      <w:r w:rsidRPr="6C2079A2">
        <w:rPr>
          <w:rFonts w:cs="Arial" w:asciiTheme="minorHAnsi" w:hAnsiTheme="minorHAnsi"/>
          <w:b/>
          <w:bCs/>
          <w:i/>
          <w:iCs/>
        </w:rPr>
        <w:t>Datum………………………………………..</w:t>
      </w:r>
    </w:p>
    <w:p w:rsidRPr="006E7586" w:rsidR="0000163F" w:rsidP="0000163F" w:rsidRDefault="0000163F" w14:paraId="385529B5"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i/>
        </w:rPr>
      </w:pPr>
      <w:r w:rsidRPr="006E7586">
        <w:rPr>
          <w:rFonts w:cs="Arial" w:asciiTheme="minorHAnsi" w:hAnsiTheme="minorHAnsi"/>
          <w:b/>
          <w:i/>
        </w:rPr>
        <w:t xml:space="preserve">Naam………………………………………         </w:t>
      </w:r>
      <w:r w:rsidRPr="006E7586">
        <w:rPr>
          <w:rFonts w:cs="Arial" w:asciiTheme="minorHAnsi" w:hAnsiTheme="minorHAnsi"/>
          <w:b/>
          <w:i/>
        </w:rPr>
        <w:tab/>
      </w:r>
      <w:r w:rsidRPr="006E7586">
        <w:rPr>
          <w:rFonts w:cs="Arial" w:asciiTheme="minorHAnsi" w:hAnsiTheme="minorHAnsi"/>
          <w:b/>
          <w:i/>
        </w:rPr>
        <w:tab/>
      </w:r>
      <w:r w:rsidRPr="006E7586">
        <w:rPr>
          <w:rFonts w:cs="Arial" w:asciiTheme="minorHAnsi" w:hAnsiTheme="minorHAnsi"/>
          <w:b/>
          <w:i/>
        </w:rPr>
        <w:t>Handtekening…………………………..</w:t>
      </w:r>
    </w:p>
    <w:p w:rsidRPr="006E7586" w:rsidR="0000163F" w:rsidP="0000163F" w:rsidRDefault="0000163F" w14:paraId="362DC86A" w14:textId="77777777">
      <w:pPr>
        <w:numPr>
          <w:ilvl w:val="12"/>
          <w:numId w:val="0"/>
        </w:numPr>
        <w:pBdr>
          <w:top w:val="single" w:color="auto" w:sz="6" w:space="1" w:shadow="1"/>
          <w:left w:val="single" w:color="auto" w:sz="6" w:space="1" w:shadow="1"/>
          <w:bottom w:val="single" w:color="auto" w:sz="6" w:space="1" w:shadow="1"/>
          <w:right w:val="single" w:color="auto" w:sz="6" w:space="1" w:shadow="1"/>
        </w:pBdr>
        <w:rPr>
          <w:rFonts w:cs="Arial" w:asciiTheme="minorHAnsi" w:hAnsiTheme="minorHAnsi"/>
          <w:b/>
          <w:i/>
        </w:rPr>
      </w:pPr>
    </w:p>
    <w:p w:rsidRPr="006E7586" w:rsidR="0000163F" w:rsidP="0000163F" w:rsidRDefault="0000163F" w14:paraId="156E652D" w14:textId="77777777">
      <w:pPr>
        <w:widowControl w:val="0"/>
        <w:rPr>
          <w:rFonts w:cs="Arial" w:asciiTheme="minorHAnsi" w:hAnsiTheme="minorHAnsi"/>
          <w:b/>
          <w:bCs/>
          <w:i/>
          <w:iCs/>
        </w:rPr>
      </w:pPr>
    </w:p>
    <w:p w:rsidRPr="006E7586" w:rsidR="0000163F" w:rsidP="6C2079A2" w:rsidRDefault="0000163F" w14:paraId="472C1A95" w14:textId="40F93BA5">
      <w:pPr>
        <w:widowControl w:val="0"/>
        <w:rPr>
          <w:rFonts w:cs="Arial" w:asciiTheme="minorHAnsi" w:hAnsiTheme="minorHAnsi"/>
          <w:b/>
          <w:bCs/>
          <w:i/>
          <w:iCs/>
        </w:rPr>
      </w:pPr>
      <w:r w:rsidRPr="6C2079A2">
        <w:rPr>
          <w:rFonts w:cs="Arial" w:asciiTheme="minorHAnsi" w:hAnsiTheme="minorHAnsi"/>
          <w:b/>
          <w:bCs/>
          <w:i/>
          <w:iCs/>
        </w:rPr>
        <w:t>Telefoonnummer en adres voor de melding van arbeidsongevallen door directie</w:t>
      </w:r>
    </w:p>
    <w:p w:rsidRPr="006E7586" w:rsidR="0000163F" w:rsidP="0000163F" w:rsidRDefault="0000163F" w14:paraId="0204988E" w14:textId="77777777">
      <w:pPr>
        <w:rPr>
          <w:rFonts w:cs="Arial" w:asciiTheme="minorHAnsi" w:hAnsiTheme="minorHAnsi"/>
          <w:color w:val="000000"/>
        </w:rPr>
      </w:pPr>
    </w:p>
    <w:p w:rsidRPr="006E7586" w:rsidR="0000163F" w:rsidP="00AA47BF" w:rsidRDefault="0000163F" w14:paraId="055D2B93" w14:textId="77777777">
      <w:pPr>
        <w:rPr>
          <w:rFonts w:asciiTheme="minorHAnsi" w:hAnsiTheme="minorHAnsi"/>
        </w:rPr>
      </w:pPr>
      <w:r w:rsidRPr="006E7586">
        <w:rPr>
          <w:rFonts w:cs="Arial" w:asciiTheme="minorHAnsi" w:hAnsiTheme="minorHAnsi"/>
          <w:color w:val="000000"/>
        </w:rPr>
        <w:t xml:space="preserve">Zie voor actuele informatie: </w:t>
      </w:r>
      <w:hyperlink w:history="1" r:id="rId23">
        <w:r w:rsidRPr="006E7586">
          <w:rPr>
            <w:rFonts w:asciiTheme="minorHAnsi" w:hAnsiTheme="minorHAnsi"/>
          </w:rPr>
          <w:t>www.arbeidsinspectie.nl</w:t>
        </w:r>
      </w:hyperlink>
    </w:p>
    <w:p w:rsidRPr="0090500C" w:rsidR="0000163F" w:rsidP="0000163F" w:rsidRDefault="00AA47BF" w14:paraId="625D4B6B" w14:textId="77777777">
      <w:pPr>
        <w:rPr>
          <w:rFonts w:asciiTheme="minorHAnsi" w:hAnsiTheme="minorHAnsi"/>
          <w:b/>
          <w:u w:val="single"/>
        </w:rPr>
      </w:pPr>
      <w:r w:rsidRPr="0090500C">
        <w:rPr>
          <w:rFonts w:asciiTheme="minorHAnsi" w:hAnsiTheme="minorHAnsi"/>
          <w:b/>
          <w:u w:val="single"/>
        </w:rPr>
        <w:t>Bijlage 2 Pestprotocol</w:t>
      </w:r>
    </w:p>
    <w:p w:rsidRPr="006E7586" w:rsidR="0000163F" w:rsidP="0000163F" w:rsidRDefault="0000163F" w14:paraId="30232E5D" w14:textId="77777777">
      <w:pPr>
        <w:jc w:val="both"/>
        <w:rPr>
          <w:rFonts w:asciiTheme="minorHAnsi" w:hAnsiTheme="minorHAnsi"/>
          <w:b/>
        </w:rPr>
      </w:pPr>
    </w:p>
    <w:p w:rsidRPr="006E7586" w:rsidR="00AA47BF" w:rsidP="00AA47BF" w:rsidRDefault="00AA47BF" w14:paraId="50B682EC" w14:textId="77777777">
      <w:pPr>
        <w:jc w:val="both"/>
        <w:rPr>
          <w:rFonts w:asciiTheme="minorHAnsi" w:hAnsiTheme="minorHAnsi"/>
        </w:rPr>
      </w:pPr>
      <w:r w:rsidRPr="006E7586">
        <w:rPr>
          <w:rFonts w:asciiTheme="minorHAnsi" w:hAnsiTheme="minorHAnsi"/>
        </w:rPr>
        <w:t xml:space="preserve">Ook de sociale veiligheid staat bij ons hoog in het vaandel. We maken daarbij gebruik van de methode Goed Gedaan (sociaal-emotionele ontwikkeling) </w:t>
      </w:r>
    </w:p>
    <w:p w:rsidRPr="006E7586" w:rsidR="00AA47BF" w:rsidP="00AA47BF" w:rsidRDefault="00AA47BF" w14:paraId="04C9691C" w14:textId="77777777">
      <w:pPr>
        <w:jc w:val="both"/>
        <w:rPr>
          <w:rFonts w:asciiTheme="minorHAnsi" w:hAnsiTheme="minorHAnsi"/>
        </w:rPr>
      </w:pPr>
      <w:r w:rsidRPr="006E7586">
        <w:rPr>
          <w:rFonts w:asciiTheme="minorHAnsi" w:hAnsiTheme="minorHAnsi"/>
        </w:rPr>
        <w:t xml:space="preserve">Daarnaast werken we met een pestprotocol. </w:t>
      </w:r>
      <w:r w:rsidRPr="006E7586">
        <w:rPr>
          <w:rFonts w:asciiTheme="minorHAnsi" w:hAnsiTheme="minorHAnsi"/>
          <w:b/>
        </w:rPr>
        <w:t xml:space="preserve">                                  </w:t>
      </w:r>
    </w:p>
    <w:p w:rsidRPr="006E7586" w:rsidR="00AA47BF" w:rsidP="00AA47BF" w:rsidRDefault="00AA47BF" w14:paraId="3DD214B0" w14:textId="77777777">
      <w:pPr>
        <w:pStyle w:val="Geenafstand"/>
        <w:jc w:val="both"/>
        <w:rPr>
          <w:rFonts w:asciiTheme="minorHAnsi" w:hAnsiTheme="minorHAnsi"/>
        </w:rPr>
      </w:pPr>
      <w:r w:rsidRPr="006E7586">
        <w:rPr>
          <w:rFonts w:asciiTheme="minorHAnsi" w:hAnsiTheme="minorHAnsi"/>
        </w:rPr>
        <w:t xml:space="preserve">Een onderwijsprotocol tegen pesten probeert het probleem van het pestgedrag bij kinderen aan te pakken. Onze school stopt veel energie in het voorkomen van pestgedrag. Hieraan wordt wekelijks aandacht besteed vanuit </w:t>
      </w:r>
      <w:proofErr w:type="spellStart"/>
      <w:r w:rsidRPr="006E7586">
        <w:rPr>
          <w:rFonts w:asciiTheme="minorHAnsi" w:hAnsiTheme="minorHAnsi"/>
        </w:rPr>
        <w:t>kindgesprekken</w:t>
      </w:r>
      <w:proofErr w:type="spellEnd"/>
      <w:r w:rsidRPr="006E7586">
        <w:rPr>
          <w:rFonts w:asciiTheme="minorHAnsi" w:hAnsiTheme="minorHAnsi"/>
        </w:rPr>
        <w:t xml:space="preserve"> / groepsgesprekken of activiteiten vanuit methode Goed Gedaan, Regenboogreeks. </w:t>
      </w:r>
    </w:p>
    <w:p w:rsidRPr="006E7586" w:rsidR="00AA47BF" w:rsidP="00AA47BF" w:rsidRDefault="00AA47BF" w14:paraId="3F7082A6" w14:textId="77777777">
      <w:pPr>
        <w:pStyle w:val="Geenafstand"/>
        <w:jc w:val="both"/>
        <w:rPr>
          <w:rFonts w:asciiTheme="minorHAnsi" w:hAnsiTheme="minorHAnsi"/>
        </w:rPr>
      </w:pPr>
    </w:p>
    <w:p w:rsidRPr="006E7586" w:rsidR="00AA47BF" w:rsidP="00AA47BF" w:rsidRDefault="00AA47BF" w14:paraId="5A50E48F" w14:textId="77777777">
      <w:pPr>
        <w:pStyle w:val="Geenafstand"/>
        <w:jc w:val="both"/>
        <w:rPr>
          <w:rFonts w:asciiTheme="minorHAnsi" w:hAnsiTheme="minorHAnsi"/>
        </w:rPr>
      </w:pPr>
      <w:r w:rsidRPr="006E7586">
        <w:rPr>
          <w:rFonts w:asciiTheme="minorHAnsi" w:hAnsiTheme="minorHAnsi"/>
        </w:rPr>
        <w:t>Een definitie van pesten luidt als volgt:</w:t>
      </w:r>
    </w:p>
    <w:p w:rsidRPr="006E7586" w:rsidR="00AA47BF" w:rsidP="00AA47BF" w:rsidRDefault="00AA47BF" w14:paraId="6C5D1C03" w14:textId="77777777">
      <w:pPr>
        <w:pStyle w:val="Geenafstand"/>
        <w:jc w:val="both"/>
        <w:rPr>
          <w:rFonts w:asciiTheme="minorHAnsi" w:hAnsiTheme="minorHAnsi"/>
        </w:rPr>
      </w:pPr>
      <w:r w:rsidRPr="006E7586">
        <w:rPr>
          <w:rFonts w:asciiTheme="minorHAnsi" w:hAnsiTheme="minorHAnsi"/>
        </w:rPr>
        <w:t>Het systematisch psychisch of fysiek mishandelen van een of meer klasgenoten, die niet in staat zijn zichzelf te verdedigen.</w:t>
      </w:r>
    </w:p>
    <w:p w:rsidRPr="006E7586" w:rsidR="00AA47BF" w:rsidP="6C2079A2" w:rsidRDefault="00AA47BF" w14:paraId="4B0885AB" w14:textId="198E86D3">
      <w:pPr>
        <w:pStyle w:val="Geenafstand"/>
        <w:jc w:val="both"/>
        <w:rPr>
          <w:rFonts w:asciiTheme="minorHAnsi" w:hAnsiTheme="minorHAnsi"/>
        </w:rPr>
      </w:pPr>
      <w:r w:rsidRPr="6C2079A2">
        <w:rPr>
          <w:rFonts w:asciiTheme="minorHAnsi" w:hAnsiTheme="minorHAnsi"/>
        </w:rPr>
        <w:t>Uit deze definitie blijkt wel dat er</w:t>
      </w:r>
      <w:r w:rsidRPr="6C2079A2" w:rsidR="145DF136">
        <w:rPr>
          <w:rFonts w:asciiTheme="minorHAnsi" w:hAnsiTheme="minorHAnsi"/>
        </w:rPr>
        <w:t xml:space="preserve"> </w:t>
      </w:r>
      <w:r w:rsidRPr="6C2079A2">
        <w:rPr>
          <w:rFonts w:asciiTheme="minorHAnsi" w:hAnsiTheme="minorHAnsi"/>
        </w:rPr>
        <w:t>bij pesten iets anders aan de hand is dan bij een enkel plagerijtje.</w:t>
      </w:r>
    </w:p>
    <w:p w:rsidRPr="006E7586" w:rsidR="00AA47BF" w:rsidP="00AA47BF" w:rsidRDefault="00AA47BF" w14:paraId="20FCBE39" w14:textId="77777777">
      <w:pPr>
        <w:pStyle w:val="Geenafstand"/>
        <w:jc w:val="both"/>
        <w:rPr>
          <w:rFonts w:asciiTheme="minorHAnsi" w:hAnsiTheme="minorHAnsi"/>
        </w:rPr>
      </w:pPr>
      <w:r w:rsidRPr="006E7586">
        <w:rPr>
          <w:rFonts w:asciiTheme="minorHAnsi" w:hAnsiTheme="minorHAnsi"/>
        </w:rPr>
        <w:t>Bij plagen is er sprake van een incident(je), zijn er gelijke machtsverhoudingen, kan de geplaagde zich verdedigen en loopt geen blijvende psychische of fysieke schade op.</w:t>
      </w:r>
    </w:p>
    <w:p w:rsidRPr="006E7586" w:rsidR="00AA47BF" w:rsidP="00AA47BF" w:rsidRDefault="00AA47BF" w14:paraId="1B1A6707" w14:textId="77777777">
      <w:pPr>
        <w:pStyle w:val="Geenafstand"/>
        <w:jc w:val="both"/>
        <w:rPr>
          <w:rFonts w:asciiTheme="minorHAnsi" w:hAnsiTheme="minorHAnsi"/>
        </w:rPr>
      </w:pPr>
      <w:r w:rsidRPr="006E7586">
        <w:rPr>
          <w:rFonts w:asciiTheme="minorHAnsi" w:hAnsiTheme="minorHAnsi"/>
        </w:rPr>
        <w:t>Ieder kind wordt wel eens geplaagd, maar wie gepest wordt is altijd het slachtoffer, altijd de verliezer.</w:t>
      </w:r>
    </w:p>
    <w:p w:rsidRPr="006E7586" w:rsidR="00AA47BF" w:rsidP="00AA47BF" w:rsidRDefault="00AA47BF" w14:paraId="5EEF349C" w14:textId="77777777">
      <w:pPr>
        <w:pStyle w:val="Geenafstand"/>
        <w:jc w:val="both"/>
        <w:rPr>
          <w:rFonts w:asciiTheme="minorHAnsi" w:hAnsiTheme="minorHAnsi"/>
        </w:rPr>
      </w:pPr>
    </w:p>
    <w:p w:rsidRPr="006E7586" w:rsidR="00AA47BF" w:rsidP="6C2079A2" w:rsidRDefault="00AA47BF" w14:paraId="19C21FF0" w14:textId="324298D6">
      <w:pPr>
        <w:pStyle w:val="Geenafstand"/>
        <w:jc w:val="both"/>
        <w:rPr>
          <w:rFonts w:asciiTheme="minorHAnsi" w:hAnsiTheme="minorHAnsi"/>
        </w:rPr>
      </w:pPr>
      <w:r w:rsidRPr="6C2079A2">
        <w:rPr>
          <w:rFonts w:asciiTheme="minorHAnsi" w:hAnsiTheme="minorHAnsi"/>
        </w:rPr>
        <w:t xml:space="preserve">De medezeggenschapsraad, directie en personeel van </w:t>
      </w:r>
      <w:r w:rsidRPr="6C2079A2" w:rsidR="2E9638FD">
        <w:rPr>
          <w:rFonts w:asciiTheme="minorHAnsi" w:hAnsiTheme="minorHAnsi"/>
        </w:rPr>
        <w:t>BS</w:t>
      </w:r>
      <w:r w:rsidRPr="6C2079A2">
        <w:rPr>
          <w:rFonts w:asciiTheme="minorHAnsi" w:hAnsiTheme="minorHAnsi"/>
        </w:rPr>
        <w:t xml:space="preserve"> </w:t>
      </w:r>
      <w:r w:rsidRPr="6C2079A2" w:rsidR="0057253A">
        <w:rPr>
          <w:rFonts w:asciiTheme="minorHAnsi" w:hAnsiTheme="minorHAnsi"/>
        </w:rPr>
        <w:t>de Diabolo</w:t>
      </w:r>
      <w:r w:rsidRPr="6C2079A2">
        <w:rPr>
          <w:rFonts w:asciiTheme="minorHAnsi" w:hAnsiTheme="minorHAnsi"/>
        </w:rPr>
        <w:t xml:space="preserve"> verklaren het volgende:</w:t>
      </w:r>
    </w:p>
    <w:p w:rsidRPr="006E7586" w:rsidR="00AA47BF" w:rsidP="00AA47BF" w:rsidRDefault="00AA47BF" w14:paraId="474FF6CE" w14:textId="77777777">
      <w:pPr>
        <w:pStyle w:val="Geenafstand"/>
        <w:jc w:val="both"/>
        <w:rPr>
          <w:rFonts w:asciiTheme="minorHAnsi" w:hAnsiTheme="minorHAnsi"/>
        </w:rPr>
      </w:pPr>
      <w:r w:rsidRPr="006E7586">
        <w:rPr>
          <w:rFonts w:asciiTheme="minorHAnsi" w:hAnsiTheme="minorHAnsi"/>
        </w:rPr>
        <w:t>De ondertekenaars van dit protocol conformeren zich aan het volgende:</w:t>
      </w:r>
    </w:p>
    <w:p w:rsidRPr="006E7586" w:rsidR="00AA47BF" w:rsidP="00731D55" w:rsidRDefault="00AA47BF" w14:paraId="61BC14A6" w14:textId="77777777">
      <w:pPr>
        <w:pStyle w:val="Geenafstand"/>
        <w:numPr>
          <w:ilvl w:val="0"/>
          <w:numId w:val="32"/>
        </w:numPr>
        <w:jc w:val="both"/>
        <w:rPr>
          <w:rFonts w:asciiTheme="minorHAnsi" w:hAnsiTheme="minorHAnsi"/>
        </w:rPr>
      </w:pPr>
      <w:r w:rsidRPr="006E7586">
        <w:rPr>
          <w:rFonts w:asciiTheme="minorHAnsi" w:hAnsiTheme="minorHAnsi"/>
        </w:rPr>
        <w:t>Hulp bieden aan het gepeste kind</w:t>
      </w:r>
    </w:p>
    <w:p w:rsidRPr="006E7586" w:rsidR="00AA47BF" w:rsidP="00731D55" w:rsidRDefault="00AA47BF" w14:paraId="07712004" w14:textId="77777777">
      <w:pPr>
        <w:pStyle w:val="Geenafstand"/>
        <w:numPr>
          <w:ilvl w:val="0"/>
          <w:numId w:val="32"/>
        </w:numPr>
        <w:jc w:val="both"/>
        <w:rPr>
          <w:rFonts w:asciiTheme="minorHAnsi" w:hAnsiTheme="minorHAnsi"/>
        </w:rPr>
      </w:pPr>
      <w:r w:rsidRPr="006E7586">
        <w:rPr>
          <w:rFonts w:asciiTheme="minorHAnsi" w:hAnsiTheme="minorHAnsi"/>
        </w:rPr>
        <w:t xml:space="preserve">Hulp bieden aan de </w:t>
      </w:r>
      <w:proofErr w:type="spellStart"/>
      <w:r w:rsidRPr="006E7586">
        <w:rPr>
          <w:rFonts w:asciiTheme="minorHAnsi" w:hAnsiTheme="minorHAnsi"/>
        </w:rPr>
        <w:t>pester</w:t>
      </w:r>
      <w:proofErr w:type="spellEnd"/>
    </w:p>
    <w:p w:rsidRPr="006E7586" w:rsidR="00AA47BF" w:rsidP="00731D55" w:rsidRDefault="00AA47BF" w14:paraId="19E5E8A9" w14:textId="77777777">
      <w:pPr>
        <w:pStyle w:val="Geenafstand"/>
        <w:numPr>
          <w:ilvl w:val="0"/>
          <w:numId w:val="32"/>
        </w:numPr>
        <w:jc w:val="both"/>
        <w:rPr>
          <w:rFonts w:asciiTheme="minorHAnsi" w:hAnsiTheme="minorHAnsi"/>
        </w:rPr>
      </w:pPr>
      <w:r w:rsidRPr="006E7586">
        <w:rPr>
          <w:rFonts w:asciiTheme="minorHAnsi" w:hAnsiTheme="minorHAnsi"/>
        </w:rPr>
        <w:t>Hulp bieden aan de zwijgende middengroep</w:t>
      </w:r>
    </w:p>
    <w:p w:rsidRPr="006E7586" w:rsidR="00AA47BF" w:rsidP="00731D55" w:rsidRDefault="00AA47BF" w14:paraId="241B5F82" w14:textId="77777777">
      <w:pPr>
        <w:pStyle w:val="Geenafstand"/>
        <w:numPr>
          <w:ilvl w:val="0"/>
          <w:numId w:val="32"/>
        </w:numPr>
        <w:jc w:val="both"/>
        <w:rPr>
          <w:rFonts w:asciiTheme="minorHAnsi" w:hAnsiTheme="minorHAnsi"/>
        </w:rPr>
      </w:pPr>
      <w:r w:rsidRPr="006E7586">
        <w:rPr>
          <w:rFonts w:asciiTheme="minorHAnsi" w:hAnsiTheme="minorHAnsi"/>
        </w:rPr>
        <w:t>Hulp bieden aan de leerkracht</w:t>
      </w:r>
    </w:p>
    <w:p w:rsidRPr="006E7586" w:rsidR="00AA47BF" w:rsidP="00731D55" w:rsidRDefault="00AA47BF" w14:paraId="492BB5F9" w14:textId="77777777">
      <w:pPr>
        <w:pStyle w:val="Geenafstand"/>
        <w:numPr>
          <w:ilvl w:val="0"/>
          <w:numId w:val="32"/>
        </w:numPr>
        <w:jc w:val="both"/>
        <w:rPr>
          <w:rFonts w:asciiTheme="minorHAnsi" w:hAnsiTheme="minorHAnsi"/>
        </w:rPr>
      </w:pPr>
      <w:r w:rsidRPr="006E7586">
        <w:rPr>
          <w:rFonts w:asciiTheme="minorHAnsi" w:hAnsiTheme="minorHAnsi"/>
        </w:rPr>
        <w:t xml:space="preserve">Hulp bieden aan de ouders </w:t>
      </w:r>
    </w:p>
    <w:p w:rsidRPr="006E7586" w:rsidR="00AA47BF" w:rsidP="00731D55" w:rsidRDefault="00AA47BF" w14:paraId="2CF0F0B1" w14:textId="77777777">
      <w:pPr>
        <w:pStyle w:val="Geenafstand"/>
        <w:numPr>
          <w:ilvl w:val="0"/>
          <w:numId w:val="32"/>
        </w:numPr>
        <w:jc w:val="both"/>
        <w:rPr>
          <w:rFonts w:asciiTheme="minorHAnsi" w:hAnsiTheme="minorHAnsi"/>
        </w:rPr>
      </w:pPr>
      <w:r w:rsidRPr="006E7586">
        <w:rPr>
          <w:rFonts w:asciiTheme="minorHAnsi" w:hAnsiTheme="minorHAnsi"/>
        </w:rPr>
        <w:t>Het bewust maken en bewust houden van alle betrokkenen van het probleem</w:t>
      </w:r>
    </w:p>
    <w:p w:rsidRPr="006E7586" w:rsidR="00AA47BF" w:rsidP="00731D55" w:rsidRDefault="00AA47BF" w14:paraId="324E8AF9" w14:textId="77777777">
      <w:pPr>
        <w:pStyle w:val="Geenafstand"/>
        <w:numPr>
          <w:ilvl w:val="0"/>
          <w:numId w:val="32"/>
        </w:numPr>
        <w:jc w:val="both"/>
        <w:rPr>
          <w:rFonts w:asciiTheme="minorHAnsi" w:hAnsiTheme="minorHAnsi"/>
        </w:rPr>
      </w:pPr>
      <w:r w:rsidRPr="006E7586">
        <w:rPr>
          <w:rFonts w:asciiTheme="minorHAnsi" w:hAnsiTheme="minorHAnsi"/>
        </w:rPr>
        <w:t>Het gericht voorlichten van alle betrokkenen</w:t>
      </w:r>
    </w:p>
    <w:p w:rsidRPr="006E7586" w:rsidR="00AA47BF" w:rsidP="00731D55" w:rsidRDefault="00AA47BF" w14:paraId="0A362FAD" w14:textId="77777777">
      <w:pPr>
        <w:pStyle w:val="Geenafstand"/>
        <w:numPr>
          <w:ilvl w:val="0"/>
          <w:numId w:val="32"/>
        </w:numPr>
        <w:jc w:val="both"/>
        <w:rPr>
          <w:rFonts w:asciiTheme="minorHAnsi" w:hAnsiTheme="minorHAnsi"/>
        </w:rPr>
      </w:pPr>
      <w:r w:rsidRPr="006E7586">
        <w:rPr>
          <w:rFonts w:asciiTheme="minorHAnsi" w:hAnsiTheme="minorHAnsi"/>
        </w:rPr>
        <w:t>Het aanstellen van een vertrouwenspersoon op de school</w:t>
      </w:r>
    </w:p>
    <w:p w:rsidRPr="006E7586" w:rsidR="00AA47BF" w:rsidP="00731D55" w:rsidRDefault="00AA47BF" w14:paraId="5BCFC2AF" w14:textId="77777777">
      <w:pPr>
        <w:pStyle w:val="Geenafstand"/>
        <w:numPr>
          <w:ilvl w:val="0"/>
          <w:numId w:val="32"/>
        </w:numPr>
        <w:jc w:val="both"/>
        <w:rPr>
          <w:rFonts w:asciiTheme="minorHAnsi" w:hAnsiTheme="minorHAnsi"/>
        </w:rPr>
      </w:pPr>
      <w:r w:rsidRPr="006E7586">
        <w:rPr>
          <w:rFonts w:asciiTheme="minorHAnsi" w:hAnsiTheme="minorHAnsi"/>
        </w:rPr>
        <w:t>Het aanleggen van toegankelijke, goede informatie over het probleem ‘pesten’.</w:t>
      </w:r>
    </w:p>
    <w:p w:rsidRPr="006E7586" w:rsidR="00AA47BF" w:rsidP="00AA47BF" w:rsidRDefault="00AA47BF" w14:paraId="4C6C8E50" w14:textId="77777777">
      <w:pPr>
        <w:pStyle w:val="Geenafstand"/>
        <w:jc w:val="both"/>
        <w:rPr>
          <w:rFonts w:asciiTheme="minorHAnsi" w:hAnsiTheme="minorHAnsi"/>
        </w:rPr>
      </w:pPr>
    </w:p>
    <w:p w:rsidRPr="006E7586" w:rsidR="00AA47BF" w:rsidP="00AA47BF" w:rsidRDefault="00AA47BF" w14:paraId="7B9C6BA0" w14:textId="77777777">
      <w:pPr>
        <w:pStyle w:val="Geenafstand"/>
        <w:jc w:val="both"/>
        <w:rPr>
          <w:rFonts w:asciiTheme="minorHAnsi" w:hAnsiTheme="minorHAnsi"/>
        </w:rPr>
      </w:pPr>
      <w:r w:rsidRPr="006E7586">
        <w:rPr>
          <w:rFonts w:asciiTheme="minorHAnsi" w:hAnsiTheme="minorHAnsi"/>
        </w:rPr>
        <w:t>De inhoud van dit protocol wordt via deze informatiegids aan alle ouders beschikbaar gesteld.</w:t>
      </w:r>
    </w:p>
    <w:p w:rsidRPr="006E7586" w:rsidR="00AA47BF" w:rsidP="00AA47BF" w:rsidRDefault="00AA47BF" w14:paraId="50B8912E" w14:textId="77777777">
      <w:pPr>
        <w:jc w:val="both"/>
        <w:rPr>
          <w:rFonts w:asciiTheme="minorHAnsi" w:hAnsiTheme="minorHAnsi"/>
        </w:rPr>
      </w:pPr>
      <w:r w:rsidRPr="006E7586">
        <w:rPr>
          <w:rFonts w:asciiTheme="minorHAnsi" w:hAnsiTheme="minorHAnsi"/>
        </w:rPr>
        <w:t>Tenslotte zijn er nog de contactpersonen vertrouwenscommissie, die de klachten van leerlingen en ouders over het pestbeleid op de scholen kunnen indienen bij de klachtencommissie. De namen en adressen staan in deze gids.</w:t>
      </w:r>
    </w:p>
    <w:p w:rsidRPr="006E7586" w:rsidR="00AA47BF" w:rsidP="00AA47BF" w:rsidRDefault="00AA47BF" w14:paraId="53A66089" w14:textId="77777777">
      <w:pPr>
        <w:jc w:val="both"/>
        <w:rPr>
          <w:rFonts w:asciiTheme="minorHAnsi" w:hAnsiTheme="minorHAnsi"/>
        </w:rPr>
      </w:pPr>
      <w:r w:rsidRPr="006E7586">
        <w:rPr>
          <w:rFonts w:asciiTheme="minorHAnsi" w:hAnsiTheme="minorHAnsi"/>
        </w:rPr>
        <w:t>Voor de ouders geldt: de ouders nemen contact op met de groepsleerkracht. Indien zij, om wat door reden dan ook, zich niet willen wenden tot de groepsleerkracht, nemen zij contact op met de interne begeleider, contactpersoon of met de directeur.</w:t>
      </w:r>
    </w:p>
    <w:p w:rsidRPr="006E7586" w:rsidR="00AA47BF" w:rsidP="00AA47BF" w:rsidRDefault="00AA47BF" w14:paraId="30D244E8" w14:textId="77777777">
      <w:pPr>
        <w:pStyle w:val="Geenafstand"/>
        <w:jc w:val="both"/>
        <w:rPr>
          <w:rFonts w:asciiTheme="minorHAnsi" w:hAnsiTheme="minorHAnsi"/>
          <w:b/>
        </w:rPr>
      </w:pPr>
    </w:p>
    <w:p w:rsidRPr="006E7586" w:rsidR="00AA47BF" w:rsidP="00AA47BF" w:rsidRDefault="00AA47BF" w14:paraId="0DAA49A8" w14:textId="77777777">
      <w:pPr>
        <w:pStyle w:val="Geenafstand"/>
        <w:jc w:val="both"/>
        <w:rPr>
          <w:rFonts w:asciiTheme="minorHAnsi" w:hAnsiTheme="minorHAnsi"/>
          <w:b/>
        </w:rPr>
      </w:pPr>
    </w:p>
    <w:p w:rsidRPr="006E7586" w:rsidR="00AA47BF" w:rsidP="00AA47BF" w:rsidRDefault="00AA47BF" w14:paraId="1DCCC251" w14:textId="77777777">
      <w:pPr>
        <w:pStyle w:val="Geenafstand"/>
        <w:jc w:val="both"/>
        <w:rPr>
          <w:rFonts w:asciiTheme="minorHAnsi" w:hAnsiTheme="minorHAnsi"/>
          <w:b/>
        </w:rPr>
      </w:pPr>
      <w:r w:rsidRPr="006E7586">
        <w:rPr>
          <w:rFonts w:asciiTheme="minorHAnsi" w:hAnsiTheme="minorHAnsi"/>
          <w:b/>
        </w:rPr>
        <w:t>Handelen van de leerlingen</w:t>
      </w:r>
    </w:p>
    <w:p w:rsidRPr="006E7586" w:rsidR="00AA47BF" w:rsidP="00731D55" w:rsidRDefault="00AA47BF" w14:paraId="53474E47" w14:textId="77777777">
      <w:pPr>
        <w:pStyle w:val="Geenafstand"/>
        <w:numPr>
          <w:ilvl w:val="0"/>
          <w:numId w:val="33"/>
        </w:numPr>
        <w:jc w:val="both"/>
        <w:rPr>
          <w:rFonts w:asciiTheme="minorHAnsi" w:hAnsiTheme="minorHAnsi"/>
          <w:b/>
        </w:rPr>
      </w:pPr>
      <w:r w:rsidRPr="006E7586">
        <w:rPr>
          <w:rFonts w:asciiTheme="minorHAnsi" w:hAnsiTheme="minorHAnsi"/>
        </w:rPr>
        <w:t>Als kinderen merken dat er gepest wordt, melden zij dit aan de leerkracht en/of ouders. Dit geldt ook als het pestgedrag andere kinderen treft.</w:t>
      </w:r>
    </w:p>
    <w:p w:rsidRPr="006E7586" w:rsidR="00AA47BF" w:rsidP="00AA47BF" w:rsidRDefault="00AA47BF" w14:paraId="7192E41D" w14:textId="77777777">
      <w:pPr>
        <w:pStyle w:val="Geenafstand"/>
        <w:jc w:val="both"/>
        <w:rPr>
          <w:rFonts w:asciiTheme="minorHAnsi" w:hAnsiTheme="minorHAnsi"/>
        </w:rPr>
      </w:pPr>
    </w:p>
    <w:p w:rsidRPr="006E7586" w:rsidR="00AA47BF" w:rsidP="00AA47BF" w:rsidRDefault="00AA47BF" w14:paraId="2B462313" w14:textId="77777777">
      <w:pPr>
        <w:pStyle w:val="Geenafstand"/>
        <w:jc w:val="both"/>
        <w:rPr>
          <w:rFonts w:asciiTheme="minorHAnsi" w:hAnsiTheme="minorHAnsi"/>
          <w:b/>
        </w:rPr>
      </w:pPr>
      <w:r w:rsidRPr="006E7586">
        <w:rPr>
          <w:rFonts w:asciiTheme="minorHAnsi" w:hAnsiTheme="minorHAnsi"/>
          <w:b/>
        </w:rPr>
        <w:t>Handelingen van de leerkracht richting leerling en de groep</w:t>
      </w:r>
    </w:p>
    <w:p w:rsidRPr="006E7586" w:rsidR="00AA47BF" w:rsidP="6C2079A2" w:rsidRDefault="00AA47BF" w14:paraId="3CBC512A" w14:textId="15A9883F">
      <w:pPr>
        <w:pStyle w:val="Geenafstand"/>
        <w:numPr>
          <w:ilvl w:val="0"/>
          <w:numId w:val="33"/>
        </w:numPr>
        <w:jc w:val="both"/>
        <w:rPr>
          <w:rFonts w:asciiTheme="minorHAnsi" w:hAnsiTheme="minorHAnsi"/>
          <w:b/>
          <w:bCs/>
        </w:rPr>
      </w:pPr>
      <w:r w:rsidRPr="6C2079A2">
        <w:rPr>
          <w:rFonts w:asciiTheme="minorHAnsi" w:hAnsiTheme="minorHAnsi"/>
        </w:rPr>
        <w:t xml:space="preserve">De leerkracht bespreekt elk pestprobleem met de betrokken leerling(en). Eerst met het gepeste kind en vervolgens met het pestende kind. De gesprekken hebben als doel het verkrijgen van inzicht in de situatie met het oog op de te nemen vervolgstappen. Dit gesprek wordt indien nodig schriftelijk vastgelegd in </w:t>
      </w:r>
      <w:proofErr w:type="spellStart"/>
      <w:r w:rsidRPr="6C2079A2" w:rsidR="0E7B8CF4">
        <w:rPr>
          <w:rFonts w:asciiTheme="minorHAnsi" w:hAnsiTheme="minorHAnsi"/>
        </w:rPr>
        <w:t>Parnassys</w:t>
      </w:r>
      <w:proofErr w:type="spellEnd"/>
      <w:r w:rsidRPr="6C2079A2">
        <w:rPr>
          <w:rFonts w:asciiTheme="minorHAnsi" w:hAnsiTheme="minorHAnsi"/>
        </w:rPr>
        <w:t xml:space="preserve">. </w:t>
      </w:r>
    </w:p>
    <w:p w:rsidRPr="006E7586" w:rsidR="00AA47BF" w:rsidP="00731D55" w:rsidRDefault="00AA47BF" w14:paraId="1F829A1E" w14:textId="77777777">
      <w:pPr>
        <w:pStyle w:val="Geenafstand"/>
        <w:numPr>
          <w:ilvl w:val="0"/>
          <w:numId w:val="33"/>
        </w:numPr>
        <w:jc w:val="both"/>
        <w:rPr>
          <w:rFonts w:asciiTheme="minorHAnsi" w:hAnsiTheme="minorHAnsi"/>
          <w:b/>
        </w:rPr>
      </w:pPr>
      <w:r w:rsidRPr="006E7586">
        <w:rPr>
          <w:rFonts w:asciiTheme="minorHAnsi" w:hAnsiTheme="minorHAnsi"/>
        </w:rPr>
        <w:t>De leerkracht bespreekt elk pestprobleem niet alleen met de direct betrokkenen, maar als regel ook met de groep als geheel, tenzij er dringende redenen zijn om daarvan af te zien. De leerkracht neemt in dit gesprek duidelijk stelling tegen het pesten en maakt heldere afspraken.</w:t>
      </w:r>
    </w:p>
    <w:p w:rsidRPr="006E7586" w:rsidR="00AA47BF" w:rsidP="00731D55" w:rsidRDefault="00AA47BF" w14:paraId="705F2CEA" w14:textId="77777777">
      <w:pPr>
        <w:pStyle w:val="Geenafstand"/>
        <w:numPr>
          <w:ilvl w:val="0"/>
          <w:numId w:val="33"/>
        </w:numPr>
        <w:jc w:val="both"/>
        <w:rPr>
          <w:rFonts w:asciiTheme="minorHAnsi" w:hAnsiTheme="minorHAnsi"/>
          <w:b/>
        </w:rPr>
      </w:pPr>
      <w:r w:rsidRPr="006E7586">
        <w:rPr>
          <w:rFonts w:asciiTheme="minorHAnsi" w:hAnsiTheme="minorHAnsi"/>
        </w:rPr>
        <w:t>De leerkracht meldt een pestprobleem dat hardnekkig is eventueel bij het team van de school en brengt daarbij verslag uit van de gesprekken die met de kinderen en de groep zijn gevoerd. Indien nodig brengt het team een advies uit.</w:t>
      </w:r>
    </w:p>
    <w:p w:rsidRPr="006E7586" w:rsidR="00AA47BF" w:rsidP="00731D55" w:rsidRDefault="00AA47BF" w14:paraId="0E4AF9CF" w14:textId="77777777">
      <w:pPr>
        <w:pStyle w:val="Geenafstand"/>
        <w:numPr>
          <w:ilvl w:val="0"/>
          <w:numId w:val="33"/>
        </w:numPr>
        <w:jc w:val="both"/>
        <w:rPr>
          <w:rFonts w:asciiTheme="minorHAnsi" w:hAnsiTheme="minorHAnsi"/>
          <w:b/>
        </w:rPr>
      </w:pPr>
      <w:r w:rsidRPr="006E7586">
        <w:rPr>
          <w:rFonts w:asciiTheme="minorHAnsi" w:hAnsiTheme="minorHAnsi"/>
        </w:rPr>
        <w:t>Bij het pestprobleem kiest de leerkracht (eventueel in overleg met het team) een vorm van begeleiding voor de gepeste leerling en de pestende leerling. Verder kan in overleg met de betrokkenen en de ouders contact worden opgenomen met externe deskundigen.</w:t>
      </w:r>
    </w:p>
    <w:p w:rsidRPr="006E7586" w:rsidR="00AA47BF" w:rsidP="00AA47BF" w:rsidRDefault="00AA47BF" w14:paraId="6D5E23C8" w14:textId="77777777">
      <w:pPr>
        <w:pStyle w:val="Geenafstand"/>
        <w:jc w:val="both"/>
        <w:rPr>
          <w:rFonts w:asciiTheme="minorHAnsi" w:hAnsiTheme="minorHAnsi"/>
          <w:b/>
        </w:rPr>
      </w:pPr>
    </w:p>
    <w:p w:rsidRPr="006E7586" w:rsidR="00AA47BF" w:rsidP="00AA47BF" w:rsidRDefault="00AA47BF" w14:paraId="4F8FA897" w14:textId="77777777">
      <w:pPr>
        <w:pStyle w:val="Geenafstand"/>
        <w:jc w:val="both"/>
        <w:rPr>
          <w:rFonts w:asciiTheme="minorHAnsi" w:hAnsiTheme="minorHAnsi"/>
          <w:b/>
        </w:rPr>
      </w:pPr>
      <w:r w:rsidRPr="006E7586">
        <w:rPr>
          <w:rFonts w:asciiTheme="minorHAnsi" w:hAnsiTheme="minorHAnsi"/>
          <w:b/>
        </w:rPr>
        <w:t>Handelingen van de leerkrachten richting ouders</w:t>
      </w:r>
    </w:p>
    <w:p w:rsidRPr="006E7586" w:rsidR="00AA47BF" w:rsidP="00731D55" w:rsidRDefault="00AA47BF" w14:paraId="5543894A" w14:textId="77777777">
      <w:pPr>
        <w:pStyle w:val="Geenafstand"/>
        <w:numPr>
          <w:ilvl w:val="0"/>
          <w:numId w:val="34"/>
        </w:numPr>
        <w:jc w:val="both"/>
        <w:rPr>
          <w:rFonts w:asciiTheme="minorHAnsi" w:hAnsiTheme="minorHAnsi"/>
        </w:rPr>
      </w:pPr>
      <w:r w:rsidRPr="006E7586">
        <w:rPr>
          <w:rFonts w:asciiTheme="minorHAnsi" w:hAnsiTheme="minorHAnsi"/>
        </w:rPr>
        <w:t>De leerkracht heeft een gesprek met de ouders van het gepeste kind.</w:t>
      </w:r>
    </w:p>
    <w:p w:rsidRPr="006E7586" w:rsidR="00AA47BF" w:rsidP="00731D55" w:rsidRDefault="00AA47BF" w14:paraId="1AF6ACF5" w14:textId="77777777">
      <w:pPr>
        <w:pStyle w:val="Geenafstand"/>
        <w:numPr>
          <w:ilvl w:val="0"/>
          <w:numId w:val="34"/>
        </w:numPr>
        <w:jc w:val="both"/>
        <w:rPr>
          <w:rFonts w:asciiTheme="minorHAnsi" w:hAnsiTheme="minorHAnsi"/>
        </w:rPr>
      </w:pPr>
      <w:r w:rsidRPr="006E7586">
        <w:rPr>
          <w:rFonts w:asciiTheme="minorHAnsi" w:hAnsiTheme="minorHAnsi"/>
        </w:rPr>
        <w:t>De leerkracht heeft een gesprek met de ouders van het pestende kind.</w:t>
      </w:r>
    </w:p>
    <w:p w:rsidRPr="006E7586" w:rsidR="00AA47BF" w:rsidP="00731D55" w:rsidRDefault="00AA47BF" w14:paraId="0455FB04" w14:textId="77777777">
      <w:pPr>
        <w:pStyle w:val="Geenafstand"/>
        <w:numPr>
          <w:ilvl w:val="0"/>
          <w:numId w:val="34"/>
        </w:numPr>
        <w:jc w:val="both"/>
        <w:rPr>
          <w:rFonts w:asciiTheme="minorHAnsi" w:hAnsiTheme="minorHAnsi"/>
        </w:rPr>
      </w:pPr>
      <w:r w:rsidRPr="006E7586">
        <w:rPr>
          <w:rFonts w:asciiTheme="minorHAnsi" w:hAnsiTheme="minorHAnsi"/>
        </w:rPr>
        <w:t>In deze gesprekken worden de ouders op de hoogte gebracht van het probleem en probeert de leerkracht meer inzicht in de situatie te krijgen.</w:t>
      </w:r>
    </w:p>
    <w:p w:rsidRPr="006E7586" w:rsidR="00AA47BF" w:rsidP="00731D55" w:rsidRDefault="00AA47BF" w14:paraId="718B6AEB" w14:textId="77777777">
      <w:pPr>
        <w:pStyle w:val="Geenafstand"/>
        <w:numPr>
          <w:ilvl w:val="0"/>
          <w:numId w:val="34"/>
        </w:numPr>
        <w:jc w:val="both"/>
        <w:rPr>
          <w:rFonts w:asciiTheme="minorHAnsi" w:hAnsiTheme="minorHAnsi"/>
        </w:rPr>
      </w:pPr>
      <w:r w:rsidRPr="006E7586">
        <w:rPr>
          <w:rFonts w:asciiTheme="minorHAnsi" w:hAnsiTheme="minorHAnsi"/>
        </w:rPr>
        <w:t>In een vervolggesprek met de ouders van de direct betrokken leerlingen wordt een plan van aanpak besproken.</w:t>
      </w:r>
    </w:p>
    <w:p w:rsidRPr="006E7586" w:rsidR="00AA47BF" w:rsidP="00AA47BF" w:rsidRDefault="00AA47BF" w14:paraId="0C91A87E" w14:textId="77777777">
      <w:pPr>
        <w:pStyle w:val="Geenafstand"/>
        <w:jc w:val="both"/>
        <w:rPr>
          <w:rFonts w:asciiTheme="minorHAnsi" w:hAnsiTheme="minorHAnsi"/>
        </w:rPr>
      </w:pPr>
    </w:p>
    <w:p w:rsidRPr="006E7586" w:rsidR="00AA47BF" w:rsidP="00AA47BF" w:rsidRDefault="00AA47BF" w14:paraId="4AF9ABA3" w14:textId="77777777">
      <w:pPr>
        <w:pStyle w:val="Geenafstand"/>
        <w:jc w:val="both"/>
        <w:rPr>
          <w:rFonts w:asciiTheme="minorHAnsi" w:hAnsiTheme="minorHAnsi"/>
        </w:rPr>
      </w:pPr>
      <w:r w:rsidRPr="006E7586">
        <w:rPr>
          <w:rFonts w:asciiTheme="minorHAnsi" w:hAnsiTheme="minorHAnsi"/>
        </w:rPr>
        <w:t xml:space="preserve">Leerkrachten informeren indien noodzakelijk ook de pedagogische medewerkers en de </w:t>
      </w:r>
      <w:r w:rsidR="004E4346">
        <w:rPr>
          <w:rFonts w:asciiTheme="minorHAnsi" w:hAnsiTheme="minorHAnsi"/>
        </w:rPr>
        <w:t>vrijwilligers</w:t>
      </w:r>
      <w:r w:rsidRPr="006E7586">
        <w:rPr>
          <w:rFonts w:asciiTheme="minorHAnsi" w:hAnsiTheme="minorHAnsi"/>
        </w:rPr>
        <w:t xml:space="preserve"> over afspraken met ouders en leerlingen. </w:t>
      </w:r>
    </w:p>
    <w:p w:rsidRPr="006E7586" w:rsidR="00AA47BF" w:rsidP="00AA47BF" w:rsidRDefault="004E4346" w14:paraId="673A5917" w14:textId="77777777">
      <w:pPr>
        <w:pStyle w:val="Geenafstand"/>
        <w:jc w:val="both"/>
        <w:rPr>
          <w:rFonts w:asciiTheme="minorHAnsi" w:hAnsiTheme="minorHAnsi"/>
        </w:rPr>
      </w:pPr>
      <w:r>
        <w:rPr>
          <w:rFonts w:asciiTheme="minorHAnsi" w:hAnsiTheme="minorHAnsi"/>
        </w:rPr>
        <w:t>P</w:t>
      </w:r>
      <w:r w:rsidRPr="006E7586">
        <w:rPr>
          <w:rFonts w:asciiTheme="minorHAnsi" w:hAnsiTheme="minorHAnsi"/>
        </w:rPr>
        <w:t xml:space="preserve">edagogische medewerkers en de </w:t>
      </w:r>
      <w:r>
        <w:rPr>
          <w:rFonts w:asciiTheme="minorHAnsi" w:hAnsiTheme="minorHAnsi"/>
        </w:rPr>
        <w:t>vrijwilligers</w:t>
      </w:r>
      <w:r w:rsidRPr="006E7586">
        <w:rPr>
          <w:rFonts w:asciiTheme="minorHAnsi" w:hAnsiTheme="minorHAnsi"/>
        </w:rPr>
        <w:t xml:space="preserve"> </w:t>
      </w:r>
      <w:r w:rsidRPr="006E7586" w:rsidR="00AA47BF">
        <w:rPr>
          <w:rFonts w:asciiTheme="minorHAnsi" w:hAnsiTheme="minorHAnsi"/>
        </w:rPr>
        <w:t xml:space="preserve">verzorgen namelijk een belangrijk deel van de opvang aan onze kinderen. </w:t>
      </w:r>
    </w:p>
    <w:p w:rsidRPr="006E7586" w:rsidR="00AA47BF" w:rsidP="00AA47BF" w:rsidRDefault="00AA47BF" w14:paraId="4478AF22" w14:textId="77777777">
      <w:pPr>
        <w:pStyle w:val="Geenafstand"/>
        <w:jc w:val="both"/>
        <w:rPr>
          <w:rFonts w:asciiTheme="minorHAnsi" w:hAnsiTheme="minorHAnsi"/>
        </w:rPr>
      </w:pPr>
    </w:p>
    <w:p w:rsidRPr="006E7586" w:rsidR="00AA47BF" w:rsidP="00AA47BF" w:rsidRDefault="00AA47BF" w14:paraId="64E374C8" w14:textId="77777777">
      <w:pPr>
        <w:pStyle w:val="Geenafstand"/>
        <w:jc w:val="both"/>
        <w:rPr>
          <w:rFonts w:asciiTheme="minorHAnsi" w:hAnsiTheme="minorHAnsi"/>
          <w:b/>
        </w:rPr>
      </w:pPr>
      <w:r w:rsidRPr="006E7586">
        <w:rPr>
          <w:rFonts w:asciiTheme="minorHAnsi" w:hAnsiTheme="minorHAnsi"/>
          <w:b/>
        </w:rPr>
        <w:t>Handelingen van de ouders</w:t>
      </w:r>
    </w:p>
    <w:p w:rsidRPr="006E7586" w:rsidR="00AA47BF" w:rsidP="00731D55" w:rsidRDefault="00AA47BF" w14:paraId="0503F6CD" w14:textId="77777777">
      <w:pPr>
        <w:pStyle w:val="Geenafstand"/>
        <w:numPr>
          <w:ilvl w:val="0"/>
          <w:numId w:val="35"/>
        </w:numPr>
        <w:jc w:val="both"/>
        <w:rPr>
          <w:rFonts w:asciiTheme="minorHAnsi" w:hAnsiTheme="minorHAnsi"/>
        </w:rPr>
      </w:pPr>
      <w:r w:rsidRPr="006E7586">
        <w:rPr>
          <w:rFonts w:asciiTheme="minorHAnsi" w:hAnsiTheme="minorHAnsi"/>
        </w:rPr>
        <w:t>Als ouders de indruk hebben dat hun kind gepest wordt, nemen zij het probleem serieus.</w:t>
      </w:r>
    </w:p>
    <w:p w:rsidRPr="006E7586" w:rsidR="00AA47BF" w:rsidP="00731D55" w:rsidRDefault="00AA47BF" w14:paraId="041FB74C" w14:textId="77777777">
      <w:pPr>
        <w:pStyle w:val="Geenafstand"/>
        <w:numPr>
          <w:ilvl w:val="0"/>
          <w:numId w:val="35"/>
        </w:numPr>
        <w:jc w:val="both"/>
        <w:rPr>
          <w:rFonts w:asciiTheme="minorHAnsi" w:hAnsiTheme="minorHAnsi"/>
        </w:rPr>
      </w:pPr>
      <w:r w:rsidRPr="006E7586">
        <w:rPr>
          <w:rFonts w:asciiTheme="minorHAnsi" w:hAnsiTheme="minorHAnsi"/>
        </w:rPr>
        <w:t>De ouders luisteren zo objectief mogelijk naar de verhalen van hun kind en nemen stelling tegen het pesten.</w:t>
      </w:r>
    </w:p>
    <w:p w:rsidRPr="006E7586" w:rsidR="00AA47BF" w:rsidP="00731D55" w:rsidRDefault="00AA47BF" w14:paraId="4FC78127" w14:textId="77777777">
      <w:pPr>
        <w:pStyle w:val="Geenafstand"/>
        <w:numPr>
          <w:ilvl w:val="0"/>
          <w:numId w:val="35"/>
        </w:numPr>
        <w:jc w:val="both"/>
        <w:rPr>
          <w:rFonts w:asciiTheme="minorHAnsi" w:hAnsiTheme="minorHAnsi"/>
        </w:rPr>
      </w:pPr>
      <w:r w:rsidRPr="006E7586">
        <w:rPr>
          <w:rFonts w:asciiTheme="minorHAnsi" w:hAnsiTheme="minorHAnsi"/>
        </w:rPr>
        <w:t>De ouders nemen contact op met de groepsleerkracht om hem/haar op de hoogte te stellen en zijn/haar visie te horen.</w:t>
      </w:r>
    </w:p>
    <w:p w:rsidRPr="006E7586" w:rsidR="00AA47BF" w:rsidP="00731D55" w:rsidRDefault="00AA47BF" w14:paraId="33B284E5" w14:textId="77777777">
      <w:pPr>
        <w:pStyle w:val="Geenafstand"/>
        <w:numPr>
          <w:ilvl w:val="0"/>
          <w:numId w:val="35"/>
        </w:numPr>
        <w:jc w:val="both"/>
        <w:rPr>
          <w:rFonts w:asciiTheme="minorHAnsi" w:hAnsiTheme="minorHAnsi"/>
        </w:rPr>
      </w:pPr>
      <w:r w:rsidRPr="006E7586">
        <w:rPr>
          <w:rFonts w:asciiTheme="minorHAnsi" w:hAnsiTheme="minorHAnsi"/>
        </w:rPr>
        <w:t>Indien er sprake is van een ernstige pestsituatie stellen de ouders zich terughoudend op in het zelf oplossen van de problemen in rechtstreeks contact met de betrokken kinderen en hun ouders.</w:t>
      </w:r>
    </w:p>
    <w:p w:rsidRPr="006E7586" w:rsidR="00AA47BF" w:rsidP="00731D55" w:rsidRDefault="00AA47BF" w14:paraId="62A102DB" w14:textId="77777777">
      <w:pPr>
        <w:pStyle w:val="Geenafstand"/>
        <w:numPr>
          <w:ilvl w:val="0"/>
          <w:numId w:val="35"/>
        </w:numPr>
        <w:jc w:val="both"/>
        <w:rPr>
          <w:rFonts w:asciiTheme="minorHAnsi" w:hAnsiTheme="minorHAnsi"/>
        </w:rPr>
      </w:pPr>
      <w:r w:rsidRPr="006E7586">
        <w:rPr>
          <w:rFonts w:asciiTheme="minorHAnsi" w:hAnsiTheme="minorHAnsi"/>
        </w:rPr>
        <w:t>De ouders verlenen hun medewerking aan een door de leerkracht voorgesteld overleg.</w:t>
      </w:r>
    </w:p>
    <w:p w:rsidRPr="006E7586" w:rsidR="00AA47BF" w:rsidP="00AA47BF" w:rsidRDefault="00AA47BF" w14:paraId="55F77834" w14:textId="77777777">
      <w:pPr>
        <w:pStyle w:val="Geenafstand"/>
        <w:jc w:val="both"/>
        <w:rPr>
          <w:rFonts w:asciiTheme="minorHAnsi" w:hAnsiTheme="minorHAnsi"/>
          <w:b/>
        </w:rPr>
      </w:pPr>
    </w:p>
    <w:p w:rsidRPr="006E7586" w:rsidR="00AA47BF" w:rsidP="00AA47BF" w:rsidRDefault="00AA47BF" w14:paraId="11CB4B45" w14:textId="77777777">
      <w:pPr>
        <w:pStyle w:val="Geenafstand"/>
        <w:jc w:val="both"/>
        <w:rPr>
          <w:rFonts w:asciiTheme="minorHAnsi" w:hAnsiTheme="minorHAnsi"/>
          <w:b/>
        </w:rPr>
      </w:pPr>
      <w:r w:rsidRPr="006E7586">
        <w:rPr>
          <w:rFonts w:asciiTheme="minorHAnsi" w:hAnsiTheme="minorHAnsi"/>
          <w:b/>
        </w:rPr>
        <w:t>Handelingen van de ouders van het pestende kind</w:t>
      </w:r>
    </w:p>
    <w:p w:rsidRPr="006E7586" w:rsidR="00AA47BF" w:rsidP="00731D55" w:rsidRDefault="00AA47BF" w14:paraId="3F134A84" w14:textId="77777777">
      <w:pPr>
        <w:pStyle w:val="Geenafstand"/>
        <w:numPr>
          <w:ilvl w:val="0"/>
          <w:numId w:val="36"/>
        </w:numPr>
        <w:jc w:val="both"/>
        <w:rPr>
          <w:rFonts w:asciiTheme="minorHAnsi" w:hAnsiTheme="minorHAnsi"/>
        </w:rPr>
      </w:pPr>
      <w:r w:rsidRPr="006E7586">
        <w:rPr>
          <w:rFonts w:asciiTheme="minorHAnsi" w:hAnsiTheme="minorHAnsi"/>
        </w:rPr>
        <w:t xml:space="preserve">Als ouders ter ore komt dat hun kind pest, nemen zij het probleem serieus; een </w:t>
      </w:r>
      <w:proofErr w:type="spellStart"/>
      <w:r w:rsidRPr="006E7586">
        <w:rPr>
          <w:rFonts w:asciiTheme="minorHAnsi" w:hAnsiTheme="minorHAnsi"/>
        </w:rPr>
        <w:t>pester</w:t>
      </w:r>
      <w:proofErr w:type="spellEnd"/>
      <w:r w:rsidRPr="006E7586">
        <w:rPr>
          <w:rFonts w:asciiTheme="minorHAnsi" w:hAnsiTheme="minorHAnsi"/>
        </w:rPr>
        <w:t xml:space="preserve"> op school hoeft zich in de thuissituatie niet als </w:t>
      </w:r>
      <w:proofErr w:type="spellStart"/>
      <w:r w:rsidRPr="006E7586">
        <w:rPr>
          <w:rFonts w:asciiTheme="minorHAnsi" w:hAnsiTheme="minorHAnsi"/>
        </w:rPr>
        <w:t>pester</w:t>
      </w:r>
      <w:proofErr w:type="spellEnd"/>
      <w:r w:rsidRPr="006E7586">
        <w:rPr>
          <w:rFonts w:asciiTheme="minorHAnsi" w:hAnsiTheme="minorHAnsi"/>
        </w:rPr>
        <w:t xml:space="preserve"> te manifesteren.</w:t>
      </w:r>
    </w:p>
    <w:p w:rsidRPr="006E7586" w:rsidR="00AA47BF" w:rsidP="00731D55" w:rsidRDefault="00AA47BF" w14:paraId="621E897C" w14:textId="77777777">
      <w:pPr>
        <w:pStyle w:val="Geenafstand"/>
        <w:numPr>
          <w:ilvl w:val="0"/>
          <w:numId w:val="36"/>
        </w:numPr>
        <w:jc w:val="both"/>
        <w:rPr>
          <w:rFonts w:asciiTheme="minorHAnsi" w:hAnsiTheme="minorHAnsi"/>
        </w:rPr>
      </w:pPr>
      <w:r w:rsidRPr="006E7586">
        <w:rPr>
          <w:rFonts w:asciiTheme="minorHAnsi" w:hAnsiTheme="minorHAnsi"/>
        </w:rPr>
        <w:t>De ouders luisteren zo objectief mogelijk naar de verhalen van hun kind, maar laten duidelijk merken dat zij het pesten afkeuren.</w:t>
      </w:r>
    </w:p>
    <w:p w:rsidRPr="006E7586" w:rsidR="00AA47BF" w:rsidP="00731D55" w:rsidRDefault="00AA47BF" w14:paraId="488D4A97" w14:textId="77777777">
      <w:pPr>
        <w:pStyle w:val="Geenafstand"/>
        <w:numPr>
          <w:ilvl w:val="0"/>
          <w:numId w:val="36"/>
        </w:numPr>
        <w:jc w:val="both"/>
        <w:rPr>
          <w:rFonts w:asciiTheme="minorHAnsi" w:hAnsiTheme="minorHAnsi"/>
        </w:rPr>
      </w:pPr>
      <w:r w:rsidRPr="006E7586">
        <w:rPr>
          <w:rFonts w:asciiTheme="minorHAnsi" w:hAnsiTheme="minorHAnsi"/>
        </w:rPr>
        <w:t>De ouders nemen contact op met de groepsleerkracht om hem/haar op de hoogte te stellen en zijn/haar bevindingen te horen.</w:t>
      </w:r>
    </w:p>
    <w:p w:rsidRPr="006E7586" w:rsidR="00AA47BF" w:rsidP="00731D55" w:rsidRDefault="00AA47BF" w14:paraId="6F7355F3" w14:textId="77777777">
      <w:pPr>
        <w:pStyle w:val="Geenafstand"/>
        <w:numPr>
          <w:ilvl w:val="0"/>
          <w:numId w:val="36"/>
        </w:numPr>
        <w:jc w:val="both"/>
        <w:rPr>
          <w:rFonts w:asciiTheme="minorHAnsi" w:hAnsiTheme="minorHAnsi"/>
        </w:rPr>
      </w:pPr>
      <w:r w:rsidRPr="006E7586">
        <w:rPr>
          <w:rFonts w:asciiTheme="minorHAnsi" w:hAnsiTheme="minorHAnsi"/>
        </w:rPr>
        <w:t>De ouders werken mee aan het plan van aanpak dat door de leerkracht in samenwerking met de ouders wordt vastgesteld.</w:t>
      </w:r>
    </w:p>
    <w:p w:rsidRPr="006E7586" w:rsidR="00AA47BF" w:rsidP="00AA47BF" w:rsidRDefault="00AA47BF" w14:paraId="36B535FA" w14:textId="77777777">
      <w:pPr>
        <w:jc w:val="both"/>
        <w:rPr>
          <w:rFonts w:asciiTheme="minorHAnsi" w:hAnsiTheme="minorHAnsi"/>
          <w:b/>
        </w:rPr>
      </w:pPr>
    </w:p>
    <w:p w:rsidRPr="006E7586" w:rsidR="00AA47BF" w:rsidP="00AA47BF" w:rsidRDefault="00AA47BF" w14:paraId="60E48478" w14:textId="77777777">
      <w:pPr>
        <w:jc w:val="both"/>
        <w:rPr>
          <w:rFonts w:asciiTheme="minorHAnsi" w:hAnsiTheme="minorHAnsi"/>
        </w:rPr>
      </w:pPr>
      <w:r w:rsidRPr="006E7586">
        <w:rPr>
          <w:rFonts w:asciiTheme="minorHAnsi" w:hAnsiTheme="minorHAnsi"/>
          <w:b/>
        </w:rPr>
        <w:t>Handelingen van de ouders van de meelopers</w:t>
      </w:r>
    </w:p>
    <w:p w:rsidRPr="006E7586" w:rsidR="00AA47BF" w:rsidP="00731D55" w:rsidRDefault="00AA47BF" w14:paraId="39BAE8D4" w14:textId="77777777">
      <w:pPr>
        <w:pStyle w:val="Geenafstand"/>
        <w:numPr>
          <w:ilvl w:val="0"/>
          <w:numId w:val="37"/>
        </w:numPr>
        <w:jc w:val="both"/>
        <w:rPr>
          <w:rFonts w:asciiTheme="minorHAnsi" w:hAnsiTheme="minorHAnsi"/>
        </w:rPr>
      </w:pPr>
      <w:r w:rsidRPr="006E7586">
        <w:rPr>
          <w:rFonts w:asciiTheme="minorHAnsi" w:hAnsiTheme="minorHAnsi"/>
        </w:rPr>
        <w:t>Als ouders via hun kind horen over pestgedrag in de groep, nemen zij het probleem serieus.</w:t>
      </w:r>
    </w:p>
    <w:p w:rsidRPr="006E7586" w:rsidR="00AA47BF" w:rsidP="00731D55" w:rsidRDefault="00AA47BF" w14:paraId="5282E2CF" w14:textId="77777777">
      <w:pPr>
        <w:pStyle w:val="Geenafstand"/>
        <w:numPr>
          <w:ilvl w:val="0"/>
          <w:numId w:val="37"/>
        </w:numPr>
        <w:jc w:val="both"/>
        <w:rPr>
          <w:rFonts w:asciiTheme="minorHAnsi" w:hAnsiTheme="minorHAnsi"/>
        </w:rPr>
      </w:pPr>
      <w:r w:rsidRPr="006E7586">
        <w:rPr>
          <w:rFonts w:asciiTheme="minorHAnsi" w:hAnsiTheme="minorHAnsi"/>
        </w:rPr>
        <w:t>De ouders luisteren zo objectief mogelijk naar de verhalen van hun kind en proberen inzicht te krijgen in de aard en omvang van het probleem.</w:t>
      </w:r>
    </w:p>
    <w:p w:rsidRPr="006E7586" w:rsidR="00AA47BF" w:rsidP="00731D55" w:rsidRDefault="00AA47BF" w14:paraId="0243F838" w14:textId="77777777">
      <w:pPr>
        <w:pStyle w:val="Geenafstand"/>
        <w:numPr>
          <w:ilvl w:val="0"/>
          <w:numId w:val="37"/>
        </w:numPr>
        <w:jc w:val="both"/>
        <w:rPr>
          <w:rFonts w:asciiTheme="minorHAnsi" w:hAnsiTheme="minorHAnsi"/>
        </w:rPr>
      </w:pPr>
      <w:r w:rsidRPr="006E7586">
        <w:rPr>
          <w:rFonts w:asciiTheme="minorHAnsi" w:hAnsiTheme="minorHAnsi"/>
        </w:rPr>
        <w:t>De ouders nemen stelling tegen het pesten.</w:t>
      </w:r>
    </w:p>
    <w:p w:rsidRPr="006E7586" w:rsidR="00AA47BF" w:rsidP="00731D55" w:rsidRDefault="00AA47BF" w14:paraId="049627BB" w14:textId="77777777">
      <w:pPr>
        <w:pStyle w:val="Geenafstand"/>
        <w:numPr>
          <w:ilvl w:val="0"/>
          <w:numId w:val="37"/>
        </w:numPr>
        <w:jc w:val="both"/>
        <w:rPr>
          <w:rFonts w:asciiTheme="minorHAnsi" w:hAnsiTheme="minorHAnsi"/>
        </w:rPr>
      </w:pPr>
      <w:r w:rsidRPr="006E7586">
        <w:rPr>
          <w:rFonts w:asciiTheme="minorHAnsi" w:hAnsiTheme="minorHAnsi"/>
        </w:rPr>
        <w:t>De ouders nemen contact op met de groepsleerkracht om hem/haar op de hoogte te stellen.</w:t>
      </w:r>
    </w:p>
    <w:p w:rsidRPr="006E7586" w:rsidR="00AA47BF" w:rsidP="00AA47BF" w:rsidRDefault="00AA47BF" w14:paraId="0F7EEAEF" w14:textId="77777777">
      <w:pPr>
        <w:pStyle w:val="Geenafstand"/>
        <w:jc w:val="both"/>
        <w:rPr>
          <w:rFonts w:asciiTheme="minorHAnsi" w:hAnsiTheme="minorHAnsi"/>
        </w:rPr>
      </w:pPr>
    </w:p>
    <w:p w:rsidRPr="006E7586" w:rsidR="00AA47BF" w:rsidP="00AA47BF" w:rsidRDefault="00AA47BF" w14:paraId="13078D90" w14:textId="77777777">
      <w:pPr>
        <w:pStyle w:val="Geenafstand"/>
        <w:jc w:val="both"/>
        <w:rPr>
          <w:rFonts w:asciiTheme="minorHAnsi" w:hAnsiTheme="minorHAnsi"/>
          <w:b/>
        </w:rPr>
      </w:pPr>
      <w:r w:rsidRPr="6C2079A2">
        <w:rPr>
          <w:rFonts w:asciiTheme="minorHAnsi" w:hAnsiTheme="minorHAnsi"/>
          <w:b/>
          <w:bCs/>
        </w:rPr>
        <w:t>Gouden regels in het pestprotocol die gelden voor alle kinderen:</w:t>
      </w:r>
    </w:p>
    <w:p w:rsidRPr="006E7586" w:rsidR="00AA47BF" w:rsidP="6C2079A2" w:rsidRDefault="00AA47BF" w14:paraId="2ED863B5" w14:textId="2C64E24C">
      <w:pPr>
        <w:pStyle w:val="Geenafstand"/>
        <w:jc w:val="both"/>
        <w:rPr>
          <w:rFonts w:asciiTheme="minorHAnsi" w:hAnsiTheme="minorHAnsi"/>
        </w:rPr>
      </w:pPr>
      <w:r w:rsidRPr="6C2079A2">
        <w:rPr>
          <w:rFonts w:asciiTheme="minorHAnsi" w:hAnsiTheme="minorHAnsi"/>
        </w:rPr>
        <w:t xml:space="preserve">Binnen ons handelen in school staan een aantal regels centraal. </w:t>
      </w:r>
      <w:r w:rsidRPr="6C2079A2" w:rsidR="004E4346">
        <w:rPr>
          <w:rFonts w:asciiTheme="minorHAnsi" w:hAnsiTheme="minorHAnsi"/>
        </w:rPr>
        <w:t>I</w:t>
      </w:r>
      <w:r w:rsidRPr="6C2079A2">
        <w:rPr>
          <w:rFonts w:asciiTheme="minorHAnsi" w:hAnsiTheme="minorHAnsi"/>
        </w:rPr>
        <w:t xml:space="preserve">n de nieuwe school zullen de leerkrachten samen met de kinderen nieuwe regels vastleggen en inzichtelijk maken in de school. </w:t>
      </w:r>
    </w:p>
    <w:p w:rsidRPr="006E7586" w:rsidR="00AA47BF" w:rsidP="00E3505B" w:rsidRDefault="00AA47BF" w14:paraId="3E75EAD3" w14:textId="77777777">
      <w:pPr>
        <w:pStyle w:val="Lijstalinea"/>
        <w:ind w:left="0"/>
        <w:rPr>
          <w:rFonts w:asciiTheme="minorHAnsi" w:hAnsiTheme="minorHAnsi"/>
        </w:rPr>
      </w:pPr>
    </w:p>
    <w:p w:rsidRPr="006E7586" w:rsidR="00AA47BF" w:rsidP="00E3505B" w:rsidRDefault="00AA47BF" w14:paraId="4148D2A3" w14:textId="77777777">
      <w:pPr>
        <w:pStyle w:val="Lijstalinea"/>
        <w:ind w:left="0"/>
        <w:rPr>
          <w:rFonts w:asciiTheme="minorHAnsi" w:hAnsiTheme="minorHAnsi"/>
        </w:rPr>
      </w:pPr>
    </w:p>
    <w:p w:rsidRPr="0090500C" w:rsidR="00AA47BF" w:rsidP="6C2079A2" w:rsidRDefault="00AA47BF" w14:paraId="458AE95D" w14:textId="4A20E061">
      <w:pPr>
        <w:pStyle w:val="Lijstalinea"/>
        <w:ind w:left="0"/>
        <w:rPr>
          <w:rFonts w:asciiTheme="minorHAnsi" w:hAnsiTheme="minorHAnsi"/>
          <w:u w:val="single"/>
        </w:rPr>
      </w:pPr>
      <w:r w:rsidRPr="6C2079A2">
        <w:rPr>
          <w:rFonts w:asciiTheme="minorHAnsi" w:hAnsiTheme="minorHAnsi"/>
          <w:b/>
          <w:bCs/>
          <w:u w:val="single"/>
        </w:rPr>
        <w:t xml:space="preserve">Bijlage 3 </w:t>
      </w:r>
      <w:r w:rsidRPr="6C2079A2" w:rsidR="006E7586">
        <w:rPr>
          <w:rFonts w:asciiTheme="minorHAnsi" w:hAnsiTheme="minorHAnsi"/>
          <w:b/>
          <w:bCs/>
          <w:u w:val="single"/>
        </w:rPr>
        <w:t xml:space="preserve">   </w:t>
      </w:r>
      <w:r w:rsidRPr="6C2079A2">
        <w:rPr>
          <w:rFonts w:asciiTheme="minorHAnsi" w:hAnsiTheme="minorHAnsi"/>
          <w:b/>
          <w:bCs/>
          <w:u w:val="single"/>
        </w:rPr>
        <w:t>Passend onderwijs</w:t>
      </w:r>
      <w:r w:rsidRPr="6C2079A2" w:rsidR="3837AD42">
        <w:rPr>
          <w:rFonts w:asciiTheme="minorHAnsi" w:hAnsiTheme="minorHAnsi"/>
          <w:b/>
          <w:bCs/>
          <w:u w:val="single"/>
        </w:rPr>
        <w:t>:</w:t>
      </w:r>
      <w:r w:rsidRPr="6C2079A2">
        <w:rPr>
          <w:rFonts w:asciiTheme="minorHAnsi" w:hAnsiTheme="minorHAnsi"/>
          <w:b/>
          <w:bCs/>
          <w:u w:val="single"/>
        </w:rPr>
        <w:t xml:space="preserve"> </w:t>
      </w:r>
      <w:r w:rsidRPr="6C2079A2" w:rsidR="743495F0">
        <w:rPr>
          <w:rFonts w:asciiTheme="minorHAnsi" w:hAnsiTheme="minorHAnsi"/>
          <w:b/>
          <w:bCs/>
          <w:u w:val="single"/>
        </w:rPr>
        <w:t>t</w:t>
      </w:r>
      <w:r w:rsidRPr="6C2079A2">
        <w:rPr>
          <w:rFonts w:asciiTheme="minorHAnsi" w:hAnsiTheme="minorHAnsi"/>
          <w:b/>
          <w:bCs/>
          <w:u w:val="single"/>
        </w:rPr>
        <w:t>oelating, time out, schorsing en verwijdering van kinderen</w:t>
      </w:r>
    </w:p>
    <w:p w:rsidRPr="006E7586" w:rsidR="00AA47BF" w:rsidP="00AA47BF" w:rsidRDefault="00AA47BF" w14:paraId="7D277C68" w14:textId="7777777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rPr>
      </w:pPr>
    </w:p>
    <w:p w:rsidRPr="006E7586" w:rsidR="00AA47BF" w:rsidP="00AA47BF" w:rsidRDefault="00AA47BF" w14:paraId="6EDCAA00" w14:textId="77777777">
      <w:pPr>
        <w:pStyle w:val="Geenafstand"/>
        <w:rPr>
          <w:rFonts w:asciiTheme="minorHAnsi" w:hAnsiTheme="minorHAnsi"/>
        </w:rPr>
      </w:pPr>
      <w:r w:rsidRPr="006E7586">
        <w:rPr>
          <w:rFonts w:asciiTheme="minorHAnsi" w:hAnsiTheme="minorHAnsi"/>
        </w:rPr>
        <w:t>Schoolbesturen voor primair onderwijs hebben met ingang van schooljaar 2014-2015 de opdracht om voor alle leerlingen passend onderwijs te organiseren. De schoolbesturen werken samen om invulling te geven aan de zorgplicht.</w:t>
      </w:r>
    </w:p>
    <w:p w:rsidRPr="006E7586" w:rsidR="00AA47BF" w:rsidP="00AA47BF" w:rsidRDefault="00AA47BF" w14:paraId="2272A488" w14:textId="77777777">
      <w:pPr>
        <w:pStyle w:val="Geenafstand"/>
        <w:rPr>
          <w:rFonts w:asciiTheme="minorHAnsi" w:hAnsiTheme="minorHAnsi"/>
        </w:rPr>
      </w:pPr>
    </w:p>
    <w:p w:rsidRPr="006E7586" w:rsidR="00AA47BF" w:rsidP="00AA47BF" w:rsidRDefault="00AA47BF" w14:paraId="231EC9DA" w14:textId="77777777">
      <w:pPr>
        <w:pStyle w:val="Geenafstand"/>
        <w:rPr>
          <w:rFonts w:asciiTheme="minorHAnsi" w:hAnsiTheme="minorHAnsi"/>
        </w:rPr>
      </w:pPr>
      <w:r w:rsidRPr="006E7586">
        <w:rPr>
          <w:rFonts w:asciiTheme="minorHAnsi" w:hAnsiTheme="minorHAnsi"/>
          <w:color w:val="000000"/>
          <w:kern w:val="24"/>
        </w:rPr>
        <w:t xml:space="preserve">Elk kind heeft recht op passend onderwijs, ongeacht niveau van leren en ontwikkeling. Schoolbesturen en scholen geven vorm aan passend onderwijs in het ondersteuningscontinuüm: hoogwaardige basisondersteuning en extra ondersteuning. Uitvoering vindt plaats in afstemming </w:t>
      </w:r>
      <w:r w:rsidRPr="006E7586">
        <w:rPr>
          <w:rFonts w:asciiTheme="minorHAnsi" w:hAnsiTheme="minorHAnsi"/>
          <w:color w:val="000000"/>
          <w:kern w:val="24"/>
        </w:rPr>
        <w:t>met ketenpartners, zoveel mogelijk regulier en thuisnabij in één integraal plan binnen de beschikbare middelen. Hiertoe werken schoolbesturen samen in het samenwerkingsverband. Het samenwerkingsverband is faciliterend bij het vormgeven van deze collectieve verantwoordelijkheid.</w:t>
      </w:r>
    </w:p>
    <w:p w:rsidRPr="006E7586" w:rsidR="00AA47BF" w:rsidP="6C2079A2" w:rsidRDefault="00AA47BF" w14:paraId="6F327EDE" w14:textId="16CD269F">
      <w:pPr>
        <w:pStyle w:val="Geenafstand"/>
        <w:rPr>
          <w:rFonts w:asciiTheme="minorHAnsi" w:hAnsiTheme="minorHAnsi"/>
        </w:rPr>
      </w:pPr>
      <w:r w:rsidRPr="6C2079A2">
        <w:rPr>
          <w:rFonts w:asciiTheme="minorHAnsi" w:hAnsiTheme="minorHAnsi"/>
        </w:rPr>
        <w:t>In Zuid</w:t>
      </w:r>
      <w:r w:rsidRPr="6C2079A2" w:rsidR="20B8969E">
        <w:rPr>
          <w:rFonts w:asciiTheme="minorHAnsi" w:hAnsiTheme="minorHAnsi"/>
        </w:rPr>
        <w:t>-</w:t>
      </w:r>
      <w:r w:rsidRPr="6C2079A2">
        <w:rPr>
          <w:rFonts w:asciiTheme="minorHAnsi" w:hAnsiTheme="minorHAnsi"/>
        </w:rPr>
        <w:t>Limburg zijn drie samenwerkingsverbanden primair onderwijs:</w:t>
      </w:r>
    </w:p>
    <w:p w:rsidRPr="006E7586" w:rsidR="00AA47BF" w:rsidP="00AA47BF" w:rsidRDefault="00AA47BF" w14:paraId="7F3A0035" w14:textId="77777777">
      <w:pPr>
        <w:pStyle w:val="Geenafstand"/>
        <w:rPr>
          <w:rFonts w:asciiTheme="minorHAnsi" w:hAnsiTheme="minorHAnsi"/>
        </w:rPr>
      </w:pPr>
      <w:r w:rsidRPr="006E7586">
        <w:rPr>
          <w:rFonts w:asciiTheme="minorHAnsi" w:hAnsiTheme="minorHAnsi"/>
        </w:rPr>
        <w:t xml:space="preserve">Regio Westelijke Mijnstreek: </w:t>
      </w:r>
      <w:r w:rsidRPr="006E7586">
        <w:rPr>
          <w:rFonts w:asciiTheme="minorHAnsi" w:hAnsiTheme="minorHAnsi"/>
        </w:rPr>
        <w:tab/>
      </w:r>
      <w:r w:rsidRPr="006E7586">
        <w:rPr>
          <w:rFonts w:asciiTheme="minorHAnsi" w:hAnsiTheme="minorHAnsi"/>
        </w:rPr>
        <w:t>Beek, Schinnen, Sittard-Geleen en Stein.</w:t>
      </w:r>
    </w:p>
    <w:p w:rsidRPr="006E7586" w:rsidR="00AA47BF" w:rsidP="00AA47BF" w:rsidRDefault="00AA47BF" w14:paraId="6F26F14E" w14:textId="77777777">
      <w:pPr>
        <w:pStyle w:val="Geenafstand"/>
        <w:rPr>
          <w:rFonts w:asciiTheme="minorHAnsi" w:hAnsiTheme="minorHAnsi"/>
        </w:rPr>
      </w:pPr>
      <w:r w:rsidRPr="006E7586">
        <w:rPr>
          <w:rFonts w:asciiTheme="minorHAnsi" w:hAnsiTheme="minorHAnsi"/>
        </w:rPr>
        <w:t xml:space="preserve">Regio Maastricht-Heuvelland: </w:t>
      </w:r>
      <w:r w:rsidRPr="006E7586">
        <w:rPr>
          <w:rFonts w:asciiTheme="minorHAnsi" w:hAnsiTheme="minorHAnsi"/>
        </w:rPr>
        <w:tab/>
      </w:r>
      <w:r w:rsidRPr="006E7586">
        <w:rPr>
          <w:rFonts w:asciiTheme="minorHAnsi" w:hAnsiTheme="minorHAnsi"/>
        </w:rPr>
        <w:t>Eijsden-Margraten, Gulpen-Wittem, Maastricht, Meerssen, Vaals en Valkenburg aan de Geul</w:t>
      </w:r>
    </w:p>
    <w:p w:rsidRPr="006E7586" w:rsidR="00AA47BF" w:rsidP="00AA47BF" w:rsidRDefault="00AA47BF" w14:paraId="44042782" w14:textId="77777777">
      <w:pPr>
        <w:pStyle w:val="Geenafstand"/>
        <w:rPr>
          <w:rFonts w:asciiTheme="minorHAnsi" w:hAnsiTheme="minorHAnsi"/>
        </w:rPr>
      </w:pPr>
      <w:r w:rsidRPr="006E7586">
        <w:rPr>
          <w:rFonts w:asciiTheme="minorHAnsi" w:hAnsiTheme="minorHAnsi"/>
        </w:rPr>
        <w:t xml:space="preserve">Regio Heerlen </w:t>
      </w:r>
      <w:proofErr w:type="spellStart"/>
      <w:r w:rsidRPr="006E7586">
        <w:rPr>
          <w:rFonts w:asciiTheme="minorHAnsi" w:hAnsiTheme="minorHAnsi"/>
        </w:rPr>
        <w:t>eo</w:t>
      </w:r>
      <w:proofErr w:type="spellEnd"/>
      <w:r w:rsidRPr="006E7586">
        <w:rPr>
          <w:rFonts w:asciiTheme="minorHAnsi" w:hAnsiTheme="minorHAnsi"/>
        </w:rPr>
        <w:t xml:space="preserve">: </w:t>
      </w:r>
      <w:r w:rsidRPr="006E7586">
        <w:rPr>
          <w:rFonts w:asciiTheme="minorHAnsi" w:hAnsiTheme="minorHAnsi"/>
        </w:rPr>
        <w:tab/>
      </w:r>
      <w:r w:rsidRPr="006E7586">
        <w:rPr>
          <w:rFonts w:asciiTheme="minorHAnsi" w:hAnsiTheme="minorHAnsi"/>
        </w:rPr>
        <w:t>Brunssum, Heerlen, Kerkrade, Landgraaf, Nuth, Onderbanken, Simpelveld en Voerendaal.</w:t>
      </w:r>
    </w:p>
    <w:p w:rsidRPr="006E7586" w:rsidR="00AA47BF" w:rsidP="00AA47BF" w:rsidRDefault="00AA47BF" w14:paraId="6E6C8EE6" w14:textId="77777777">
      <w:pPr>
        <w:pStyle w:val="Geenafstand"/>
        <w:rPr>
          <w:rFonts w:asciiTheme="minorHAnsi" w:hAnsiTheme="minorHAnsi"/>
        </w:rPr>
      </w:pPr>
    </w:p>
    <w:p w:rsidRPr="006E7586" w:rsidR="00AA47BF" w:rsidP="6C2079A2" w:rsidRDefault="00AA47BF" w14:paraId="55B3043D" w14:textId="49D8DBAA">
      <w:pPr>
        <w:pStyle w:val="Geenafstand"/>
        <w:rPr>
          <w:rFonts w:asciiTheme="minorHAnsi" w:hAnsiTheme="minorHAnsi"/>
        </w:rPr>
      </w:pPr>
      <w:r w:rsidRPr="6C2079A2">
        <w:rPr>
          <w:rFonts w:asciiTheme="minorHAnsi" w:hAnsiTheme="minorHAnsi"/>
        </w:rPr>
        <w:t>Deze drie samenwerkingsverbanden in Zuid</w:t>
      </w:r>
      <w:r w:rsidRPr="6C2079A2" w:rsidR="6AA90779">
        <w:rPr>
          <w:rFonts w:asciiTheme="minorHAnsi" w:hAnsiTheme="minorHAnsi"/>
        </w:rPr>
        <w:t>-</w:t>
      </w:r>
      <w:r w:rsidRPr="6C2079A2">
        <w:rPr>
          <w:rFonts w:asciiTheme="minorHAnsi" w:hAnsiTheme="minorHAnsi"/>
        </w:rPr>
        <w:t xml:space="preserve">Limburg werken nauw samen op zowel beleidsmatig als uitvoeringsvlak. Informatie over de samenwerkingsverbanden kunt u terugvinden op de website: </w:t>
      </w:r>
      <w:hyperlink r:id="rId24">
        <w:r w:rsidRPr="6C2079A2">
          <w:rPr>
            <w:rFonts w:asciiTheme="minorHAnsi" w:hAnsiTheme="minorHAnsi"/>
            <w:color w:val="0000FF"/>
            <w:u w:val="single"/>
          </w:rPr>
          <w:t>www.passendonderwijszuid.nl</w:t>
        </w:r>
      </w:hyperlink>
      <w:r w:rsidRPr="6C2079A2">
        <w:rPr>
          <w:rFonts w:asciiTheme="minorHAnsi" w:hAnsiTheme="minorHAnsi"/>
        </w:rPr>
        <w:t xml:space="preserve"> </w:t>
      </w:r>
    </w:p>
    <w:p w:rsidRPr="006E7586" w:rsidR="00AA47BF" w:rsidP="00AA47BF" w:rsidRDefault="00AA47BF" w14:paraId="4FB68D92" w14:textId="77777777">
      <w:pPr>
        <w:pStyle w:val="Geenafstand"/>
        <w:rPr>
          <w:rFonts w:asciiTheme="minorHAnsi" w:hAnsiTheme="minorHAnsi"/>
        </w:rPr>
      </w:pPr>
    </w:p>
    <w:p w:rsidRPr="006E7586" w:rsidR="00AA47BF" w:rsidP="00AA47BF" w:rsidRDefault="00AA47BF" w14:paraId="29620C15" w14:textId="77777777">
      <w:pPr>
        <w:pStyle w:val="Geenafstand"/>
        <w:rPr>
          <w:rFonts w:asciiTheme="minorHAnsi" w:hAnsiTheme="minorHAnsi"/>
          <w:b/>
        </w:rPr>
      </w:pPr>
      <w:r w:rsidRPr="006E7586">
        <w:rPr>
          <w:rFonts w:asciiTheme="minorHAnsi" w:hAnsiTheme="minorHAnsi"/>
          <w:b/>
        </w:rPr>
        <w:t>Dekkend aanbod</w:t>
      </w:r>
    </w:p>
    <w:p w:rsidRPr="006E7586" w:rsidR="00AA47BF" w:rsidP="6C2079A2" w:rsidRDefault="00AA47BF" w14:paraId="317646A4" w14:textId="2875CF66">
      <w:pPr>
        <w:pStyle w:val="Geenafstand"/>
        <w:rPr>
          <w:rFonts w:asciiTheme="minorHAnsi" w:hAnsiTheme="minorHAnsi"/>
        </w:rPr>
      </w:pPr>
      <w:r w:rsidRPr="6C2079A2">
        <w:rPr>
          <w:rFonts w:asciiTheme="minorHAnsi" w:hAnsiTheme="minorHAnsi"/>
        </w:rPr>
        <w:t xml:space="preserve">Het samenwerkingsverband organiseert een dekkend aanbod, waarin alle leerlingen een passende plek vinden. Voor alle leerlingen met een ondersteuningsbehoefte wordt zo passend mogelijk onderwijs gerealiseerd. Daartoe werken de scholen in het samenwerkingsverband samen. Op </w:t>
      </w:r>
      <w:proofErr w:type="spellStart"/>
      <w:r w:rsidRPr="6C2079A2">
        <w:rPr>
          <w:rFonts w:asciiTheme="minorHAnsi" w:hAnsiTheme="minorHAnsi"/>
        </w:rPr>
        <w:t>Zuid</w:t>
      </w:r>
      <w:r w:rsidRPr="6C2079A2" w:rsidR="2029EA18">
        <w:rPr>
          <w:rFonts w:asciiTheme="minorHAnsi" w:hAnsiTheme="minorHAnsi"/>
        </w:rPr>
        <w:t>l</w:t>
      </w:r>
      <w:r w:rsidRPr="6C2079A2">
        <w:rPr>
          <w:rFonts w:asciiTheme="minorHAnsi" w:hAnsiTheme="minorHAnsi"/>
        </w:rPr>
        <w:t>imburgs</w:t>
      </w:r>
      <w:proofErr w:type="spellEnd"/>
      <w:r w:rsidRPr="6C2079A2" w:rsidR="75EF8972">
        <w:rPr>
          <w:rFonts w:asciiTheme="minorHAnsi" w:hAnsiTheme="minorHAnsi"/>
        </w:rPr>
        <w:t xml:space="preserve"> </w:t>
      </w:r>
      <w:r w:rsidRPr="6C2079A2">
        <w:rPr>
          <w:rFonts w:asciiTheme="minorHAnsi" w:hAnsiTheme="minorHAnsi"/>
        </w:rPr>
        <w:t xml:space="preserve">niveau ontstaat een ondersteuningscontinuüm van reguliere tot zware ondersteuning binnen de samenwerkingsverbanden passend onderwijs. </w:t>
      </w:r>
    </w:p>
    <w:p w:rsidRPr="006E7586" w:rsidR="00AA47BF" w:rsidP="00AA47BF" w:rsidRDefault="00AA47BF" w14:paraId="2180C038" w14:textId="77777777">
      <w:pPr>
        <w:pStyle w:val="Geenafstand"/>
        <w:rPr>
          <w:rFonts w:asciiTheme="minorHAnsi" w:hAnsiTheme="minorHAnsi"/>
        </w:rPr>
      </w:pPr>
    </w:p>
    <w:p w:rsidRPr="006E7586" w:rsidR="00AA47BF" w:rsidP="00AA47BF" w:rsidRDefault="00AA47BF" w14:paraId="635AF87D" w14:textId="77777777">
      <w:pPr>
        <w:pStyle w:val="Geenafstand"/>
        <w:rPr>
          <w:rFonts w:asciiTheme="minorHAnsi" w:hAnsiTheme="minorHAnsi"/>
          <w:b/>
        </w:rPr>
      </w:pPr>
      <w:r w:rsidRPr="006E7586">
        <w:rPr>
          <w:rFonts w:asciiTheme="minorHAnsi" w:hAnsiTheme="minorHAnsi"/>
          <w:b/>
        </w:rPr>
        <w:t>Ondersteuningscontinuüm</w:t>
      </w:r>
    </w:p>
    <w:p w:rsidRPr="006E7586" w:rsidR="00AA47BF" w:rsidP="00AA47BF" w:rsidRDefault="00AA47BF" w14:paraId="33FBAC93" w14:textId="77777777">
      <w:pPr>
        <w:pStyle w:val="Geenafstand"/>
        <w:rPr>
          <w:rFonts w:asciiTheme="minorHAnsi" w:hAnsiTheme="minorHAnsi"/>
        </w:rPr>
      </w:pPr>
      <w:r w:rsidRPr="006E7586">
        <w:rPr>
          <w:rFonts w:asciiTheme="minorHAnsi" w:hAnsiTheme="minorHAnsi"/>
        </w:rPr>
        <w:t>Het ondersteuningscontinuüm bestaat uit 5 niveaus:</w:t>
      </w:r>
    </w:p>
    <w:p w:rsidRPr="006E7586" w:rsidR="00AA47BF" w:rsidP="00AA47BF" w:rsidRDefault="00AA47BF" w14:paraId="59186316" w14:textId="77777777">
      <w:pPr>
        <w:pStyle w:val="Geenafstand"/>
        <w:rPr>
          <w:rFonts w:asciiTheme="minorHAnsi" w:hAnsiTheme="minorHAnsi"/>
        </w:rPr>
      </w:pPr>
      <w:r w:rsidRPr="006E7586">
        <w:rPr>
          <w:rFonts w:asciiTheme="minorHAnsi" w:hAnsiTheme="minorHAnsi"/>
        </w:rPr>
        <w:t xml:space="preserve">Ondersteuningsniveau 1: </w:t>
      </w:r>
      <w:r w:rsidRPr="006E7586">
        <w:rPr>
          <w:rFonts w:asciiTheme="minorHAnsi" w:hAnsiTheme="minorHAnsi"/>
        </w:rPr>
        <w:tab/>
      </w:r>
      <w:r w:rsidRPr="006E7586">
        <w:rPr>
          <w:rFonts w:asciiTheme="minorHAnsi" w:hAnsiTheme="minorHAnsi"/>
        </w:rPr>
        <w:t>Onderwijs in de groep</w:t>
      </w:r>
    </w:p>
    <w:p w:rsidRPr="006E7586" w:rsidR="00AA47BF" w:rsidP="00AA47BF" w:rsidRDefault="00AA47BF" w14:paraId="179E1B1C" w14:textId="77777777">
      <w:pPr>
        <w:pStyle w:val="Geenafstand"/>
        <w:rPr>
          <w:rFonts w:asciiTheme="minorHAnsi" w:hAnsiTheme="minorHAnsi"/>
        </w:rPr>
      </w:pPr>
      <w:r w:rsidRPr="006E7586">
        <w:rPr>
          <w:rFonts w:asciiTheme="minorHAnsi" w:hAnsiTheme="minorHAnsi"/>
        </w:rPr>
        <w:t xml:space="preserve">Ondersteuningsniveau 2: </w:t>
      </w:r>
      <w:r w:rsidRPr="006E7586">
        <w:rPr>
          <w:rFonts w:asciiTheme="minorHAnsi" w:hAnsiTheme="minorHAnsi"/>
        </w:rPr>
        <w:tab/>
      </w:r>
      <w:r w:rsidRPr="006E7586">
        <w:rPr>
          <w:rFonts w:asciiTheme="minorHAnsi" w:hAnsiTheme="minorHAnsi"/>
        </w:rPr>
        <w:t>Ondersteuning in de groep</w:t>
      </w:r>
    </w:p>
    <w:p w:rsidRPr="006E7586" w:rsidR="00AA47BF" w:rsidP="00AA47BF" w:rsidRDefault="00AA47BF" w14:paraId="2782CC07" w14:textId="77777777">
      <w:pPr>
        <w:pStyle w:val="Geenafstand"/>
        <w:rPr>
          <w:rFonts w:asciiTheme="minorHAnsi" w:hAnsiTheme="minorHAnsi"/>
        </w:rPr>
      </w:pPr>
      <w:r w:rsidRPr="006E7586">
        <w:rPr>
          <w:rFonts w:asciiTheme="minorHAnsi" w:hAnsiTheme="minorHAnsi"/>
        </w:rPr>
        <w:t xml:space="preserve">Ondersteuningsniveau 3: </w:t>
      </w:r>
      <w:r w:rsidRPr="006E7586">
        <w:rPr>
          <w:rFonts w:asciiTheme="minorHAnsi" w:hAnsiTheme="minorHAnsi"/>
        </w:rPr>
        <w:tab/>
      </w:r>
      <w:r w:rsidRPr="006E7586">
        <w:rPr>
          <w:rFonts w:asciiTheme="minorHAnsi" w:hAnsiTheme="minorHAnsi"/>
        </w:rPr>
        <w:t>Ondersteuning op school met interne deskundigen</w:t>
      </w:r>
    </w:p>
    <w:p w:rsidRPr="006E7586" w:rsidR="00AA47BF" w:rsidP="00AA47BF" w:rsidRDefault="00AA47BF" w14:paraId="5FD9EDA0" w14:textId="77777777">
      <w:pPr>
        <w:pStyle w:val="Geenafstand"/>
        <w:rPr>
          <w:rFonts w:asciiTheme="minorHAnsi" w:hAnsiTheme="minorHAnsi"/>
        </w:rPr>
      </w:pPr>
      <w:r w:rsidRPr="006E7586">
        <w:rPr>
          <w:rFonts w:asciiTheme="minorHAnsi" w:hAnsiTheme="minorHAnsi"/>
        </w:rPr>
        <w:t xml:space="preserve">Ondersteuningsniveau 4: </w:t>
      </w:r>
      <w:r w:rsidRPr="006E7586">
        <w:rPr>
          <w:rFonts w:asciiTheme="minorHAnsi" w:hAnsiTheme="minorHAnsi"/>
        </w:rPr>
        <w:tab/>
      </w:r>
      <w:r w:rsidRPr="006E7586">
        <w:rPr>
          <w:rFonts w:asciiTheme="minorHAnsi" w:hAnsiTheme="minorHAnsi"/>
        </w:rPr>
        <w:t>Ondersteuning op school met externe specialisten</w:t>
      </w:r>
    </w:p>
    <w:p w:rsidRPr="006E7586" w:rsidR="00AA47BF" w:rsidP="00AA47BF" w:rsidRDefault="00AA47BF" w14:paraId="467DFF19" w14:textId="77777777">
      <w:pPr>
        <w:pStyle w:val="Geenafstand"/>
        <w:rPr>
          <w:rFonts w:asciiTheme="minorHAnsi" w:hAnsiTheme="minorHAnsi"/>
        </w:rPr>
      </w:pPr>
      <w:r w:rsidRPr="006E7586">
        <w:rPr>
          <w:rFonts w:asciiTheme="minorHAnsi" w:hAnsiTheme="minorHAnsi"/>
        </w:rPr>
        <w:t>Ondersteuningsniveau 5:</w:t>
      </w:r>
      <w:r w:rsidRPr="006E7586">
        <w:rPr>
          <w:rFonts w:asciiTheme="minorHAnsi" w:hAnsiTheme="minorHAnsi"/>
        </w:rPr>
        <w:tab/>
      </w:r>
      <w:r w:rsidRPr="006E7586">
        <w:rPr>
          <w:rFonts w:asciiTheme="minorHAnsi" w:hAnsiTheme="minorHAnsi"/>
        </w:rPr>
        <w:t>Extra ondersteuning speciaal (basis)onderwijs</w:t>
      </w:r>
    </w:p>
    <w:p w:rsidRPr="006E7586" w:rsidR="00AA47BF" w:rsidP="00AA47BF" w:rsidRDefault="00AA47BF" w14:paraId="6AB0321A" w14:textId="77777777">
      <w:pPr>
        <w:pStyle w:val="Geenafstand"/>
        <w:rPr>
          <w:rFonts w:asciiTheme="minorHAnsi" w:hAnsiTheme="minorHAnsi"/>
        </w:rPr>
      </w:pPr>
    </w:p>
    <w:p w:rsidRPr="006E7586" w:rsidR="00AA47BF" w:rsidP="00AA47BF" w:rsidRDefault="00AA47BF" w14:paraId="047F0F5A" w14:textId="77777777">
      <w:pPr>
        <w:pStyle w:val="Geenafstand"/>
        <w:rPr>
          <w:rFonts w:asciiTheme="minorHAnsi" w:hAnsiTheme="minorHAnsi"/>
        </w:rPr>
      </w:pPr>
      <w:r w:rsidRPr="006E7586">
        <w:rPr>
          <w:rFonts w:asciiTheme="minorHAnsi" w:hAnsiTheme="minorHAnsi"/>
        </w:rPr>
        <w:t>In het samenwerkingsverband wordt een onderscheid gemaakt tussen basisondersteuning en extra ondersteuning. Alle basisscholen bieden de basisondersteuning (ondersteuningsniveau 1 tot en met 4). Dit doen zij autonoom of met behulp van netwerkpartners. Ondersteuningsniveau 5 is extra ondersteuning op het speciaal (basis)onderwijs.</w:t>
      </w:r>
      <w:r w:rsidRPr="006E7586">
        <w:rPr>
          <w:rFonts w:asciiTheme="minorHAnsi" w:hAnsiTheme="minorHAnsi"/>
        </w:rPr>
        <w:br/>
      </w:r>
    </w:p>
    <w:p w:rsidRPr="006E7586" w:rsidR="00AA47BF" w:rsidP="6C2079A2" w:rsidRDefault="00AA47BF" w14:paraId="197CA57F" w14:textId="2D3244B5">
      <w:pPr>
        <w:pStyle w:val="Geenafstand"/>
        <w:rPr>
          <w:rFonts w:asciiTheme="minorHAnsi" w:hAnsiTheme="minorHAnsi"/>
        </w:rPr>
      </w:pPr>
      <w:r w:rsidRPr="6C2079A2">
        <w:rPr>
          <w:rFonts w:asciiTheme="minorHAnsi" w:hAnsiTheme="minorHAnsi"/>
        </w:rPr>
        <w:t xml:space="preserve">Elke school heeft een </w:t>
      </w:r>
      <w:proofErr w:type="spellStart"/>
      <w:r w:rsidRPr="6C2079A2">
        <w:rPr>
          <w:rFonts w:asciiTheme="minorHAnsi" w:hAnsiTheme="minorHAnsi"/>
        </w:rPr>
        <w:t>schoolondersteuningsprofiel</w:t>
      </w:r>
      <w:proofErr w:type="spellEnd"/>
      <w:r w:rsidRPr="6C2079A2">
        <w:rPr>
          <w:rFonts w:asciiTheme="minorHAnsi" w:hAnsiTheme="minorHAnsi"/>
        </w:rPr>
        <w:t xml:space="preserve">: dit is een beschrijving van de voorzieningen die zijn getroffen voor leerlingen die ondersteuning nodig hebben. Het </w:t>
      </w:r>
      <w:proofErr w:type="spellStart"/>
      <w:r w:rsidRPr="6C2079A2">
        <w:rPr>
          <w:rFonts w:asciiTheme="minorHAnsi" w:hAnsiTheme="minorHAnsi"/>
        </w:rPr>
        <w:t>schoolondersteuningsprofiel</w:t>
      </w:r>
      <w:proofErr w:type="spellEnd"/>
      <w:r w:rsidRPr="6C2079A2">
        <w:rPr>
          <w:rFonts w:asciiTheme="minorHAnsi" w:hAnsiTheme="minorHAnsi"/>
        </w:rPr>
        <w:t xml:space="preserve"> geeft een beeld van de wijze waarop scholen het ondersteuningscontinuüm vormgeven. Het </w:t>
      </w:r>
      <w:proofErr w:type="spellStart"/>
      <w:r w:rsidRPr="6C2079A2">
        <w:rPr>
          <w:rFonts w:asciiTheme="minorHAnsi" w:hAnsiTheme="minorHAnsi"/>
        </w:rPr>
        <w:t>schoolondersteuningsprofiel</w:t>
      </w:r>
      <w:proofErr w:type="spellEnd"/>
      <w:r w:rsidRPr="6C2079A2">
        <w:rPr>
          <w:rFonts w:asciiTheme="minorHAnsi" w:hAnsiTheme="minorHAnsi"/>
        </w:rPr>
        <w:t xml:space="preserve"> kunt u terugvinden op de website van de school.</w:t>
      </w:r>
    </w:p>
    <w:p w:rsidR="00AA47BF" w:rsidP="00AA47BF" w:rsidRDefault="00AA47BF" w14:paraId="5DE5BCA5" w14:textId="77777777">
      <w:pPr>
        <w:pStyle w:val="Geenafstand"/>
        <w:rPr>
          <w:rFonts w:asciiTheme="minorHAnsi" w:hAnsiTheme="minorHAnsi"/>
        </w:rPr>
      </w:pPr>
    </w:p>
    <w:p w:rsidRPr="006E7586" w:rsidR="00AA47BF" w:rsidP="00AA47BF" w:rsidRDefault="00AA47BF" w14:paraId="7DB64E0E" w14:textId="77777777">
      <w:pPr>
        <w:pStyle w:val="Geenafstand"/>
        <w:rPr>
          <w:rFonts w:asciiTheme="minorHAnsi" w:hAnsiTheme="minorHAnsi"/>
          <w:b/>
        </w:rPr>
      </w:pPr>
      <w:r w:rsidRPr="006E7586">
        <w:rPr>
          <w:rFonts w:asciiTheme="minorHAnsi" w:hAnsiTheme="minorHAnsi"/>
          <w:b/>
        </w:rPr>
        <w:t>Aanmelding, zorgplicht en toelaatbaarheid tot speciaal (basis) onderwijs</w:t>
      </w:r>
    </w:p>
    <w:p w:rsidRPr="006E7586" w:rsidR="00AA47BF" w:rsidP="00AA47BF" w:rsidRDefault="00AA47BF" w14:paraId="55DD6ED6" w14:textId="77777777">
      <w:pPr>
        <w:pStyle w:val="Geenafstand"/>
        <w:rPr>
          <w:rFonts w:asciiTheme="minorHAnsi" w:hAnsiTheme="minorHAnsi"/>
        </w:rPr>
      </w:pPr>
      <w:r w:rsidRPr="006E7586">
        <w:rPr>
          <w:rFonts w:asciiTheme="minorHAnsi" w:hAnsiTheme="minorHAnsi"/>
        </w:rPr>
        <w:t>Ouders melden hun kind schriftelijk, minimaal 10 weken voorafgaand aan de gewenste plaatsing, aan bij de school van voorkeur. Meestal is dat een school in de buurt, maar dat hoeft niet. Als daartoe redenen zijn, mag dit ook een SBO-school zijn of een school die wat verder weg ligt.  De verantwoordelijkheid voor tijdig plaatsen begint op het moment dat de leerling schriftelijk wordt aangemeld bij een school in het samenwerkingsverband. Aanmelding betekent niet automatisch plaatsen. Ouders stellen de school op de hoogte als zij vermoeden dat hun kind ondersteuning nodig heeft. Bij de eerste aanmelding in het primair onderwijs is die informatie, eventueel aangevuld met informatie van een voorschoolse voorziening, de belangrijkste basis voor de school van voorkeur om vast te stellen wat (welke ondersteuning) het kind nodig heeft.</w:t>
      </w:r>
    </w:p>
    <w:p w:rsidRPr="006E7586" w:rsidR="00AA47BF" w:rsidP="00AA47BF" w:rsidRDefault="00AA47BF" w14:paraId="2AF1FC68" w14:textId="77777777">
      <w:pPr>
        <w:pStyle w:val="Geenafstand"/>
        <w:rPr>
          <w:rFonts w:asciiTheme="minorHAnsi" w:hAnsiTheme="minorHAnsi"/>
        </w:rPr>
      </w:pPr>
    </w:p>
    <w:p w:rsidRPr="006E7586" w:rsidR="00AA47BF" w:rsidP="00AA47BF" w:rsidRDefault="00AA47BF" w14:paraId="206CF481" w14:textId="77777777">
      <w:pPr>
        <w:pStyle w:val="Geenafstand"/>
        <w:rPr>
          <w:rFonts w:asciiTheme="minorHAnsi" w:hAnsiTheme="minorHAnsi"/>
        </w:rPr>
      </w:pPr>
      <w:r w:rsidRPr="006E7586">
        <w:rPr>
          <w:rFonts w:asciiTheme="minorHAnsi" w:hAnsiTheme="minorHAnsi"/>
        </w:rPr>
        <w:t xml:space="preserve">Er is geen voorgeschreven of uniform aanmeld-/inschrijfformulier vanuit het samenwerkingsverband. Besturen en scholen gebruiken hun eigen formulieren voor aanmelding. Deze aanmeldformulieren staan altijd op de website van de school. Aan een verzoek tot aanmelding geeft een school gehoor, waarbij de afspraak geldt dat niet mondeling wordt doorverwezen. </w:t>
      </w:r>
    </w:p>
    <w:p w:rsidRPr="006E7586" w:rsidR="00AA47BF" w:rsidP="00AA47BF" w:rsidRDefault="00AA47BF" w14:paraId="0EECC0B9" w14:textId="77777777">
      <w:pPr>
        <w:pStyle w:val="Geenafstand"/>
        <w:rPr>
          <w:rFonts w:asciiTheme="minorHAnsi" w:hAnsiTheme="minorHAnsi"/>
        </w:rPr>
      </w:pPr>
    </w:p>
    <w:p w:rsidRPr="006E7586" w:rsidR="00AA47BF" w:rsidP="6C2079A2" w:rsidRDefault="00AA47BF" w14:paraId="2BAA341A" w14:textId="5A38ECC2">
      <w:pPr>
        <w:pStyle w:val="Geenafstand"/>
        <w:rPr>
          <w:rFonts w:asciiTheme="minorHAnsi" w:hAnsiTheme="minorHAnsi"/>
          <w:color w:val="000000"/>
        </w:rPr>
      </w:pPr>
      <w:r w:rsidRPr="6C2079A2">
        <w:rPr>
          <w:rFonts w:asciiTheme="minorHAnsi" w:hAnsiTheme="minorHAnsi"/>
        </w:rPr>
        <w:t xml:space="preserve">De school beslist, binnen zes weken na aanmelding, of de leerling kan worden toegelaten. Deze periode kan eenmaal met maximaal vier weken worden verlengd. Als een school de leerling niet kan plaatsen binnen de basisondersteuning, zoekt de school (of het schoolbestuur) een passende onderwijsplek op een andere school. Dat kan een reguliere school zijn of een school voor speciaal (basis)onderwijs. Belangrijk daarbij is dat een goede balans wordt gevonden tussen de wensen van ouders en de mogelijkheden van scholen. Als extra ondersteuning in het speciaal (basis)onderwijs nodig is, dan wordt een toelaatbaarheidstraject gestart. Het </w:t>
      </w:r>
      <w:r w:rsidRPr="6C2079A2">
        <w:rPr>
          <w:rFonts w:asciiTheme="minorHAnsi" w:hAnsiTheme="minorHAnsi"/>
          <w:color w:val="000000" w:themeColor="text1"/>
        </w:rPr>
        <w:t xml:space="preserve">samenwerkingsverband bepaalt of een leerling toelaatbaar is tot het speciaal (basis)onderwijs. Ook stelt het samenwerkingsverband het beleid en de procedure vast met betrekking tot de terugplaatsing of overplaatsing van leerlingen voor wie de periode waarop de toelaatbaarheidsverklaring betrekking heeft, is verstreken. Meer informatie over de toelaatbaarheid tot speciaal (basis)onderwijs kunt u terugvinden op de website </w:t>
      </w:r>
      <w:hyperlink r:id="rId25">
        <w:r w:rsidRPr="6C2079A2">
          <w:rPr>
            <w:rFonts w:asciiTheme="minorHAnsi" w:hAnsiTheme="minorHAnsi"/>
            <w:color w:val="0000FF"/>
            <w:u w:val="single"/>
          </w:rPr>
          <w:t>www.passendonderwijszuid.nl</w:t>
        </w:r>
      </w:hyperlink>
      <w:r w:rsidRPr="6C2079A2">
        <w:rPr>
          <w:rFonts w:asciiTheme="minorHAnsi" w:hAnsiTheme="minorHAnsi"/>
          <w:color w:val="000000" w:themeColor="text1"/>
        </w:rPr>
        <w:t xml:space="preserve"> </w:t>
      </w:r>
      <w:r>
        <w:tab/>
      </w:r>
    </w:p>
    <w:p w:rsidRPr="006E7586" w:rsidR="00AA47BF" w:rsidP="00AA47BF" w:rsidRDefault="00AA47BF" w14:paraId="57A3DF9B" w14:textId="77777777">
      <w:pPr>
        <w:pStyle w:val="Geenafstand"/>
        <w:rPr>
          <w:rFonts w:asciiTheme="minorHAnsi" w:hAnsiTheme="minorHAnsi"/>
        </w:rPr>
      </w:pPr>
    </w:p>
    <w:p w:rsidRPr="006E7586" w:rsidR="00AA47BF" w:rsidP="00AA47BF" w:rsidRDefault="00AA47BF" w14:paraId="44C6131A" w14:textId="77777777">
      <w:pPr>
        <w:pStyle w:val="Geenafstand"/>
        <w:rPr>
          <w:rFonts w:asciiTheme="minorHAnsi" w:hAnsiTheme="minorHAnsi"/>
        </w:rPr>
      </w:pPr>
      <w:r w:rsidRPr="006E7586">
        <w:rPr>
          <w:rFonts w:asciiTheme="minorHAnsi" w:hAnsiTheme="minorHAnsi"/>
        </w:rPr>
        <w:t>In het onderstaande wordt nader ingegaan op toelating, schorsing en verwijdering, voor zover de invoering van Passend Onderwijs heeft geleid tot aanpassingen in de Wet Primair Onderwijs (WPO)</w:t>
      </w:r>
    </w:p>
    <w:p w:rsidRPr="006E7586" w:rsidR="00AA47BF" w:rsidP="00AA47BF" w:rsidRDefault="00AA47BF" w14:paraId="7DD7A575" w14:textId="77777777">
      <w:pPr>
        <w:pStyle w:val="Geenafstand"/>
        <w:rPr>
          <w:rFonts w:asciiTheme="minorHAnsi" w:hAnsiTheme="minorHAnsi"/>
          <w:b/>
        </w:rPr>
      </w:pPr>
    </w:p>
    <w:p w:rsidRPr="006E7586" w:rsidR="00AA47BF" w:rsidP="00AA47BF" w:rsidRDefault="00AA47BF" w14:paraId="54F3719D" w14:textId="77777777">
      <w:pPr>
        <w:pStyle w:val="Geenafstand"/>
        <w:rPr>
          <w:rFonts w:asciiTheme="minorHAnsi" w:hAnsiTheme="minorHAnsi"/>
          <w:b/>
        </w:rPr>
      </w:pPr>
      <w:r w:rsidRPr="006E7586">
        <w:rPr>
          <w:rFonts w:asciiTheme="minorHAnsi" w:hAnsiTheme="minorHAnsi"/>
          <w:b/>
        </w:rPr>
        <w:t>Toelating en verwijdering (artikel 40 WPO)</w:t>
      </w:r>
    </w:p>
    <w:p w:rsidRPr="006E7586" w:rsidR="00AA47BF" w:rsidP="00AA47BF" w:rsidRDefault="00AA47BF" w14:paraId="1A5A7478" w14:textId="77777777">
      <w:pPr>
        <w:pStyle w:val="Geenafstand"/>
        <w:rPr>
          <w:rFonts w:asciiTheme="minorHAnsi" w:hAnsiTheme="minorHAnsi"/>
          <w:b/>
        </w:rPr>
      </w:pPr>
      <w:r w:rsidRPr="006E7586">
        <w:rPr>
          <w:rFonts w:asciiTheme="minorHAnsi" w:hAnsiTheme="minorHAnsi"/>
        </w:rPr>
        <w:t>Het College van Bestuur besluit over de toelating en de verwijdering van leerlingen.</w:t>
      </w:r>
      <w:r w:rsidRPr="006E7586">
        <w:rPr>
          <w:rFonts w:asciiTheme="minorHAnsi" w:hAnsiTheme="minorHAnsi"/>
          <w:b/>
        </w:rPr>
        <w:t xml:space="preserve"> </w:t>
      </w:r>
      <w:r w:rsidRPr="006E7586">
        <w:rPr>
          <w:rFonts w:asciiTheme="minorHAnsi" w:hAnsiTheme="minorHAnsi"/>
        </w:rPr>
        <w:t xml:space="preserve">De toelating mag niet afhankelijk worden gesteld van een geldelijke bijdrage van de ouders. Het schoolbestuur heeft met ingang van 1 augustus 2014 een zorgplicht om voor alle leerlingen die worden aangemeld en die extra ondersteuning nodig hebben, of staan ingeschreven, een zo passend mogelijk onderwijsaanbod te doen. </w:t>
      </w:r>
    </w:p>
    <w:p w:rsidRPr="006E7586" w:rsidR="00AA47BF" w:rsidP="00AA47BF" w:rsidRDefault="00AA47BF" w14:paraId="1B32F0AB" w14:textId="77777777">
      <w:pPr>
        <w:pStyle w:val="Geenafstand"/>
        <w:rPr>
          <w:rFonts w:asciiTheme="minorHAnsi" w:hAnsiTheme="minorHAnsi"/>
        </w:rPr>
      </w:pPr>
      <w:r w:rsidRPr="006E7586">
        <w:rPr>
          <w:rFonts w:asciiTheme="minorHAnsi" w:hAnsiTheme="minorHAnsi"/>
        </w:rPr>
        <w:t>De aanmelding van kinderen voor toelating geschiedt schriftelijk en kan worden gedaan vanaf de dag waarop het kind de leeftijd van 3 jaar bereikt. De ouders doen de aanmelding zo mogelijk ten minste 10 weken voor de datum waarop toelating wordt gevraagd en geven bij de aanmelding aan bij welke school of scholen eveneens om toelating is verzocht. De school die het aanmeldformulier ontvangt, moet een zo passend mogelijk aanbod doen. Dat moet een plek op een school zijn waar de leerling ook daadwerkelijk geplaatst kan worden.</w:t>
      </w:r>
    </w:p>
    <w:p w:rsidRPr="006E7586" w:rsidR="00AA47BF" w:rsidP="00AA47BF" w:rsidRDefault="00AA47BF" w14:paraId="0C479821" w14:textId="77777777">
      <w:pPr>
        <w:pStyle w:val="Geenafstand"/>
        <w:rPr>
          <w:rFonts w:asciiTheme="minorHAnsi" w:hAnsiTheme="minorHAnsi"/>
        </w:rPr>
      </w:pPr>
      <w:r w:rsidRPr="006E7586">
        <w:rPr>
          <w:rFonts w:asciiTheme="minorHAnsi" w:hAnsiTheme="minorHAnsi"/>
        </w:rPr>
        <w:t>De schooldirectie beoordeelt of de aanmelding een kind betreft dat</w:t>
      </w:r>
      <w:r w:rsidRPr="006E7586">
        <w:rPr>
          <w:rFonts w:asciiTheme="minorHAnsi" w:hAnsiTheme="minorHAnsi"/>
          <w:b/>
        </w:rPr>
        <w:t xml:space="preserve"> </w:t>
      </w:r>
      <w:r w:rsidRPr="006E7586">
        <w:rPr>
          <w:rFonts w:asciiTheme="minorHAnsi" w:hAnsiTheme="minorHAnsi"/>
        </w:rPr>
        <w:t>extra ondersteuning behoeft. Het College van Bestuur/schooldirectie moet altijd</w:t>
      </w:r>
      <w:r w:rsidRPr="006E7586">
        <w:rPr>
          <w:rFonts w:asciiTheme="minorHAnsi" w:hAnsiTheme="minorHAnsi"/>
          <w:i/>
        </w:rPr>
        <w:t xml:space="preserve"> </w:t>
      </w:r>
      <w:r w:rsidRPr="006E7586">
        <w:rPr>
          <w:rFonts w:asciiTheme="minorHAnsi" w:hAnsiTheme="minorHAnsi"/>
        </w:rPr>
        <w:t xml:space="preserve">een oordeel vellen over de ondersteuningsbehoefte van de aangemelde leerling. De schooldirectie kan daarom de ouders via een vragenlijst verzoeken gegevens te overleggen betreffende stoornissen of handicaps van het kind of beperkingen in de onderwijsparticipatie. Op grond van de ingevulde vragenlijst kan de schooldirectie besluiten om meer gegevens met betrekking tot de ondersteuningsbehoefte van een leerling bij de ouders op te vragen. </w:t>
      </w:r>
    </w:p>
    <w:p w:rsidRPr="006E7586" w:rsidR="00AA47BF" w:rsidP="00AA47BF" w:rsidRDefault="00AA47BF" w14:paraId="31A3F2D2" w14:textId="77777777">
      <w:pPr>
        <w:pStyle w:val="Geenafstand"/>
        <w:rPr>
          <w:rFonts w:asciiTheme="minorHAnsi" w:hAnsiTheme="minorHAnsi"/>
        </w:rPr>
      </w:pPr>
      <w:r w:rsidRPr="006E7586">
        <w:rPr>
          <w:rFonts w:asciiTheme="minorHAnsi" w:hAnsiTheme="minorHAnsi"/>
        </w:rPr>
        <w:t xml:space="preserve">De school waar toelating verzocht is, relateert de vastgestelde ondersteuningsbehoefte aan het </w:t>
      </w:r>
      <w:proofErr w:type="spellStart"/>
      <w:r w:rsidRPr="006E7586">
        <w:rPr>
          <w:rFonts w:asciiTheme="minorHAnsi" w:hAnsiTheme="minorHAnsi"/>
        </w:rPr>
        <w:t>schoolondersteuningsprofiel</w:t>
      </w:r>
      <w:proofErr w:type="spellEnd"/>
      <w:r w:rsidRPr="006E7586">
        <w:rPr>
          <w:rFonts w:asciiTheme="minorHAnsi" w:hAnsiTheme="minorHAnsi"/>
        </w:rPr>
        <w:t xml:space="preserve"> en het niveau van de basisondersteuning zoals vastgesteld door het Samenwerkingsverband Passend Onderwijs. Het </w:t>
      </w:r>
      <w:proofErr w:type="spellStart"/>
      <w:r w:rsidRPr="006E7586">
        <w:rPr>
          <w:rFonts w:asciiTheme="minorHAnsi" w:hAnsiTheme="minorHAnsi"/>
        </w:rPr>
        <w:t>schoolondersteuningsprofiel</w:t>
      </w:r>
      <w:proofErr w:type="spellEnd"/>
      <w:r w:rsidRPr="006E7586">
        <w:rPr>
          <w:rFonts w:asciiTheme="minorHAnsi" w:hAnsiTheme="minorHAnsi"/>
        </w:rPr>
        <w:t xml:space="preserve"> is beschikbaar op de website van de school.</w:t>
      </w:r>
    </w:p>
    <w:p w:rsidRPr="006E7586" w:rsidR="00AA47BF" w:rsidP="00AA47BF" w:rsidRDefault="00AA47BF" w14:paraId="79A72B0B" w14:textId="77777777">
      <w:pPr>
        <w:pStyle w:val="Geenafstand"/>
        <w:rPr>
          <w:rFonts w:asciiTheme="minorHAnsi" w:hAnsiTheme="minorHAnsi"/>
        </w:rPr>
      </w:pPr>
    </w:p>
    <w:p w:rsidRPr="006E7586" w:rsidR="00AA47BF" w:rsidP="00AA47BF" w:rsidRDefault="00AA47BF" w14:paraId="1D2B2D26" w14:textId="77777777">
      <w:pPr>
        <w:pStyle w:val="Geenafstand"/>
        <w:rPr>
          <w:rFonts w:asciiTheme="minorHAnsi" w:hAnsiTheme="minorHAnsi"/>
        </w:rPr>
      </w:pPr>
      <w:r w:rsidRPr="006E7586">
        <w:rPr>
          <w:rFonts w:asciiTheme="minorHAnsi" w:hAnsiTheme="minorHAnsi"/>
        </w:rPr>
        <w:t>De school waar een leerling wordt aangemeld, hoeft niet alle leerlingen op de eigen school te plaatsen. Net als in de huidige situatie, moet de school eerst onderzoeken of zij de leerling een passend onderwijsprogramma kan bieden. Als blijkt dat plaatsing een onevenredige belasting is voor de school, dan moet de schooldirectie een andere school vinden die een passend onderwijsaanbod kan bieden en waar het kind ook kan worden geplaatst.</w:t>
      </w:r>
    </w:p>
    <w:p w:rsidRPr="006E7586" w:rsidR="00AA47BF" w:rsidP="00AA47BF" w:rsidRDefault="00AA47BF" w14:paraId="1C6FD0DD" w14:textId="77777777">
      <w:pPr>
        <w:pStyle w:val="Geenafstand"/>
        <w:rPr>
          <w:rFonts w:asciiTheme="minorHAnsi" w:hAnsiTheme="minorHAnsi"/>
        </w:rPr>
      </w:pPr>
    </w:p>
    <w:p w:rsidRPr="006E7586" w:rsidR="00AA47BF" w:rsidP="00AA47BF" w:rsidRDefault="00AA47BF" w14:paraId="08AC81C2" w14:textId="77777777">
      <w:pPr>
        <w:pStyle w:val="Geenafstand"/>
        <w:rPr>
          <w:rFonts w:asciiTheme="minorHAnsi" w:hAnsiTheme="minorHAnsi"/>
          <w:b/>
        </w:rPr>
      </w:pPr>
      <w:r w:rsidRPr="006E7586">
        <w:rPr>
          <w:rFonts w:asciiTheme="minorHAnsi" w:hAnsiTheme="minorHAnsi"/>
          <w:b/>
        </w:rPr>
        <w:t>Toelating weigeren bij leerling met extra ondersteuning</w:t>
      </w:r>
    </w:p>
    <w:p w:rsidRPr="006E7586" w:rsidR="00AA47BF" w:rsidP="00AA47BF" w:rsidRDefault="00AA47BF" w14:paraId="5CFAB04A" w14:textId="77777777">
      <w:pPr>
        <w:pStyle w:val="Geenafstand"/>
        <w:rPr>
          <w:rFonts w:asciiTheme="minorHAnsi" w:hAnsiTheme="minorHAnsi"/>
        </w:rPr>
      </w:pPr>
      <w:r w:rsidRPr="006E7586">
        <w:rPr>
          <w:rFonts w:asciiTheme="minorHAnsi" w:hAnsiTheme="minorHAnsi"/>
        </w:rPr>
        <w:t xml:space="preserve">Indien de toelating van een leerling die extra ondersteuning behoeft wordt geweigerd, vindt de weigering pas plaats nadat de schooldirectie er, na overleg met de ouders en met inachtneming van de ondersteuningsbehoefte van de leerling en de </w:t>
      </w:r>
      <w:proofErr w:type="spellStart"/>
      <w:r w:rsidRPr="006E7586">
        <w:rPr>
          <w:rFonts w:asciiTheme="minorHAnsi" w:hAnsiTheme="minorHAnsi"/>
        </w:rPr>
        <w:t>schoolondersteuningsprofielen</w:t>
      </w:r>
      <w:proofErr w:type="spellEnd"/>
      <w:r w:rsidRPr="006E7586">
        <w:rPr>
          <w:rFonts w:asciiTheme="minorHAnsi" w:hAnsiTheme="minorHAnsi"/>
        </w:rPr>
        <w:t xml:space="preserve"> van de betrokken scholen, voor heeft zorg gedragen dat een andere school bereid is de leerling toe te laten. Dit is een</w:t>
      </w:r>
      <w:r w:rsidRPr="006E7586">
        <w:rPr>
          <w:rFonts w:asciiTheme="minorHAnsi" w:hAnsiTheme="minorHAnsi"/>
          <w:b/>
        </w:rPr>
        <w:t xml:space="preserve"> </w:t>
      </w:r>
      <w:r w:rsidRPr="006E7586">
        <w:rPr>
          <w:rFonts w:asciiTheme="minorHAnsi" w:hAnsiTheme="minorHAnsi"/>
        </w:rPr>
        <w:t>resultaatsverplichting</w:t>
      </w:r>
      <w:r w:rsidRPr="006E7586">
        <w:rPr>
          <w:rFonts w:asciiTheme="minorHAnsi" w:hAnsiTheme="minorHAnsi"/>
          <w:b/>
        </w:rPr>
        <w:t xml:space="preserve">. </w:t>
      </w:r>
      <w:r w:rsidRPr="006E7586">
        <w:rPr>
          <w:rFonts w:asciiTheme="minorHAnsi" w:hAnsiTheme="minorHAnsi"/>
        </w:rPr>
        <w:t>Onder andere school kan ook worden verstaan een school voor speciaal onderwijs, een school voor speciaal en vso of een instelling voor speciaal en vso.</w:t>
      </w:r>
    </w:p>
    <w:p w:rsidRPr="006E7586" w:rsidR="00AA47BF" w:rsidP="00AA47BF" w:rsidRDefault="00AA47BF" w14:paraId="1849E54C" w14:textId="77777777">
      <w:pPr>
        <w:pStyle w:val="Geenafstand"/>
        <w:rPr>
          <w:rFonts w:asciiTheme="minorHAnsi" w:hAnsiTheme="minorHAnsi"/>
        </w:rPr>
      </w:pPr>
      <w:r w:rsidRPr="006E7586">
        <w:rPr>
          <w:rFonts w:asciiTheme="minorHAnsi" w:hAnsiTheme="minorHAnsi"/>
        </w:rPr>
        <w:t>De schooldirectie neemt de beslissing over toelating van een leerling zo spoedig mogelijk doch uiterlijk 6 weken na ontvangst van de aanmelding. Indien de beslissing niet binnen 6 weken kan worden gegeven, deelt de schooldirectie dit aan de ouders mee en noemt het daarbij een zo kort mogelijke termijn waarbinnen de beslissing wel tegemoet kan worden gezien (uiterlijk 4 weken later).</w:t>
      </w:r>
    </w:p>
    <w:p w:rsidRPr="006E7586" w:rsidR="00AA47BF" w:rsidP="00AA47BF" w:rsidRDefault="00AA47BF" w14:paraId="65EE42FD" w14:textId="77777777">
      <w:pPr>
        <w:pStyle w:val="Geenafstand"/>
        <w:rPr>
          <w:rFonts w:asciiTheme="minorHAnsi" w:hAnsiTheme="minorHAnsi"/>
          <w:b/>
        </w:rPr>
      </w:pPr>
    </w:p>
    <w:p w:rsidRPr="006E7586" w:rsidR="00AA47BF" w:rsidP="6C2079A2" w:rsidRDefault="00AA47BF" w14:paraId="008CCE76" w14:textId="4E966857">
      <w:pPr>
        <w:pStyle w:val="Geenafstand"/>
        <w:rPr>
          <w:rFonts w:asciiTheme="minorHAnsi" w:hAnsiTheme="minorHAnsi"/>
          <w:b/>
          <w:bCs/>
        </w:rPr>
      </w:pPr>
      <w:r w:rsidRPr="6C2079A2">
        <w:rPr>
          <w:rFonts w:asciiTheme="minorHAnsi" w:hAnsiTheme="minorHAnsi"/>
          <w:b/>
          <w:bCs/>
        </w:rPr>
        <w:t>Schorsing</w:t>
      </w:r>
    </w:p>
    <w:p w:rsidRPr="006E7586" w:rsidR="00AA47BF" w:rsidP="00AA47BF" w:rsidRDefault="00AA47BF" w14:paraId="34D94395" w14:textId="77777777">
      <w:pPr>
        <w:pStyle w:val="Geenafstand"/>
        <w:rPr>
          <w:rFonts w:asciiTheme="minorHAnsi" w:hAnsiTheme="minorHAnsi"/>
        </w:rPr>
      </w:pPr>
      <w:r w:rsidRPr="006E7586">
        <w:rPr>
          <w:rFonts w:asciiTheme="minorHAnsi" w:hAnsiTheme="minorHAnsi"/>
        </w:rPr>
        <w:t>De schooldirectie kan, namens het bevoegd gezag, met opgave van redenen een leerling voor een periode van ten hoogste één week schorsen. Het besluit tot schorsing wordt schriftelijk aan de ouders bekendgemaakt. Het College van Bestuur stelt de inspectie van een schorsing voor een periode langer dan één dag schriftelijk en met opgave van redenen in kennis.</w:t>
      </w:r>
    </w:p>
    <w:p w:rsidR="0090500C" w:rsidP="00AA47BF" w:rsidRDefault="0090500C" w14:paraId="0E02863F" w14:textId="77777777">
      <w:pPr>
        <w:pStyle w:val="Geenafstand"/>
        <w:rPr>
          <w:rFonts w:asciiTheme="minorHAnsi" w:hAnsiTheme="minorHAnsi"/>
          <w:b/>
        </w:rPr>
      </w:pPr>
    </w:p>
    <w:p w:rsidRPr="006E7586" w:rsidR="00AA47BF" w:rsidP="00AA47BF" w:rsidRDefault="00AA47BF" w14:paraId="11E4D912" w14:textId="77777777">
      <w:pPr>
        <w:pStyle w:val="Geenafstand"/>
        <w:rPr>
          <w:rFonts w:asciiTheme="minorHAnsi" w:hAnsiTheme="minorHAnsi"/>
          <w:b/>
        </w:rPr>
      </w:pPr>
      <w:r w:rsidRPr="006E7586">
        <w:rPr>
          <w:rFonts w:asciiTheme="minorHAnsi" w:hAnsiTheme="minorHAnsi"/>
          <w:b/>
        </w:rPr>
        <w:t>Verwijderen</w:t>
      </w:r>
    </w:p>
    <w:p w:rsidRPr="006E7586" w:rsidR="00AA47BF" w:rsidP="00AA47BF" w:rsidRDefault="00AA47BF" w14:paraId="13684FE3" w14:textId="77777777">
      <w:pPr>
        <w:pStyle w:val="Geenafstand"/>
        <w:rPr>
          <w:rFonts w:asciiTheme="minorHAnsi" w:hAnsiTheme="minorHAnsi"/>
          <w:i/>
        </w:rPr>
      </w:pPr>
      <w:r w:rsidRPr="006E7586">
        <w:rPr>
          <w:rFonts w:asciiTheme="minorHAnsi" w:hAnsiTheme="minorHAnsi"/>
        </w:rPr>
        <w:t>Voordat wordt besloten tot verwijdering hoort het College van Bestuur de betrokken groepsleraar. Definitieve verwijdering van een leerling vindt pas plaats nadat het College van Bestuur ervoor heeft zorg gedragen dat een andere school bereid is de leerling toe te laten. Onder andere school kan ook worden verstaan een speciale school voor basisonderwijs (SBO) of school voor speciaal onderwijs (SO).</w:t>
      </w:r>
    </w:p>
    <w:p w:rsidRPr="006E7586" w:rsidR="00AA47BF" w:rsidP="00AA47BF" w:rsidRDefault="00AA47BF" w14:paraId="23CD661C" w14:textId="77777777">
      <w:pPr>
        <w:pStyle w:val="Geenafstand"/>
        <w:rPr>
          <w:rFonts w:asciiTheme="minorHAnsi" w:hAnsiTheme="minorHAnsi"/>
        </w:rPr>
      </w:pPr>
      <w:r w:rsidRPr="006E7586">
        <w:rPr>
          <w:rFonts w:asciiTheme="minorHAnsi" w:hAnsiTheme="minorHAnsi"/>
        </w:rPr>
        <w:t>Met ingang van 1 augustus 2014 is nieuw de tijdelijke geschillencommissie toelating en verwijdering/geschillencommissie Passend Onderwijs, ook wel de geschillencommissie passend Onderwijs genoemd (artikel 43 WPO). Aan deze commissie kunnen door ouders onder andere geschillen worden voorgelegd over:</w:t>
      </w:r>
    </w:p>
    <w:p w:rsidRPr="006E7586" w:rsidR="00AA47BF" w:rsidP="00AA47BF" w:rsidRDefault="00AA47BF" w14:paraId="19D30991" w14:textId="77777777">
      <w:pPr>
        <w:pStyle w:val="Geenafstand"/>
        <w:rPr>
          <w:rFonts w:asciiTheme="minorHAnsi" w:hAnsiTheme="minorHAnsi"/>
        </w:rPr>
      </w:pPr>
      <w:r w:rsidRPr="006E7586">
        <w:rPr>
          <w:rFonts w:asciiTheme="minorHAnsi" w:hAnsiTheme="minorHAnsi"/>
        </w:rPr>
        <w:t>de aanmelding van een kind dat extra ondersteuning behoeft;</w:t>
      </w:r>
    </w:p>
    <w:p w:rsidRPr="006E7586" w:rsidR="00AA47BF" w:rsidP="00AA47BF" w:rsidRDefault="00AA47BF" w14:paraId="5022C326" w14:textId="77777777">
      <w:pPr>
        <w:pStyle w:val="Geenafstand"/>
        <w:rPr>
          <w:rFonts w:asciiTheme="minorHAnsi" w:hAnsiTheme="minorHAnsi"/>
        </w:rPr>
      </w:pPr>
      <w:r w:rsidRPr="006E7586">
        <w:rPr>
          <w:rFonts w:asciiTheme="minorHAnsi" w:hAnsiTheme="minorHAnsi"/>
        </w:rPr>
        <w:t>de toelating van leerlingen die extra ondersteuning nodig hebben;</w:t>
      </w:r>
    </w:p>
    <w:p w:rsidRPr="006E7586" w:rsidR="00AA47BF" w:rsidP="00AA47BF" w:rsidRDefault="00AA47BF" w14:paraId="60A5653A" w14:textId="77777777">
      <w:pPr>
        <w:pStyle w:val="Geenafstand"/>
        <w:rPr>
          <w:rFonts w:asciiTheme="minorHAnsi" w:hAnsiTheme="minorHAnsi"/>
        </w:rPr>
      </w:pPr>
      <w:r w:rsidRPr="006E7586">
        <w:rPr>
          <w:rFonts w:asciiTheme="minorHAnsi" w:hAnsiTheme="minorHAnsi"/>
        </w:rPr>
        <w:t>over de verwijdering van leerlingen.</w:t>
      </w:r>
    </w:p>
    <w:p w:rsidRPr="006E7586" w:rsidR="00AA47BF" w:rsidP="00AA47BF" w:rsidRDefault="00AA47BF" w14:paraId="4429511D" w14:textId="77777777">
      <w:pPr>
        <w:pStyle w:val="Geenafstand"/>
        <w:rPr>
          <w:rFonts w:asciiTheme="minorHAnsi" w:hAnsiTheme="minorHAnsi"/>
          <w:color w:val="1F1F1F"/>
        </w:rPr>
      </w:pPr>
      <w:r w:rsidRPr="006E7586">
        <w:rPr>
          <w:rFonts w:asciiTheme="minorHAnsi" w:hAnsiTheme="minorHAnsi"/>
        </w:rPr>
        <w:t xml:space="preserve">De commissie bestaat uit deskundigen en doet binnen 10 weken uitspraak als een geschil wordt voorgelegd. Bij haar oordeel houdt ze rekening met het </w:t>
      </w:r>
      <w:proofErr w:type="spellStart"/>
      <w:r w:rsidRPr="006E7586">
        <w:rPr>
          <w:rFonts w:asciiTheme="minorHAnsi" w:hAnsiTheme="minorHAnsi"/>
        </w:rPr>
        <w:t>schoolondersteuningsprofiel</w:t>
      </w:r>
      <w:proofErr w:type="spellEnd"/>
      <w:r w:rsidRPr="006E7586">
        <w:rPr>
          <w:rFonts w:asciiTheme="minorHAnsi" w:hAnsiTheme="minorHAnsi"/>
        </w:rPr>
        <w:t xml:space="preserve"> en het ondersteuningsplan van het samenwerkingsverband Passend Onderwijs.</w:t>
      </w:r>
    </w:p>
    <w:p w:rsidRPr="006E7586" w:rsidR="00AA47BF" w:rsidP="00AA47BF" w:rsidRDefault="00AA47BF" w14:paraId="0019A6B9" w14:textId="77777777">
      <w:pPr>
        <w:pStyle w:val="Geenafstand"/>
        <w:rPr>
          <w:rFonts w:asciiTheme="minorHAnsi" w:hAnsiTheme="minorHAnsi"/>
          <w:color w:val="1F1F1F"/>
        </w:rPr>
      </w:pPr>
      <w:r w:rsidRPr="006E7586">
        <w:rPr>
          <w:rFonts w:asciiTheme="minorHAnsi" w:hAnsiTheme="minorHAnsi"/>
          <w:color w:val="1F1F1F"/>
        </w:rPr>
        <w:t>Anders dan bij de regeling Bezwaar geeft bij deze procedure een onafhankelijke externe instantie een oordeel over het bestreden besluit. Indien de bezwaarprocedure en de geschillenprocedure bij de Tijdelijke geschillencommissie toelating en verwijdering tegelijkertijd lopen, neemt het bevoegd gezag pas een beslissing over het bezwaar nadat de Tijdelijke geschillencommissie haar oordeel heeft gegeven. Overigens is sinds 13 juni 2014 de mogelijkheid geopend al voor 1 augustus geschillen voor te leggen</w:t>
      </w:r>
    </w:p>
    <w:p w:rsidRPr="006E7586" w:rsidR="00AA47BF" w:rsidP="00AA47BF" w:rsidRDefault="00AA47BF" w14:paraId="731DAADF" w14:textId="77777777">
      <w:pPr>
        <w:pStyle w:val="Geenafstand"/>
        <w:rPr>
          <w:rFonts w:asciiTheme="minorHAnsi" w:hAnsiTheme="minorHAnsi"/>
          <w:b/>
          <w:color w:val="1F1F1F"/>
        </w:rPr>
      </w:pPr>
      <w:r w:rsidRPr="006E7586">
        <w:rPr>
          <w:rFonts w:asciiTheme="minorHAnsi" w:hAnsiTheme="minorHAnsi"/>
          <w:b/>
          <w:color w:val="1F1F1F"/>
        </w:rPr>
        <w:t>College voor de rechten van de mens</w:t>
      </w:r>
    </w:p>
    <w:p w:rsidRPr="006E7586" w:rsidR="00AA47BF" w:rsidP="00AA47BF" w:rsidRDefault="00AA47BF" w14:paraId="54311889" w14:textId="77777777">
      <w:pPr>
        <w:pStyle w:val="Geenafstand"/>
        <w:rPr>
          <w:rFonts w:asciiTheme="minorHAnsi" w:hAnsiTheme="minorHAnsi"/>
          <w:b/>
          <w:color w:val="1F1F1F"/>
        </w:rPr>
      </w:pPr>
      <w:r w:rsidRPr="006E7586">
        <w:rPr>
          <w:rFonts w:asciiTheme="minorHAnsi" w:hAnsiTheme="minorHAnsi"/>
          <w:color w:val="1F1F1F"/>
        </w:rPr>
        <w:t>Als ouders vinden dat rond het besluit over toelating en verwijdering sprake is van discriminatie op grond van handicap of chronische ziekte, kunnen zij het College voor de rechten van de mens vragen een oordeel te geven. Deze procedure staat los van de andere hier genoemde procedures. Indien er een oordeel van het College ligt, zal de rechter dat in zijn oordeel betrekken.</w:t>
      </w:r>
    </w:p>
    <w:p w:rsidRPr="006E7586" w:rsidR="00AA47BF" w:rsidP="00AA47BF" w:rsidRDefault="00AA47BF" w14:paraId="7A871A0E" w14:textId="77777777">
      <w:pPr>
        <w:pStyle w:val="Geenafstand"/>
        <w:rPr>
          <w:rFonts w:asciiTheme="minorHAnsi" w:hAnsiTheme="minorHAnsi"/>
          <w:b/>
        </w:rPr>
      </w:pPr>
      <w:r w:rsidRPr="006E7586">
        <w:rPr>
          <w:rFonts w:asciiTheme="minorHAnsi" w:hAnsiTheme="minorHAnsi"/>
          <w:b/>
        </w:rPr>
        <w:t>Meer informatie</w:t>
      </w:r>
    </w:p>
    <w:p w:rsidR="006E7586" w:rsidP="54D1EFB9" w:rsidRDefault="00AA47BF" w14:paraId="46EC2767" w14:textId="5A4FC67F">
      <w:pPr>
        <w:pStyle w:val="Geenafstand"/>
        <w:rPr>
          <w:rFonts w:asciiTheme="minorHAnsi" w:hAnsiTheme="minorHAnsi"/>
        </w:rPr>
      </w:pPr>
      <w:r w:rsidRPr="54D1EFB9">
        <w:rPr>
          <w:rFonts w:asciiTheme="minorHAnsi" w:hAnsiTheme="minorHAnsi"/>
        </w:rPr>
        <w:t xml:space="preserve">Voor meer informatie over Passend Onderwijs kunt u contact opnemen met de directie en of interne begeleider van de school. Het ondersteuningsplan van het Samenwerkingsverband Passend </w:t>
      </w:r>
      <w:r w:rsidRPr="54D1EFB9">
        <w:rPr>
          <w:rFonts w:asciiTheme="minorHAnsi" w:hAnsiTheme="minorHAnsi"/>
        </w:rPr>
        <w:t>Onderwijs staat op de website van het schoolbestuur. Algemene informatie over passend onderwijs kunt u vinden op de site www.passendonderwijs.nl</w:t>
      </w:r>
    </w:p>
    <w:p w:rsidRPr="006E7586" w:rsidR="006E7586" w:rsidP="006E7586" w:rsidRDefault="006E7586" w14:paraId="6CB06EDC" w14:textId="77777777">
      <w:pPr>
        <w:rPr>
          <w:rFonts w:asciiTheme="minorHAnsi" w:hAnsiTheme="minorHAnsi"/>
        </w:rPr>
      </w:pPr>
    </w:p>
    <w:p w:rsidRPr="0090500C" w:rsidR="006E7586" w:rsidP="006E7586" w:rsidRDefault="006E7586" w14:paraId="4799E2F6" w14:textId="77777777">
      <w:pPr>
        <w:rPr>
          <w:rFonts w:asciiTheme="minorHAnsi" w:hAnsiTheme="minorHAnsi"/>
          <w:b/>
          <w:u w:val="single"/>
        </w:rPr>
      </w:pPr>
      <w:r w:rsidRPr="0090500C">
        <w:rPr>
          <w:rFonts w:asciiTheme="minorHAnsi" w:hAnsiTheme="minorHAnsi"/>
          <w:b/>
          <w:u w:val="single"/>
        </w:rPr>
        <w:t>Bijlage 4 Klachtenregeling</w:t>
      </w:r>
    </w:p>
    <w:p w:rsidRPr="006E7586" w:rsidR="00AA47BF" w:rsidP="00AA47BF" w:rsidRDefault="00AA47BF" w14:paraId="75A4C6B7" w14:textId="77777777">
      <w:pPr>
        <w:jc w:val="both"/>
        <w:rPr>
          <w:rFonts w:asciiTheme="minorHAnsi" w:hAnsiTheme="minorHAnsi"/>
        </w:rPr>
      </w:pPr>
    </w:p>
    <w:p w:rsidRPr="006E7586" w:rsidR="00AA47BF" w:rsidP="00AA47BF" w:rsidRDefault="00AA47BF" w14:paraId="4D684208" w14:textId="77777777">
      <w:pPr>
        <w:rPr>
          <w:rFonts w:asciiTheme="minorHAnsi" w:hAnsiTheme="minorHAnsi"/>
          <w:lang w:eastAsia="en-US"/>
        </w:rPr>
      </w:pPr>
      <w:r w:rsidRPr="006E7586">
        <w:rPr>
          <w:rFonts w:asciiTheme="minorHAnsi" w:hAnsiTheme="minorHAnsi"/>
          <w:lang w:eastAsia="en-US"/>
        </w:rPr>
        <w:t>Op grond van de Kwaliteitswet die in werking is getreden op 1 augustus 1998 zijn de schoolbesturen verplicht een klachtenregeling te hebben. Het klachtrecht heeft een belangrijke signaalfunctie met betrekking tot de kwaliteit van het onderwijs. Door de klachtenregeling ontvangen het bevoegd gezag en de school op eenvoudige wijze signalen die hen kunnen ondersteunen bij het verbeteren van het onderwijs en de goede gang van zaken op school. Met de regeling wordt een zorgvuldige behandeling van klachten beoogd, waarmee het belang van de betrokkenen wordt gediend, maar ook het belang van de school (een veilig schoolklimaat). Veruit de meeste klachten over de dagelijkse gang van zaken in de school zullen in onderling overleg tussen ouders, leerlingen, personeel en schoolleiding op een juiste wijze worden</w:t>
      </w:r>
    </w:p>
    <w:p w:rsidRPr="006E7586" w:rsidR="00AA47BF" w:rsidP="00AA47BF" w:rsidRDefault="00AA47BF" w14:paraId="33BA07F2" w14:textId="77777777">
      <w:pPr>
        <w:rPr>
          <w:rFonts w:asciiTheme="minorHAnsi" w:hAnsiTheme="minorHAnsi"/>
          <w:lang w:eastAsia="en-US"/>
        </w:rPr>
      </w:pPr>
      <w:r w:rsidRPr="006E7586">
        <w:rPr>
          <w:rFonts w:asciiTheme="minorHAnsi" w:hAnsiTheme="minorHAnsi"/>
          <w:lang w:eastAsia="en-US"/>
        </w:rPr>
        <w:t>afgehandeld. Indien dat echter, gelet op de aard van de klacht, niet mogelijk is of indien de afhandeling niet naar tevredenheid heeft plaatsgevonden, kan men een beroep doen op deze klachtenregeling.</w:t>
      </w:r>
    </w:p>
    <w:p w:rsidRPr="006E7586" w:rsidR="00AA47BF" w:rsidP="00AA47BF" w:rsidRDefault="00AA47BF" w14:paraId="02CF9CFE" w14:textId="77777777">
      <w:pPr>
        <w:jc w:val="both"/>
        <w:rPr>
          <w:rFonts w:asciiTheme="minorHAnsi" w:hAnsiTheme="minorHAnsi"/>
        </w:rPr>
      </w:pPr>
    </w:p>
    <w:p w:rsidRPr="006E7586" w:rsidR="00AA47BF" w:rsidP="00AA47BF" w:rsidRDefault="00AA47BF" w14:paraId="71C67A16" w14:textId="77777777">
      <w:pPr>
        <w:jc w:val="both"/>
        <w:rPr>
          <w:rFonts w:asciiTheme="minorHAnsi" w:hAnsiTheme="minorHAnsi"/>
        </w:rPr>
      </w:pPr>
      <w:r w:rsidRPr="006E7586">
        <w:rPr>
          <w:rFonts w:asciiTheme="minorHAnsi" w:hAnsiTheme="minorHAnsi"/>
        </w:rPr>
        <w:t>U kunt de klachtenregeling downloaden via de website www.movare.nl. Klik in het menu op</w:t>
      </w:r>
      <w:r w:rsidRPr="006E7586">
        <w:rPr>
          <w:rFonts w:asciiTheme="minorHAnsi" w:hAnsiTheme="minorHAnsi"/>
          <w:b/>
        </w:rPr>
        <w:t xml:space="preserve"> documenten</w:t>
      </w:r>
      <w:r w:rsidRPr="006E7586">
        <w:rPr>
          <w:rFonts w:asciiTheme="minorHAnsi" w:hAnsiTheme="minorHAnsi"/>
        </w:rPr>
        <w:t xml:space="preserve"> en vervolgens op </w:t>
      </w:r>
      <w:r w:rsidRPr="006E7586">
        <w:rPr>
          <w:rFonts w:asciiTheme="minorHAnsi" w:hAnsiTheme="minorHAnsi"/>
          <w:b/>
        </w:rPr>
        <w:t>regelingen</w:t>
      </w:r>
      <w:r w:rsidRPr="006E7586">
        <w:rPr>
          <w:rFonts w:asciiTheme="minorHAnsi" w:hAnsiTheme="minorHAnsi"/>
        </w:rPr>
        <w:t xml:space="preserve">. </w:t>
      </w:r>
    </w:p>
    <w:p w:rsidRPr="006E7586" w:rsidR="00AA47BF" w:rsidP="00AA47BF" w:rsidRDefault="00AA47BF" w14:paraId="66469893" w14:textId="77777777">
      <w:pPr>
        <w:spacing w:after="240"/>
        <w:jc w:val="both"/>
        <w:rPr>
          <w:rFonts w:asciiTheme="minorHAnsi" w:hAnsiTheme="minorHAnsi"/>
        </w:rPr>
      </w:pPr>
      <w:r w:rsidRPr="006E7586">
        <w:rPr>
          <w:rFonts w:asciiTheme="minorHAnsi" w:hAnsiTheme="minorHAnsi"/>
          <w:b/>
          <w:spacing w:val="-3"/>
        </w:rPr>
        <w:br/>
      </w:r>
      <w:r w:rsidRPr="006E7586">
        <w:rPr>
          <w:rFonts w:asciiTheme="minorHAnsi" w:hAnsiTheme="minorHAnsi"/>
          <w:b/>
          <w:spacing w:val="-3"/>
        </w:rPr>
        <w:t>Procedure bij klachten</w:t>
      </w:r>
    </w:p>
    <w:p w:rsidRPr="006E7586" w:rsidR="00AA47BF" w:rsidP="00731D55" w:rsidRDefault="00AA47BF" w14:paraId="3D58369D" w14:textId="77777777">
      <w:pPr>
        <w:pStyle w:val="Lijstalinea"/>
        <w:numPr>
          <w:ilvl w:val="0"/>
          <w:numId w:val="40"/>
        </w:numPr>
        <w:tabs>
          <w:tab w:val="left" w:pos="-589"/>
        </w:tabs>
        <w:spacing w:after="240" w:line="240" w:lineRule="exact"/>
        <w:ind w:left="284" w:hanging="284"/>
        <w:jc w:val="both"/>
        <w:rPr>
          <w:rFonts w:asciiTheme="minorHAnsi" w:hAnsiTheme="minorHAnsi"/>
          <w:b/>
          <w:spacing w:val="8"/>
        </w:rPr>
      </w:pPr>
      <w:r w:rsidRPr="006E7586">
        <w:rPr>
          <w:rFonts w:asciiTheme="minorHAnsi" w:hAnsiTheme="minorHAnsi"/>
          <w:b/>
          <w:spacing w:val="8"/>
        </w:rPr>
        <w:t>Intern</w:t>
      </w:r>
    </w:p>
    <w:tbl>
      <w:tblPr>
        <w:tblW w:w="9214"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1757"/>
        <w:gridCol w:w="4197"/>
        <w:gridCol w:w="3260"/>
      </w:tblGrid>
      <w:tr w:rsidRPr="006E7586" w:rsidR="00AA47BF" w:rsidTr="00AA47BF" w14:paraId="647584E8" w14:textId="77777777">
        <w:trPr>
          <w:trHeight w:val="298" w:hRule="exact"/>
        </w:trPr>
        <w:tc>
          <w:tcPr>
            <w:tcW w:w="1757" w:type="dxa"/>
            <w:shd w:val="clear" w:color="auto" w:fill="FFFFFF"/>
          </w:tcPr>
          <w:p w:rsidRPr="006E7586" w:rsidR="00AA47BF" w:rsidP="00AA47BF" w:rsidRDefault="00AA47BF" w14:paraId="7C33FE7F" w14:textId="77777777">
            <w:pPr>
              <w:shd w:val="clear" w:color="auto" w:fill="FFFFFF"/>
              <w:spacing w:after="240" w:line="240" w:lineRule="exact"/>
              <w:ind w:left="10"/>
              <w:jc w:val="both"/>
              <w:rPr>
                <w:rFonts w:asciiTheme="minorHAnsi" w:hAnsiTheme="minorHAnsi"/>
              </w:rPr>
            </w:pPr>
            <w:r w:rsidRPr="006E7586">
              <w:rPr>
                <w:rFonts w:asciiTheme="minorHAnsi" w:hAnsiTheme="minorHAnsi"/>
                <w:b/>
                <w:bCs/>
                <w:spacing w:val="-3"/>
              </w:rPr>
              <w:t>klager</w:t>
            </w:r>
          </w:p>
        </w:tc>
        <w:tc>
          <w:tcPr>
            <w:tcW w:w="4197" w:type="dxa"/>
            <w:shd w:val="clear" w:color="auto" w:fill="FFFFFF"/>
          </w:tcPr>
          <w:p w:rsidRPr="006E7586" w:rsidR="00AA47BF" w:rsidP="00AA47BF" w:rsidRDefault="00AA47BF" w14:paraId="71B749B1" w14:textId="77777777">
            <w:pPr>
              <w:shd w:val="clear" w:color="auto" w:fill="FFFFFF"/>
              <w:spacing w:after="240" w:line="240" w:lineRule="exact"/>
              <w:jc w:val="both"/>
              <w:rPr>
                <w:rFonts w:asciiTheme="minorHAnsi" w:hAnsiTheme="minorHAnsi"/>
              </w:rPr>
            </w:pPr>
            <w:r w:rsidRPr="006E7586">
              <w:rPr>
                <w:rFonts w:asciiTheme="minorHAnsi" w:hAnsiTheme="minorHAnsi"/>
                <w:b/>
                <w:bCs/>
                <w:spacing w:val="-2"/>
              </w:rPr>
              <w:t>klacht over</w:t>
            </w:r>
          </w:p>
        </w:tc>
        <w:tc>
          <w:tcPr>
            <w:tcW w:w="3260" w:type="dxa"/>
            <w:shd w:val="clear" w:color="auto" w:fill="FFFFFF"/>
          </w:tcPr>
          <w:p w:rsidRPr="006E7586" w:rsidR="00AA47BF" w:rsidP="00AA47BF" w:rsidRDefault="00AA47BF" w14:paraId="1F92F95F" w14:textId="77777777">
            <w:pPr>
              <w:shd w:val="clear" w:color="auto" w:fill="FFFFFF"/>
              <w:spacing w:after="240" w:line="240" w:lineRule="exact"/>
              <w:jc w:val="both"/>
              <w:rPr>
                <w:rFonts w:asciiTheme="minorHAnsi" w:hAnsiTheme="minorHAnsi"/>
              </w:rPr>
            </w:pPr>
            <w:r w:rsidRPr="006E7586">
              <w:rPr>
                <w:rFonts w:asciiTheme="minorHAnsi" w:hAnsiTheme="minorHAnsi"/>
                <w:b/>
                <w:bCs/>
                <w:spacing w:val="-3"/>
              </w:rPr>
              <w:t>klagen bij</w:t>
            </w:r>
          </w:p>
        </w:tc>
      </w:tr>
      <w:tr w:rsidRPr="006E7586" w:rsidR="00AA47BF" w:rsidTr="00AA47BF" w14:paraId="3D93EF71" w14:textId="77777777">
        <w:trPr>
          <w:trHeight w:val="288" w:hRule="exact"/>
        </w:trPr>
        <w:tc>
          <w:tcPr>
            <w:tcW w:w="1757" w:type="dxa"/>
            <w:shd w:val="clear" w:color="auto" w:fill="FFFFFF"/>
          </w:tcPr>
          <w:p w:rsidRPr="006E7586" w:rsidR="00AA47BF" w:rsidP="00AA47BF" w:rsidRDefault="00AA47BF" w14:paraId="0B78987E" w14:textId="77777777">
            <w:pPr>
              <w:shd w:val="clear" w:color="auto" w:fill="FFFFFF"/>
              <w:spacing w:after="240" w:line="240" w:lineRule="exact"/>
              <w:ind w:left="10"/>
              <w:jc w:val="both"/>
              <w:rPr>
                <w:rFonts w:asciiTheme="minorHAnsi" w:hAnsiTheme="minorHAnsi"/>
              </w:rPr>
            </w:pPr>
            <w:r w:rsidRPr="006E7586">
              <w:rPr>
                <w:rFonts w:asciiTheme="minorHAnsi" w:hAnsiTheme="minorHAnsi"/>
                <w:spacing w:val="-3"/>
              </w:rPr>
              <w:t>leerling</w:t>
            </w:r>
          </w:p>
        </w:tc>
        <w:tc>
          <w:tcPr>
            <w:tcW w:w="4197" w:type="dxa"/>
            <w:shd w:val="clear" w:color="auto" w:fill="FFFFFF"/>
          </w:tcPr>
          <w:p w:rsidRPr="006E7586" w:rsidR="00AA47BF" w:rsidP="00AA47BF" w:rsidRDefault="00AA47BF" w14:paraId="2C7ED5F1" w14:textId="77777777">
            <w:pPr>
              <w:shd w:val="clear" w:color="auto" w:fill="FFFFFF"/>
              <w:spacing w:after="240" w:line="240" w:lineRule="exact"/>
              <w:jc w:val="both"/>
              <w:rPr>
                <w:rFonts w:asciiTheme="minorHAnsi" w:hAnsiTheme="minorHAnsi"/>
              </w:rPr>
            </w:pPr>
            <w:r w:rsidRPr="006E7586">
              <w:rPr>
                <w:rFonts w:asciiTheme="minorHAnsi" w:hAnsiTheme="minorHAnsi"/>
                <w:spacing w:val="-3"/>
              </w:rPr>
              <w:t>andere leerling</w:t>
            </w:r>
          </w:p>
        </w:tc>
        <w:tc>
          <w:tcPr>
            <w:tcW w:w="3260" w:type="dxa"/>
            <w:shd w:val="clear" w:color="auto" w:fill="FFFFFF"/>
          </w:tcPr>
          <w:p w:rsidRPr="006E7586" w:rsidR="00AA47BF" w:rsidP="00AA47BF" w:rsidRDefault="00AA47BF" w14:paraId="18E252EC" w14:textId="77777777">
            <w:pPr>
              <w:shd w:val="clear" w:color="auto" w:fill="FFFFFF"/>
              <w:spacing w:after="240" w:line="240" w:lineRule="exact"/>
              <w:jc w:val="both"/>
              <w:rPr>
                <w:rFonts w:asciiTheme="minorHAnsi" w:hAnsiTheme="minorHAnsi"/>
              </w:rPr>
            </w:pPr>
            <w:r w:rsidRPr="006E7586">
              <w:rPr>
                <w:rFonts w:asciiTheme="minorHAnsi" w:hAnsiTheme="minorHAnsi"/>
                <w:spacing w:val="-1"/>
              </w:rPr>
              <w:t>eigen leerkracht</w:t>
            </w:r>
          </w:p>
        </w:tc>
      </w:tr>
      <w:tr w:rsidRPr="006E7586" w:rsidR="00AA47BF" w:rsidTr="00AA47BF" w14:paraId="72A30548" w14:textId="77777777">
        <w:trPr>
          <w:trHeight w:val="278" w:hRule="exact"/>
        </w:trPr>
        <w:tc>
          <w:tcPr>
            <w:tcW w:w="1757" w:type="dxa"/>
            <w:shd w:val="clear" w:color="auto" w:fill="FFFFFF"/>
          </w:tcPr>
          <w:p w:rsidRPr="006E7586" w:rsidR="00AA47BF" w:rsidP="00AA47BF" w:rsidRDefault="00AA47BF" w14:paraId="6F55955E"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415036C0" w14:textId="77777777">
            <w:pPr>
              <w:shd w:val="clear" w:color="auto" w:fill="FFFFFF"/>
              <w:spacing w:after="240" w:line="240" w:lineRule="exact"/>
              <w:jc w:val="both"/>
              <w:rPr>
                <w:rFonts w:asciiTheme="minorHAnsi" w:hAnsiTheme="minorHAnsi"/>
              </w:rPr>
            </w:pPr>
            <w:r w:rsidRPr="006E7586">
              <w:rPr>
                <w:rFonts w:asciiTheme="minorHAnsi" w:hAnsiTheme="minorHAnsi"/>
                <w:spacing w:val="-1"/>
              </w:rPr>
              <w:t>eigen leerkracht</w:t>
            </w:r>
          </w:p>
        </w:tc>
        <w:tc>
          <w:tcPr>
            <w:tcW w:w="3260" w:type="dxa"/>
            <w:shd w:val="clear" w:color="auto" w:fill="FFFFFF"/>
          </w:tcPr>
          <w:p w:rsidRPr="006E7586" w:rsidR="00AA47BF" w:rsidP="00AA47BF" w:rsidRDefault="00AA47BF" w14:paraId="3D514A7A" w14:textId="77777777">
            <w:pPr>
              <w:shd w:val="clear" w:color="auto" w:fill="FFFFFF"/>
              <w:spacing w:after="240" w:line="240" w:lineRule="exact"/>
              <w:jc w:val="both"/>
              <w:rPr>
                <w:rFonts w:asciiTheme="minorHAnsi" w:hAnsiTheme="minorHAnsi"/>
              </w:rPr>
            </w:pPr>
            <w:r w:rsidRPr="006E7586">
              <w:rPr>
                <w:rFonts w:asciiTheme="minorHAnsi" w:hAnsiTheme="minorHAnsi"/>
                <w:spacing w:val="-1"/>
              </w:rPr>
              <w:t>eigen leerkracht, schooldirecteur</w:t>
            </w:r>
          </w:p>
        </w:tc>
      </w:tr>
      <w:tr w:rsidRPr="006E7586" w:rsidR="00AA47BF" w:rsidTr="00AA47BF" w14:paraId="116D1B78" w14:textId="77777777">
        <w:trPr>
          <w:trHeight w:val="477" w:hRule="exact"/>
        </w:trPr>
        <w:tc>
          <w:tcPr>
            <w:tcW w:w="1757" w:type="dxa"/>
            <w:shd w:val="clear" w:color="auto" w:fill="FFFFFF"/>
          </w:tcPr>
          <w:p w:rsidRPr="006E7586" w:rsidR="00AA47BF" w:rsidP="00AA47BF" w:rsidRDefault="00AA47BF" w14:paraId="730E88A0"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0F9C4A81" w14:textId="77777777">
            <w:pPr>
              <w:shd w:val="clear" w:color="auto" w:fill="FFFFFF"/>
              <w:spacing w:after="240" w:line="240" w:lineRule="exact"/>
              <w:jc w:val="both"/>
              <w:rPr>
                <w:rFonts w:asciiTheme="minorHAnsi" w:hAnsiTheme="minorHAnsi"/>
              </w:rPr>
            </w:pPr>
            <w:r w:rsidRPr="006E7586">
              <w:rPr>
                <w:rFonts w:asciiTheme="minorHAnsi" w:hAnsiTheme="minorHAnsi"/>
              </w:rPr>
              <w:t>andere leerkracht</w:t>
            </w:r>
          </w:p>
        </w:tc>
        <w:tc>
          <w:tcPr>
            <w:tcW w:w="3260" w:type="dxa"/>
            <w:shd w:val="clear" w:color="auto" w:fill="FFFFFF"/>
          </w:tcPr>
          <w:p w:rsidRPr="006E7586" w:rsidR="00AA47BF" w:rsidP="00AA47BF" w:rsidRDefault="00AA47BF" w14:paraId="79E2EB63" w14:textId="77777777">
            <w:pPr>
              <w:shd w:val="clear" w:color="auto" w:fill="FFFFFF"/>
              <w:spacing w:after="240" w:line="240" w:lineRule="exact"/>
              <w:jc w:val="both"/>
              <w:rPr>
                <w:rFonts w:asciiTheme="minorHAnsi" w:hAnsiTheme="minorHAnsi"/>
              </w:rPr>
            </w:pPr>
            <w:r w:rsidRPr="006E7586">
              <w:rPr>
                <w:rFonts w:asciiTheme="minorHAnsi" w:hAnsiTheme="minorHAnsi"/>
              </w:rPr>
              <w:t>eigen leerkracht, andere leer</w:t>
            </w:r>
            <w:r w:rsidRPr="006E7586">
              <w:rPr>
                <w:rFonts w:asciiTheme="minorHAnsi" w:hAnsiTheme="minorHAnsi"/>
              </w:rPr>
              <w:softHyphen/>
              <w:t>kracht, schooldirecteur</w:t>
            </w:r>
          </w:p>
        </w:tc>
      </w:tr>
      <w:tr w:rsidRPr="006E7586" w:rsidR="00AA47BF" w:rsidTr="00AA47BF" w14:paraId="2C40743D" w14:textId="77777777">
        <w:trPr>
          <w:trHeight w:val="288" w:hRule="exact"/>
        </w:trPr>
        <w:tc>
          <w:tcPr>
            <w:tcW w:w="1757" w:type="dxa"/>
            <w:shd w:val="clear" w:color="auto" w:fill="FFFFFF"/>
          </w:tcPr>
          <w:p w:rsidRPr="006E7586" w:rsidR="00AA47BF" w:rsidP="00AA47BF" w:rsidRDefault="00AA47BF" w14:paraId="21C390A7"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66912A23" w14:textId="77777777">
            <w:pPr>
              <w:shd w:val="clear" w:color="auto" w:fill="FFFFFF"/>
              <w:spacing w:after="240" w:line="240" w:lineRule="exact"/>
              <w:jc w:val="both"/>
              <w:rPr>
                <w:rFonts w:asciiTheme="minorHAnsi" w:hAnsiTheme="minorHAnsi"/>
              </w:rPr>
            </w:pPr>
            <w:r w:rsidRPr="006E7586">
              <w:rPr>
                <w:rFonts w:asciiTheme="minorHAnsi" w:hAnsiTheme="minorHAnsi"/>
                <w:spacing w:val="-2"/>
              </w:rPr>
              <w:t>schoolse zaken</w:t>
            </w:r>
          </w:p>
        </w:tc>
        <w:tc>
          <w:tcPr>
            <w:tcW w:w="3260" w:type="dxa"/>
            <w:shd w:val="clear" w:color="auto" w:fill="FFFFFF"/>
          </w:tcPr>
          <w:p w:rsidRPr="006E7586" w:rsidR="00AA47BF" w:rsidP="00AA47BF" w:rsidRDefault="00AA47BF" w14:paraId="6A0A67E4" w14:textId="77777777">
            <w:pPr>
              <w:shd w:val="clear" w:color="auto" w:fill="FFFFFF"/>
              <w:spacing w:after="240" w:line="240" w:lineRule="exact"/>
              <w:jc w:val="both"/>
              <w:rPr>
                <w:rFonts w:asciiTheme="minorHAnsi" w:hAnsiTheme="minorHAnsi"/>
              </w:rPr>
            </w:pPr>
            <w:r w:rsidRPr="006E7586">
              <w:rPr>
                <w:rFonts w:asciiTheme="minorHAnsi" w:hAnsiTheme="minorHAnsi"/>
                <w:spacing w:val="-1"/>
              </w:rPr>
              <w:t>eigen leerkracht, schooldirecteur</w:t>
            </w:r>
          </w:p>
        </w:tc>
      </w:tr>
      <w:tr w:rsidRPr="006E7586" w:rsidR="00AA47BF" w:rsidTr="00AA47BF" w14:paraId="151097D1" w14:textId="77777777">
        <w:trPr>
          <w:trHeight w:val="557" w:hRule="exact"/>
        </w:trPr>
        <w:tc>
          <w:tcPr>
            <w:tcW w:w="1757" w:type="dxa"/>
            <w:shd w:val="clear" w:color="auto" w:fill="FFFFFF"/>
          </w:tcPr>
          <w:p w:rsidRPr="006E7586" w:rsidR="00AA47BF" w:rsidP="00AA47BF" w:rsidRDefault="00AA47BF" w14:paraId="3FB81CE8"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1539B478" w14:textId="77777777">
            <w:pPr>
              <w:shd w:val="clear" w:color="auto" w:fill="FFFFFF"/>
              <w:spacing w:after="240" w:line="240" w:lineRule="exact"/>
              <w:ind w:right="384"/>
              <w:jc w:val="both"/>
              <w:rPr>
                <w:rFonts w:asciiTheme="minorHAnsi" w:hAnsiTheme="minorHAnsi"/>
              </w:rPr>
            </w:pPr>
            <w:r w:rsidRPr="006E7586">
              <w:rPr>
                <w:rFonts w:asciiTheme="minorHAnsi" w:hAnsiTheme="minorHAnsi"/>
                <w:spacing w:val="-2"/>
              </w:rPr>
              <w:t xml:space="preserve">machtsmisbruik, agressie, pesten, seksuele </w:t>
            </w:r>
            <w:r w:rsidRPr="006E7586">
              <w:rPr>
                <w:rFonts w:asciiTheme="minorHAnsi" w:hAnsiTheme="minorHAnsi"/>
              </w:rPr>
              <w:t>intimidatie</w:t>
            </w:r>
          </w:p>
        </w:tc>
        <w:tc>
          <w:tcPr>
            <w:tcW w:w="3260" w:type="dxa"/>
            <w:shd w:val="clear" w:color="auto" w:fill="FFFFFF"/>
          </w:tcPr>
          <w:p w:rsidRPr="006E7586" w:rsidR="00AA47BF" w:rsidP="00AA47BF" w:rsidRDefault="00AA47BF" w14:paraId="61CD1E4F" w14:textId="77777777">
            <w:pPr>
              <w:shd w:val="clear" w:color="auto" w:fill="FFFFFF"/>
              <w:spacing w:after="240" w:line="240" w:lineRule="exact"/>
              <w:ind w:right="-40"/>
              <w:jc w:val="both"/>
              <w:rPr>
                <w:rFonts w:asciiTheme="minorHAnsi" w:hAnsiTheme="minorHAnsi"/>
              </w:rPr>
            </w:pPr>
            <w:r w:rsidRPr="006E7586">
              <w:rPr>
                <w:rFonts w:asciiTheme="minorHAnsi" w:hAnsiTheme="minorHAnsi"/>
              </w:rPr>
              <w:t>leerkracht, schooldirecteur, school</w:t>
            </w:r>
            <w:r w:rsidRPr="006E7586">
              <w:rPr>
                <w:rFonts w:asciiTheme="minorHAnsi" w:hAnsiTheme="minorHAnsi"/>
              </w:rPr>
              <w:softHyphen/>
              <w:t>contactpersoon</w:t>
            </w:r>
          </w:p>
        </w:tc>
      </w:tr>
      <w:tr w:rsidRPr="006E7586" w:rsidR="00AA47BF" w:rsidTr="00AA47BF" w14:paraId="765F08B5" w14:textId="77777777">
        <w:trPr>
          <w:trHeight w:val="278" w:hRule="exact"/>
        </w:trPr>
        <w:tc>
          <w:tcPr>
            <w:tcW w:w="1757" w:type="dxa"/>
            <w:shd w:val="clear" w:color="auto" w:fill="FFFFFF"/>
          </w:tcPr>
          <w:p w:rsidRPr="006E7586" w:rsidR="00AA47BF" w:rsidP="00AA47BF" w:rsidRDefault="00AA47BF" w14:paraId="389CDB9B" w14:textId="77777777">
            <w:pPr>
              <w:shd w:val="clear" w:color="auto" w:fill="FFFFFF"/>
              <w:spacing w:after="240" w:line="240" w:lineRule="exact"/>
              <w:ind w:left="10"/>
              <w:jc w:val="both"/>
              <w:rPr>
                <w:rFonts w:asciiTheme="minorHAnsi" w:hAnsiTheme="minorHAnsi"/>
              </w:rPr>
            </w:pPr>
            <w:r w:rsidRPr="006E7586">
              <w:rPr>
                <w:rFonts w:asciiTheme="minorHAnsi" w:hAnsiTheme="minorHAnsi"/>
                <w:spacing w:val="-3"/>
              </w:rPr>
              <w:t>ouder</w:t>
            </w:r>
          </w:p>
        </w:tc>
        <w:tc>
          <w:tcPr>
            <w:tcW w:w="4197" w:type="dxa"/>
            <w:shd w:val="clear" w:color="auto" w:fill="FFFFFF"/>
          </w:tcPr>
          <w:p w:rsidRPr="006E7586" w:rsidR="00AA47BF" w:rsidP="00AA47BF" w:rsidRDefault="00AA47BF" w14:paraId="74A1A95D" w14:textId="77777777">
            <w:pPr>
              <w:shd w:val="clear" w:color="auto" w:fill="FFFFFF"/>
              <w:spacing w:after="240" w:line="240" w:lineRule="exact"/>
              <w:jc w:val="both"/>
              <w:rPr>
                <w:rFonts w:asciiTheme="minorHAnsi" w:hAnsiTheme="minorHAnsi"/>
              </w:rPr>
            </w:pPr>
            <w:r w:rsidRPr="006E7586">
              <w:rPr>
                <w:rFonts w:asciiTheme="minorHAnsi" w:hAnsiTheme="minorHAnsi"/>
                <w:spacing w:val="-2"/>
              </w:rPr>
              <w:t>andere leerling</w:t>
            </w:r>
          </w:p>
        </w:tc>
        <w:tc>
          <w:tcPr>
            <w:tcW w:w="3260" w:type="dxa"/>
            <w:shd w:val="clear" w:color="auto" w:fill="FFFFFF"/>
          </w:tcPr>
          <w:p w:rsidRPr="006E7586" w:rsidR="00AA47BF" w:rsidP="00AA47BF" w:rsidRDefault="00AA47BF" w14:paraId="78EB4FBD" w14:textId="77777777">
            <w:pPr>
              <w:shd w:val="clear" w:color="auto" w:fill="FFFFFF"/>
              <w:spacing w:after="240" w:line="240" w:lineRule="exact"/>
              <w:jc w:val="both"/>
              <w:rPr>
                <w:rFonts w:asciiTheme="minorHAnsi" w:hAnsiTheme="minorHAnsi"/>
              </w:rPr>
            </w:pPr>
            <w:r w:rsidRPr="006E7586">
              <w:rPr>
                <w:rFonts w:asciiTheme="minorHAnsi" w:hAnsiTheme="minorHAnsi"/>
                <w:spacing w:val="-2"/>
              </w:rPr>
              <w:t>leerkracht</w:t>
            </w:r>
          </w:p>
        </w:tc>
      </w:tr>
      <w:tr w:rsidRPr="006E7586" w:rsidR="00AA47BF" w:rsidTr="00AA47BF" w14:paraId="4ED6B53D" w14:textId="77777777">
        <w:trPr>
          <w:trHeight w:val="288" w:hRule="exact"/>
        </w:trPr>
        <w:tc>
          <w:tcPr>
            <w:tcW w:w="1757" w:type="dxa"/>
            <w:shd w:val="clear" w:color="auto" w:fill="FFFFFF"/>
          </w:tcPr>
          <w:p w:rsidRPr="006E7586" w:rsidR="00AA47BF" w:rsidP="00AA47BF" w:rsidRDefault="00AA47BF" w14:paraId="36DDFC1E"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7D1DE82E" w14:textId="77777777">
            <w:pPr>
              <w:shd w:val="clear" w:color="auto" w:fill="FFFFFF"/>
              <w:tabs>
                <w:tab w:val="left" w:pos="3000"/>
              </w:tabs>
              <w:spacing w:after="240" w:line="240" w:lineRule="exact"/>
              <w:jc w:val="both"/>
              <w:rPr>
                <w:rFonts w:asciiTheme="minorHAnsi" w:hAnsiTheme="minorHAnsi"/>
              </w:rPr>
            </w:pPr>
            <w:r w:rsidRPr="006E7586">
              <w:rPr>
                <w:rFonts w:asciiTheme="minorHAnsi" w:hAnsiTheme="minorHAnsi"/>
                <w:spacing w:val="-1"/>
              </w:rPr>
              <w:t>leerkracht eigen kind</w:t>
            </w:r>
          </w:p>
        </w:tc>
        <w:tc>
          <w:tcPr>
            <w:tcW w:w="3260" w:type="dxa"/>
            <w:shd w:val="clear" w:color="auto" w:fill="FFFFFF"/>
          </w:tcPr>
          <w:p w:rsidRPr="006E7586" w:rsidR="00AA47BF" w:rsidP="00AA47BF" w:rsidRDefault="00AA47BF" w14:paraId="7F613261" w14:textId="77777777">
            <w:pPr>
              <w:shd w:val="clear" w:color="auto" w:fill="FFFFFF"/>
              <w:spacing w:after="240" w:line="240" w:lineRule="exact"/>
              <w:jc w:val="both"/>
              <w:rPr>
                <w:rFonts w:asciiTheme="minorHAnsi" w:hAnsiTheme="minorHAnsi"/>
              </w:rPr>
            </w:pPr>
            <w:r w:rsidRPr="006E7586">
              <w:rPr>
                <w:rFonts w:asciiTheme="minorHAnsi" w:hAnsiTheme="minorHAnsi"/>
                <w:spacing w:val="-1"/>
              </w:rPr>
              <w:t>leerkracht, schooldirecteur</w:t>
            </w:r>
          </w:p>
        </w:tc>
      </w:tr>
      <w:tr w:rsidRPr="006E7586" w:rsidR="00AA47BF" w:rsidTr="00AA47BF" w14:paraId="4F8CEE4D" w14:textId="77777777">
        <w:trPr>
          <w:trHeight w:val="608" w:hRule="exact"/>
        </w:trPr>
        <w:tc>
          <w:tcPr>
            <w:tcW w:w="1757" w:type="dxa"/>
            <w:shd w:val="clear" w:color="auto" w:fill="FFFFFF"/>
          </w:tcPr>
          <w:p w:rsidRPr="006E7586" w:rsidR="00AA47BF" w:rsidP="00AA47BF" w:rsidRDefault="00AA47BF" w14:paraId="1DF3C4B2"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2BCDAAD8" w14:textId="77777777">
            <w:pPr>
              <w:shd w:val="clear" w:color="auto" w:fill="FFFFFF"/>
              <w:spacing w:after="240" w:line="240" w:lineRule="exact"/>
              <w:jc w:val="both"/>
              <w:rPr>
                <w:rFonts w:asciiTheme="minorHAnsi" w:hAnsiTheme="minorHAnsi"/>
              </w:rPr>
            </w:pPr>
            <w:r w:rsidRPr="006E7586">
              <w:rPr>
                <w:rFonts w:asciiTheme="minorHAnsi" w:hAnsiTheme="minorHAnsi"/>
                <w:spacing w:val="-2"/>
              </w:rPr>
              <w:t>schoolse zaken</w:t>
            </w:r>
          </w:p>
        </w:tc>
        <w:tc>
          <w:tcPr>
            <w:tcW w:w="3260" w:type="dxa"/>
            <w:shd w:val="clear" w:color="auto" w:fill="FFFFFF"/>
          </w:tcPr>
          <w:p w:rsidRPr="006E7586" w:rsidR="00AA47BF" w:rsidP="00AA47BF" w:rsidRDefault="00AA47BF" w14:paraId="0C1FF391" w14:textId="77777777">
            <w:pPr>
              <w:shd w:val="clear" w:color="auto" w:fill="FFFFFF"/>
              <w:spacing w:after="240" w:line="240" w:lineRule="exact"/>
              <w:jc w:val="both"/>
              <w:rPr>
                <w:rFonts w:asciiTheme="minorHAnsi" w:hAnsiTheme="minorHAnsi"/>
                <w:spacing w:val="-1"/>
              </w:rPr>
            </w:pPr>
            <w:r w:rsidRPr="006E7586">
              <w:rPr>
                <w:rFonts w:asciiTheme="minorHAnsi" w:hAnsiTheme="minorHAnsi"/>
                <w:spacing w:val="-1"/>
              </w:rPr>
              <w:t>leerkracht, schooldirecteur, College van Bestuur</w:t>
            </w:r>
          </w:p>
          <w:p w:rsidRPr="006E7586" w:rsidR="00AA47BF" w:rsidP="00AA47BF" w:rsidRDefault="00AA47BF" w14:paraId="40CFC603" w14:textId="77777777">
            <w:pPr>
              <w:shd w:val="clear" w:color="auto" w:fill="FFFFFF"/>
              <w:spacing w:after="240" w:line="240" w:lineRule="exact"/>
              <w:jc w:val="both"/>
              <w:rPr>
                <w:rFonts w:asciiTheme="minorHAnsi" w:hAnsiTheme="minorHAnsi"/>
                <w:spacing w:val="-1"/>
              </w:rPr>
            </w:pPr>
            <w:r w:rsidRPr="006E7586">
              <w:rPr>
                <w:rFonts w:asciiTheme="minorHAnsi" w:hAnsiTheme="minorHAnsi"/>
                <w:spacing w:val="-1"/>
              </w:rPr>
              <w:br/>
            </w:r>
          </w:p>
          <w:p w:rsidRPr="006E7586" w:rsidR="00AA47BF" w:rsidP="00AA47BF" w:rsidRDefault="00AA47BF" w14:paraId="7DEC2DBD" w14:textId="77777777">
            <w:pPr>
              <w:shd w:val="clear" w:color="auto" w:fill="FFFFFF"/>
              <w:spacing w:after="240" w:line="240" w:lineRule="exact"/>
              <w:jc w:val="both"/>
              <w:rPr>
                <w:rFonts w:asciiTheme="minorHAnsi" w:hAnsiTheme="minorHAnsi"/>
                <w:spacing w:val="-1"/>
              </w:rPr>
            </w:pPr>
          </w:p>
          <w:p w:rsidRPr="006E7586" w:rsidR="00AA47BF" w:rsidP="00AA47BF" w:rsidRDefault="00AA47BF" w14:paraId="68A3A4E4" w14:textId="77777777">
            <w:pPr>
              <w:shd w:val="clear" w:color="auto" w:fill="FFFFFF"/>
              <w:spacing w:after="240" w:line="240" w:lineRule="exact"/>
              <w:jc w:val="both"/>
              <w:rPr>
                <w:rFonts w:asciiTheme="minorHAnsi" w:hAnsiTheme="minorHAnsi"/>
                <w:spacing w:val="-1"/>
              </w:rPr>
            </w:pPr>
            <w:r w:rsidRPr="006E7586">
              <w:rPr>
                <w:rFonts w:asciiTheme="minorHAnsi" w:hAnsiTheme="minorHAnsi"/>
                <w:spacing w:val="-1"/>
              </w:rPr>
              <w:br/>
            </w:r>
          </w:p>
          <w:p w:rsidRPr="006E7586" w:rsidR="00AA47BF" w:rsidP="00AA47BF" w:rsidRDefault="00AA47BF" w14:paraId="68F9BB22" w14:textId="77777777">
            <w:pPr>
              <w:shd w:val="clear" w:color="auto" w:fill="FFFFFF"/>
              <w:spacing w:after="240" w:line="240" w:lineRule="exact"/>
              <w:jc w:val="both"/>
              <w:rPr>
                <w:rFonts w:asciiTheme="minorHAnsi" w:hAnsiTheme="minorHAnsi"/>
              </w:rPr>
            </w:pPr>
            <w:r w:rsidRPr="006E7586">
              <w:rPr>
                <w:rFonts w:asciiTheme="minorHAnsi" w:hAnsiTheme="minorHAnsi"/>
                <w:spacing w:val="-1"/>
              </w:rPr>
              <w:t xml:space="preserve">st </w:t>
            </w:r>
          </w:p>
        </w:tc>
      </w:tr>
      <w:tr w:rsidRPr="006E7586" w:rsidR="00AA47BF" w:rsidTr="00AA47BF" w14:paraId="1F861847" w14:textId="77777777">
        <w:trPr>
          <w:trHeight w:val="278" w:hRule="exact"/>
        </w:trPr>
        <w:tc>
          <w:tcPr>
            <w:tcW w:w="1757" w:type="dxa"/>
            <w:shd w:val="clear" w:color="auto" w:fill="FFFFFF"/>
          </w:tcPr>
          <w:p w:rsidRPr="006E7586" w:rsidR="00AA47BF" w:rsidP="00AA47BF" w:rsidRDefault="00AA47BF" w14:paraId="6C9EEFD7"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2863EC37" w14:textId="77777777">
            <w:pPr>
              <w:shd w:val="clear" w:color="auto" w:fill="FFFFFF"/>
              <w:spacing w:after="240" w:line="240" w:lineRule="exact"/>
              <w:jc w:val="both"/>
              <w:rPr>
                <w:rFonts w:asciiTheme="minorHAnsi" w:hAnsiTheme="minorHAnsi"/>
              </w:rPr>
            </w:pPr>
            <w:r w:rsidRPr="006E7586">
              <w:rPr>
                <w:rFonts w:asciiTheme="minorHAnsi" w:hAnsiTheme="minorHAnsi"/>
                <w:spacing w:val="-2"/>
              </w:rPr>
              <w:t>schooldirecteur</w:t>
            </w:r>
          </w:p>
        </w:tc>
        <w:tc>
          <w:tcPr>
            <w:tcW w:w="3260" w:type="dxa"/>
            <w:shd w:val="clear" w:color="auto" w:fill="FFFFFF"/>
          </w:tcPr>
          <w:p w:rsidRPr="006E7586" w:rsidR="00AA47BF" w:rsidP="00AA47BF" w:rsidRDefault="00AA47BF" w14:paraId="1C69BD0B" w14:textId="77777777">
            <w:pPr>
              <w:shd w:val="clear" w:color="auto" w:fill="FFFFFF"/>
              <w:spacing w:after="240" w:line="240" w:lineRule="exact"/>
              <w:jc w:val="both"/>
              <w:rPr>
                <w:rFonts w:asciiTheme="minorHAnsi" w:hAnsiTheme="minorHAnsi"/>
              </w:rPr>
            </w:pPr>
            <w:r w:rsidRPr="006E7586">
              <w:rPr>
                <w:rFonts w:asciiTheme="minorHAnsi" w:hAnsiTheme="minorHAnsi"/>
              </w:rPr>
              <w:t>schooldirecteur</w:t>
            </w:r>
          </w:p>
        </w:tc>
      </w:tr>
      <w:tr w:rsidRPr="006E7586" w:rsidR="00AA47BF" w:rsidTr="00AA47BF" w14:paraId="342FD2DD" w14:textId="77777777">
        <w:trPr>
          <w:trHeight w:val="566" w:hRule="exact"/>
        </w:trPr>
        <w:tc>
          <w:tcPr>
            <w:tcW w:w="1757" w:type="dxa"/>
            <w:shd w:val="clear" w:color="auto" w:fill="FFFFFF"/>
          </w:tcPr>
          <w:p w:rsidRPr="006E7586" w:rsidR="00AA47BF" w:rsidP="00AA47BF" w:rsidRDefault="00AA47BF" w14:paraId="765E27FE"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15313110" w14:textId="77777777">
            <w:pPr>
              <w:shd w:val="clear" w:color="auto" w:fill="FFFFFF"/>
              <w:spacing w:after="240" w:line="240" w:lineRule="exact"/>
              <w:ind w:right="379"/>
              <w:jc w:val="both"/>
              <w:rPr>
                <w:rFonts w:asciiTheme="minorHAnsi" w:hAnsiTheme="minorHAnsi"/>
              </w:rPr>
            </w:pPr>
            <w:r w:rsidRPr="006E7586">
              <w:rPr>
                <w:rFonts w:asciiTheme="minorHAnsi" w:hAnsiTheme="minorHAnsi"/>
                <w:spacing w:val="-2"/>
              </w:rPr>
              <w:t xml:space="preserve">machtsmisbruik, agressie, pesten, seksuele </w:t>
            </w:r>
            <w:r w:rsidRPr="006E7586">
              <w:rPr>
                <w:rFonts w:asciiTheme="minorHAnsi" w:hAnsiTheme="minorHAnsi"/>
              </w:rPr>
              <w:t>intimidatie</w:t>
            </w:r>
          </w:p>
        </w:tc>
        <w:tc>
          <w:tcPr>
            <w:tcW w:w="3260" w:type="dxa"/>
            <w:shd w:val="clear" w:color="auto" w:fill="FFFFFF"/>
          </w:tcPr>
          <w:p w:rsidRPr="006E7586" w:rsidR="00AA47BF" w:rsidP="00AA47BF" w:rsidRDefault="00AA47BF" w14:paraId="1B33FAF9" w14:textId="77777777">
            <w:pPr>
              <w:shd w:val="clear" w:color="auto" w:fill="FFFFFF"/>
              <w:spacing w:after="240" w:line="240" w:lineRule="exact"/>
              <w:ind w:right="-40"/>
              <w:jc w:val="both"/>
              <w:rPr>
                <w:rFonts w:asciiTheme="minorHAnsi" w:hAnsiTheme="minorHAnsi"/>
              </w:rPr>
            </w:pPr>
            <w:r w:rsidRPr="006E7586">
              <w:rPr>
                <w:rFonts w:asciiTheme="minorHAnsi" w:hAnsiTheme="minorHAnsi"/>
              </w:rPr>
              <w:t xml:space="preserve">leerkracht, schooldirecteur, </w:t>
            </w:r>
            <w:r w:rsidRPr="006E7586">
              <w:rPr>
                <w:rFonts w:asciiTheme="minorHAnsi" w:hAnsiTheme="minorHAnsi"/>
                <w:spacing w:val="-2"/>
              </w:rPr>
              <w:t>school</w:t>
            </w:r>
            <w:r w:rsidRPr="006E7586">
              <w:rPr>
                <w:rFonts w:asciiTheme="minorHAnsi" w:hAnsiTheme="minorHAnsi"/>
                <w:spacing w:val="-2"/>
              </w:rPr>
              <w:softHyphen/>
              <w:t>contactpersoon</w:t>
            </w:r>
          </w:p>
        </w:tc>
      </w:tr>
      <w:tr w:rsidRPr="006E7586" w:rsidR="00AA47BF" w:rsidTr="00AA47BF" w14:paraId="0812A1B2" w14:textId="77777777">
        <w:trPr>
          <w:trHeight w:val="278" w:hRule="exact"/>
        </w:trPr>
        <w:tc>
          <w:tcPr>
            <w:tcW w:w="1757" w:type="dxa"/>
            <w:shd w:val="clear" w:color="auto" w:fill="FFFFFF"/>
          </w:tcPr>
          <w:p w:rsidRPr="006E7586" w:rsidR="00AA47BF" w:rsidP="00AA47BF" w:rsidRDefault="00AA47BF" w14:paraId="29B928CD" w14:textId="77777777">
            <w:pPr>
              <w:shd w:val="clear" w:color="auto" w:fill="FFFFFF"/>
              <w:spacing w:after="240" w:line="240" w:lineRule="exact"/>
              <w:ind w:left="5"/>
              <w:jc w:val="both"/>
              <w:rPr>
                <w:rFonts w:asciiTheme="minorHAnsi" w:hAnsiTheme="minorHAnsi"/>
              </w:rPr>
            </w:pPr>
            <w:r w:rsidRPr="006E7586">
              <w:rPr>
                <w:rFonts w:asciiTheme="minorHAnsi" w:hAnsiTheme="minorHAnsi"/>
                <w:spacing w:val="-1"/>
              </w:rPr>
              <w:t>personeelslid</w:t>
            </w:r>
          </w:p>
        </w:tc>
        <w:tc>
          <w:tcPr>
            <w:tcW w:w="4197" w:type="dxa"/>
            <w:shd w:val="clear" w:color="auto" w:fill="FFFFFF"/>
          </w:tcPr>
          <w:p w:rsidRPr="006E7586" w:rsidR="00AA47BF" w:rsidP="00AA47BF" w:rsidRDefault="00AA47BF" w14:paraId="3F5F0302" w14:textId="77777777">
            <w:pPr>
              <w:shd w:val="clear" w:color="auto" w:fill="FFFFFF"/>
              <w:spacing w:after="240" w:line="240" w:lineRule="exact"/>
              <w:jc w:val="both"/>
              <w:rPr>
                <w:rFonts w:asciiTheme="minorHAnsi" w:hAnsiTheme="minorHAnsi"/>
              </w:rPr>
            </w:pPr>
            <w:r w:rsidRPr="006E7586">
              <w:rPr>
                <w:rFonts w:asciiTheme="minorHAnsi" w:hAnsiTheme="minorHAnsi"/>
                <w:spacing w:val="-3"/>
              </w:rPr>
              <w:t>leerling</w:t>
            </w:r>
          </w:p>
        </w:tc>
        <w:tc>
          <w:tcPr>
            <w:tcW w:w="3260" w:type="dxa"/>
            <w:shd w:val="clear" w:color="auto" w:fill="FFFFFF"/>
          </w:tcPr>
          <w:p w:rsidRPr="006E7586" w:rsidR="00AA47BF" w:rsidP="00AA47BF" w:rsidRDefault="00AA47BF" w14:paraId="3B0348F5" w14:textId="77777777">
            <w:pPr>
              <w:shd w:val="clear" w:color="auto" w:fill="FFFFFF"/>
              <w:spacing w:after="240" w:line="240" w:lineRule="exact"/>
              <w:jc w:val="both"/>
              <w:rPr>
                <w:rFonts w:asciiTheme="minorHAnsi" w:hAnsiTheme="minorHAnsi"/>
              </w:rPr>
            </w:pPr>
            <w:r w:rsidRPr="006E7586">
              <w:rPr>
                <w:rFonts w:asciiTheme="minorHAnsi" w:hAnsiTheme="minorHAnsi"/>
                <w:spacing w:val="-2"/>
              </w:rPr>
              <w:t>ouder</w:t>
            </w:r>
          </w:p>
        </w:tc>
      </w:tr>
      <w:tr w:rsidRPr="006E7586" w:rsidR="00AA47BF" w:rsidTr="00AA47BF" w14:paraId="06D82A07" w14:textId="77777777">
        <w:trPr>
          <w:trHeight w:val="278" w:hRule="exact"/>
        </w:trPr>
        <w:tc>
          <w:tcPr>
            <w:tcW w:w="1757" w:type="dxa"/>
            <w:shd w:val="clear" w:color="auto" w:fill="FFFFFF"/>
          </w:tcPr>
          <w:p w:rsidRPr="006E7586" w:rsidR="00AA47BF" w:rsidP="00AA47BF" w:rsidRDefault="00AA47BF" w14:paraId="4DD1D01A"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05295642" w14:textId="77777777">
            <w:pPr>
              <w:shd w:val="clear" w:color="auto" w:fill="FFFFFF"/>
              <w:spacing w:after="240" w:line="240" w:lineRule="exact"/>
              <w:jc w:val="both"/>
              <w:rPr>
                <w:rFonts w:asciiTheme="minorHAnsi" w:hAnsiTheme="minorHAnsi"/>
              </w:rPr>
            </w:pPr>
            <w:r w:rsidRPr="006E7586">
              <w:rPr>
                <w:rFonts w:asciiTheme="minorHAnsi" w:hAnsiTheme="minorHAnsi"/>
                <w:spacing w:val="-3"/>
              </w:rPr>
              <w:t>ouder</w:t>
            </w:r>
          </w:p>
        </w:tc>
        <w:tc>
          <w:tcPr>
            <w:tcW w:w="3260" w:type="dxa"/>
            <w:shd w:val="clear" w:color="auto" w:fill="FFFFFF"/>
          </w:tcPr>
          <w:p w:rsidRPr="006E7586" w:rsidR="00AA47BF" w:rsidP="00AA47BF" w:rsidRDefault="00AA47BF" w14:paraId="1DDEC92B" w14:textId="77777777">
            <w:pPr>
              <w:shd w:val="clear" w:color="auto" w:fill="FFFFFF"/>
              <w:spacing w:after="240" w:line="240" w:lineRule="exact"/>
              <w:jc w:val="both"/>
              <w:rPr>
                <w:rFonts w:asciiTheme="minorHAnsi" w:hAnsiTheme="minorHAnsi"/>
              </w:rPr>
            </w:pPr>
            <w:r w:rsidRPr="006E7586">
              <w:rPr>
                <w:rFonts w:asciiTheme="minorHAnsi" w:hAnsiTheme="minorHAnsi"/>
                <w:spacing w:val="-1"/>
              </w:rPr>
              <w:t>ouder, schooldirecteur</w:t>
            </w:r>
          </w:p>
        </w:tc>
      </w:tr>
      <w:tr w:rsidRPr="006E7586" w:rsidR="00AA47BF" w:rsidTr="00AA47BF" w14:paraId="50BDE4BD" w14:textId="77777777">
        <w:trPr>
          <w:trHeight w:val="288" w:hRule="exact"/>
        </w:trPr>
        <w:tc>
          <w:tcPr>
            <w:tcW w:w="1757" w:type="dxa"/>
            <w:shd w:val="clear" w:color="auto" w:fill="FFFFFF"/>
          </w:tcPr>
          <w:p w:rsidRPr="006E7586" w:rsidR="00AA47BF" w:rsidP="00AA47BF" w:rsidRDefault="00AA47BF" w14:paraId="2DD0F2E2"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4402A59D" w14:textId="77777777">
            <w:pPr>
              <w:shd w:val="clear" w:color="auto" w:fill="FFFFFF"/>
              <w:spacing w:after="240" w:line="240" w:lineRule="exact"/>
              <w:jc w:val="both"/>
              <w:rPr>
                <w:rFonts w:asciiTheme="minorHAnsi" w:hAnsiTheme="minorHAnsi"/>
              </w:rPr>
            </w:pPr>
            <w:r w:rsidRPr="006E7586">
              <w:rPr>
                <w:rFonts w:asciiTheme="minorHAnsi" w:hAnsiTheme="minorHAnsi"/>
                <w:spacing w:val="-1"/>
              </w:rPr>
              <w:t>collega</w:t>
            </w:r>
          </w:p>
        </w:tc>
        <w:tc>
          <w:tcPr>
            <w:tcW w:w="3260" w:type="dxa"/>
            <w:shd w:val="clear" w:color="auto" w:fill="FFFFFF"/>
          </w:tcPr>
          <w:p w:rsidRPr="006E7586" w:rsidR="00AA47BF" w:rsidP="00AA47BF" w:rsidRDefault="00AA47BF" w14:paraId="349845E3" w14:textId="77777777">
            <w:pPr>
              <w:shd w:val="clear" w:color="auto" w:fill="FFFFFF"/>
              <w:spacing w:after="240" w:line="240" w:lineRule="exact"/>
              <w:jc w:val="both"/>
              <w:rPr>
                <w:rFonts w:asciiTheme="minorHAnsi" w:hAnsiTheme="minorHAnsi"/>
              </w:rPr>
            </w:pPr>
            <w:r w:rsidRPr="006E7586">
              <w:rPr>
                <w:rFonts w:asciiTheme="minorHAnsi" w:hAnsiTheme="minorHAnsi"/>
                <w:spacing w:val="-1"/>
              </w:rPr>
              <w:t>collega, schooldirecteur</w:t>
            </w:r>
          </w:p>
        </w:tc>
      </w:tr>
      <w:tr w:rsidRPr="006E7586" w:rsidR="00AA47BF" w:rsidTr="00AA47BF" w14:paraId="30D6705A" w14:textId="77777777">
        <w:trPr>
          <w:trHeight w:val="278" w:hRule="exact"/>
        </w:trPr>
        <w:tc>
          <w:tcPr>
            <w:tcW w:w="1757" w:type="dxa"/>
            <w:shd w:val="clear" w:color="auto" w:fill="FFFFFF"/>
          </w:tcPr>
          <w:p w:rsidRPr="006E7586" w:rsidR="00AA47BF" w:rsidP="00AA47BF" w:rsidRDefault="00AA47BF" w14:paraId="1FFD073F"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490BB488" w14:textId="77777777">
            <w:pPr>
              <w:shd w:val="clear" w:color="auto" w:fill="FFFFFF"/>
              <w:spacing w:after="240" w:line="240" w:lineRule="exact"/>
              <w:jc w:val="both"/>
              <w:rPr>
                <w:rFonts w:asciiTheme="minorHAnsi" w:hAnsiTheme="minorHAnsi"/>
              </w:rPr>
            </w:pPr>
            <w:r w:rsidRPr="006E7586">
              <w:rPr>
                <w:rFonts w:asciiTheme="minorHAnsi" w:hAnsiTheme="minorHAnsi"/>
                <w:spacing w:val="-3"/>
              </w:rPr>
              <w:t>schooldirecteur</w:t>
            </w:r>
          </w:p>
        </w:tc>
        <w:tc>
          <w:tcPr>
            <w:tcW w:w="3260" w:type="dxa"/>
            <w:shd w:val="clear" w:color="auto" w:fill="FFFFFF"/>
          </w:tcPr>
          <w:p w:rsidRPr="006E7586" w:rsidR="00AA47BF" w:rsidP="00AA47BF" w:rsidRDefault="00AA47BF" w14:paraId="6119AB88" w14:textId="77777777">
            <w:pPr>
              <w:shd w:val="clear" w:color="auto" w:fill="FFFFFF"/>
              <w:spacing w:after="240" w:line="240" w:lineRule="exact"/>
              <w:jc w:val="both"/>
              <w:rPr>
                <w:rFonts w:asciiTheme="minorHAnsi" w:hAnsiTheme="minorHAnsi"/>
              </w:rPr>
            </w:pPr>
            <w:r w:rsidRPr="006E7586">
              <w:rPr>
                <w:rFonts w:asciiTheme="minorHAnsi" w:hAnsiTheme="minorHAnsi"/>
              </w:rPr>
              <w:t xml:space="preserve">schooldirecteur, </w:t>
            </w:r>
          </w:p>
        </w:tc>
      </w:tr>
      <w:tr w:rsidRPr="006E7586" w:rsidR="00AA47BF" w:rsidTr="00AA47BF" w14:paraId="305B82FD" w14:textId="77777777">
        <w:trPr>
          <w:trHeight w:val="278" w:hRule="exact"/>
        </w:trPr>
        <w:tc>
          <w:tcPr>
            <w:tcW w:w="1757" w:type="dxa"/>
            <w:shd w:val="clear" w:color="auto" w:fill="FFFFFF"/>
          </w:tcPr>
          <w:p w:rsidRPr="006E7586" w:rsidR="00AA47BF" w:rsidP="00AA47BF" w:rsidRDefault="00AA47BF" w14:paraId="2DA0EE69"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11E6F116" w14:textId="77777777">
            <w:pPr>
              <w:shd w:val="clear" w:color="auto" w:fill="FFFFFF"/>
              <w:spacing w:after="240" w:line="240" w:lineRule="exact"/>
              <w:jc w:val="both"/>
              <w:rPr>
                <w:rFonts w:asciiTheme="minorHAnsi" w:hAnsiTheme="minorHAnsi"/>
              </w:rPr>
            </w:pPr>
            <w:r w:rsidRPr="006E7586">
              <w:rPr>
                <w:rFonts w:asciiTheme="minorHAnsi" w:hAnsiTheme="minorHAnsi"/>
                <w:spacing w:val="-2"/>
              </w:rPr>
              <w:t>schoolse zaken</w:t>
            </w:r>
          </w:p>
        </w:tc>
        <w:tc>
          <w:tcPr>
            <w:tcW w:w="3260" w:type="dxa"/>
            <w:shd w:val="clear" w:color="auto" w:fill="FFFFFF"/>
          </w:tcPr>
          <w:p w:rsidRPr="006E7586" w:rsidR="00AA47BF" w:rsidP="00AA47BF" w:rsidRDefault="00AA47BF" w14:paraId="63BBA2A5" w14:textId="77777777">
            <w:pPr>
              <w:shd w:val="clear" w:color="auto" w:fill="FFFFFF"/>
              <w:spacing w:after="240" w:line="240" w:lineRule="exact"/>
              <w:jc w:val="both"/>
              <w:rPr>
                <w:rFonts w:asciiTheme="minorHAnsi" w:hAnsiTheme="minorHAnsi"/>
              </w:rPr>
            </w:pPr>
            <w:r w:rsidRPr="006E7586">
              <w:rPr>
                <w:rFonts w:asciiTheme="minorHAnsi" w:hAnsiTheme="minorHAnsi"/>
                <w:spacing w:val="-2"/>
              </w:rPr>
              <w:t>Schooldirecteur, College van Bestuur</w:t>
            </w:r>
          </w:p>
        </w:tc>
      </w:tr>
      <w:tr w:rsidRPr="006E7586" w:rsidR="00AA47BF" w:rsidTr="00AA47BF" w14:paraId="14F27C68" w14:textId="77777777">
        <w:trPr>
          <w:trHeight w:val="576" w:hRule="exact"/>
        </w:trPr>
        <w:tc>
          <w:tcPr>
            <w:tcW w:w="1757" w:type="dxa"/>
            <w:shd w:val="clear" w:color="auto" w:fill="FFFFFF"/>
          </w:tcPr>
          <w:p w:rsidRPr="006E7586" w:rsidR="00AA47BF" w:rsidP="00AA47BF" w:rsidRDefault="00AA47BF" w14:paraId="41BCDEBB" w14:textId="77777777">
            <w:pPr>
              <w:shd w:val="clear" w:color="auto" w:fill="FFFFFF"/>
              <w:spacing w:after="240" w:line="240" w:lineRule="exact"/>
              <w:jc w:val="both"/>
              <w:rPr>
                <w:rFonts w:asciiTheme="minorHAnsi" w:hAnsiTheme="minorHAnsi"/>
              </w:rPr>
            </w:pPr>
          </w:p>
        </w:tc>
        <w:tc>
          <w:tcPr>
            <w:tcW w:w="4197" w:type="dxa"/>
            <w:shd w:val="clear" w:color="auto" w:fill="FFFFFF"/>
          </w:tcPr>
          <w:p w:rsidRPr="006E7586" w:rsidR="00AA47BF" w:rsidP="00AA47BF" w:rsidRDefault="00AA47BF" w14:paraId="05B975F7" w14:textId="77777777">
            <w:pPr>
              <w:shd w:val="clear" w:color="auto" w:fill="FFFFFF"/>
              <w:spacing w:after="240" w:line="240" w:lineRule="exact"/>
              <w:ind w:right="379"/>
              <w:jc w:val="both"/>
              <w:rPr>
                <w:rFonts w:asciiTheme="minorHAnsi" w:hAnsiTheme="minorHAnsi"/>
              </w:rPr>
            </w:pPr>
            <w:r w:rsidRPr="006E7586">
              <w:rPr>
                <w:rFonts w:asciiTheme="minorHAnsi" w:hAnsiTheme="minorHAnsi"/>
                <w:spacing w:val="-2"/>
              </w:rPr>
              <w:t xml:space="preserve">machtsmisbruik, agressie, pesten, seksuele </w:t>
            </w:r>
            <w:r w:rsidRPr="006E7586">
              <w:rPr>
                <w:rFonts w:asciiTheme="minorHAnsi" w:hAnsiTheme="minorHAnsi"/>
              </w:rPr>
              <w:t>intimidatie</w:t>
            </w:r>
          </w:p>
        </w:tc>
        <w:tc>
          <w:tcPr>
            <w:tcW w:w="3260" w:type="dxa"/>
            <w:shd w:val="clear" w:color="auto" w:fill="FFFFFF"/>
          </w:tcPr>
          <w:p w:rsidRPr="006E7586" w:rsidR="00AA47BF" w:rsidP="00AA47BF" w:rsidRDefault="00AA47BF" w14:paraId="36EF49E4" w14:textId="77777777">
            <w:pPr>
              <w:shd w:val="clear" w:color="auto" w:fill="FFFFFF"/>
              <w:spacing w:after="240" w:line="240" w:lineRule="exact"/>
              <w:jc w:val="both"/>
              <w:rPr>
                <w:rFonts w:asciiTheme="minorHAnsi" w:hAnsiTheme="minorHAnsi"/>
              </w:rPr>
            </w:pPr>
            <w:r w:rsidRPr="006E7586">
              <w:rPr>
                <w:rFonts w:asciiTheme="minorHAnsi" w:hAnsiTheme="minorHAnsi"/>
              </w:rPr>
              <w:t>schooldirecteur, schoolcontact</w:t>
            </w:r>
            <w:r w:rsidRPr="006E7586">
              <w:rPr>
                <w:rFonts w:asciiTheme="minorHAnsi" w:hAnsiTheme="minorHAnsi"/>
              </w:rPr>
              <w:softHyphen/>
              <w:t>persoon</w:t>
            </w:r>
          </w:p>
        </w:tc>
      </w:tr>
    </w:tbl>
    <w:p w:rsidRPr="006E7586" w:rsidR="00AA47BF" w:rsidP="00AA47BF" w:rsidRDefault="00AA47BF" w14:paraId="359B6DAF" w14:textId="77777777">
      <w:pPr>
        <w:shd w:val="clear" w:color="auto" w:fill="FFFFFF"/>
        <w:spacing w:after="240" w:line="240" w:lineRule="exact"/>
        <w:jc w:val="both"/>
        <w:rPr>
          <w:rFonts w:asciiTheme="minorHAnsi" w:hAnsiTheme="minorHAnsi"/>
        </w:rPr>
      </w:pPr>
      <w:r w:rsidRPr="006E7586">
        <w:rPr>
          <w:rFonts w:asciiTheme="minorHAnsi" w:hAnsiTheme="minorHAnsi"/>
        </w:rPr>
        <w:br/>
      </w:r>
      <w:r w:rsidRPr="006E7586">
        <w:rPr>
          <w:rFonts w:asciiTheme="minorHAnsi" w:hAnsiTheme="minorHAnsi"/>
        </w:rPr>
        <w:t xml:space="preserve">Het staat de klager altijd vrij als eerste stap de klacht neer te leggen bij de op school aangestelde </w:t>
      </w:r>
      <w:r w:rsidRPr="006E7586">
        <w:rPr>
          <w:rFonts w:asciiTheme="minorHAnsi" w:hAnsiTheme="minorHAnsi"/>
          <w:spacing w:val="-1"/>
        </w:rPr>
        <w:t xml:space="preserve">schoolcontactpersoon. Wordt de klacht op school bij iemand anders ingediend, dan wijst deze </w:t>
      </w:r>
      <w:r w:rsidRPr="006E7586">
        <w:rPr>
          <w:rFonts w:asciiTheme="minorHAnsi" w:hAnsiTheme="minorHAnsi"/>
          <w:spacing w:val="2"/>
        </w:rPr>
        <w:t xml:space="preserve">de klager </w:t>
      </w:r>
      <w:r w:rsidRPr="006E7586">
        <w:rPr>
          <w:rFonts w:asciiTheme="minorHAnsi" w:hAnsiTheme="minorHAnsi"/>
          <w:spacing w:val="2"/>
        </w:rPr>
        <w:t xml:space="preserve">op de </w:t>
      </w:r>
      <w:r w:rsidRPr="006E7586">
        <w:rPr>
          <w:rFonts w:asciiTheme="minorHAnsi" w:hAnsiTheme="minorHAnsi"/>
        </w:rPr>
        <w:t xml:space="preserve">mogelijkheid de schoolcontactpersoon in te schakelen. </w:t>
      </w:r>
      <w:r w:rsidRPr="006E7586">
        <w:rPr>
          <w:rFonts w:asciiTheme="minorHAnsi" w:hAnsiTheme="minorHAnsi"/>
          <w:spacing w:val="1"/>
        </w:rPr>
        <w:t>De interne procedure kan ertoe leiden, dat de externe procedure gestart wordt.</w:t>
      </w:r>
    </w:p>
    <w:p w:rsidRPr="006E7586" w:rsidR="00AA47BF" w:rsidP="00AA47BF" w:rsidRDefault="00AA47BF" w14:paraId="26CBAC7D" w14:textId="77777777">
      <w:pPr>
        <w:shd w:val="clear" w:color="auto" w:fill="FFFFFF"/>
        <w:spacing w:after="240" w:line="240" w:lineRule="exact"/>
        <w:ind w:left="365" w:right="-7728" w:hanging="365"/>
        <w:jc w:val="both"/>
        <w:rPr>
          <w:rFonts w:asciiTheme="minorHAnsi" w:hAnsiTheme="minorHAnsi"/>
          <w:b/>
        </w:rPr>
      </w:pPr>
      <w:r w:rsidRPr="006E7586">
        <w:rPr>
          <w:rFonts w:asciiTheme="minorHAnsi" w:hAnsiTheme="minorHAnsi"/>
          <w:b/>
          <w:spacing w:val="6"/>
        </w:rPr>
        <w:t>2. Extern</w:t>
      </w:r>
    </w:p>
    <w:p w:rsidRPr="006E7586" w:rsidR="00AA47BF" w:rsidP="00AA47BF" w:rsidRDefault="00AA47BF" w14:paraId="6EA5100C" w14:textId="77777777">
      <w:pPr>
        <w:shd w:val="clear" w:color="auto" w:fill="FFFFFF"/>
        <w:spacing w:after="240" w:line="180" w:lineRule="exact"/>
        <w:ind w:right="-7728"/>
        <w:rPr>
          <w:rFonts w:asciiTheme="minorHAnsi" w:hAnsiTheme="minorHAnsi"/>
          <w:b/>
        </w:rPr>
      </w:pPr>
      <w:r w:rsidRPr="006E7586">
        <w:rPr>
          <w:rFonts w:asciiTheme="minorHAnsi" w:hAnsiTheme="minorHAnsi"/>
        </w:rPr>
        <w:t>Klager of aangeklaagde neemt contact op met:</w:t>
      </w:r>
    </w:p>
    <w:p w:rsidRPr="006E7586" w:rsidR="00AA47BF" w:rsidP="00731D55" w:rsidRDefault="00AA47BF" w14:paraId="4D6597FE" w14:textId="77777777">
      <w:pPr>
        <w:pStyle w:val="Geenafstand"/>
        <w:numPr>
          <w:ilvl w:val="0"/>
          <w:numId w:val="41"/>
        </w:numPr>
        <w:rPr>
          <w:rFonts w:asciiTheme="minorHAnsi" w:hAnsiTheme="minorHAnsi"/>
        </w:rPr>
      </w:pPr>
      <w:r w:rsidRPr="006E7586">
        <w:rPr>
          <w:rFonts w:asciiTheme="minorHAnsi" w:hAnsiTheme="minorHAnsi"/>
        </w:rPr>
        <w:t>schoolcontactpersoon van de school die kan doorverwijzen naar</w:t>
      </w:r>
    </w:p>
    <w:p w:rsidRPr="006E7586" w:rsidR="00AA47BF" w:rsidP="00731D55" w:rsidRDefault="00AA47BF" w14:paraId="4D84BA06" w14:textId="77777777">
      <w:pPr>
        <w:pStyle w:val="Geenafstand"/>
        <w:numPr>
          <w:ilvl w:val="0"/>
          <w:numId w:val="41"/>
        </w:numPr>
        <w:rPr>
          <w:rFonts w:asciiTheme="minorHAnsi" w:hAnsiTheme="minorHAnsi"/>
        </w:rPr>
      </w:pPr>
      <w:r w:rsidRPr="006E7586">
        <w:rPr>
          <w:rFonts w:asciiTheme="minorHAnsi" w:hAnsiTheme="minorHAnsi"/>
        </w:rPr>
        <w:t>de externe vertrouwenspersoon, die verder adviseert, waarbij</w:t>
      </w:r>
    </w:p>
    <w:p w:rsidRPr="006E7586" w:rsidR="00AA47BF" w:rsidP="00AA47BF" w:rsidRDefault="00AA47BF" w14:paraId="77E14E58" w14:textId="77777777">
      <w:pPr>
        <w:pStyle w:val="Geenafstand"/>
        <w:rPr>
          <w:rFonts w:asciiTheme="minorHAnsi" w:hAnsiTheme="minorHAnsi"/>
        </w:rPr>
      </w:pPr>
      <w:r w:rsidRPr="006E7586">
        <w:rPr>
          <w:rFonts w:asciiTheme="minorHAnsi" w:hAnsiTheme="minorHAnsi"/>
        </w:rPr>
        <w:t>het bevoegd gezag de klacht zelf afhandelt</w:t>
      </w:r>
    </w:p>
    <w:p w:rsidRPr="006E7586" w:rsidR="00AA47BF" w:rsidP="00AA47BF" w:rsidRDefault="00AA47BF" w14:paraId="198781D4" w14:textId="77777777">
      <w:pPr>
        <w:pStyle w:val="Geenafstand"/>
        <w:rPr>
          <w:rFonts w:asciiTheme="minorHAnsi" w:hAnsiTheme="minorHAnsi"/>
        </w:rPr>
      </w:pPr>
      <w:r w:rsidRPr="006E7586">
        <w:rPr>
          <w:rFonts w:asciiTheme="minorHAnsi" w:hAnsiTheme="minorHAnsi"/>
        </w:rPr>
        <w:t>doorverwijzing naar de landelijke klachtencommissie plaatsvindt.</w:t>
      </w:r>
    </w:p>
    <w:p w:rsidRPr="006E7586" w:rsidR="00AA47BF" w:rsidP="00731D55" w:rsidRDefault="006E7586" w14:paraId="7E8C5F3B" w14:textId="77777777">
      <w:pPr>
        <w:pStyle w:val="Geenafstand"/>
        <w:numPr>
          <w:ilvl w:val="0"/>
          <w:numId w:val="41"/>
        </w:numPr>
        <w:rPr>
          <w:rFonts w:asciiTheme="minorHAnsi" w:hAnsiTheme="minorHAnsi"/>
        </w:rPr>
      </w:pPr>
      <w:r w:rsidRPr="006E7586">
        <w:rPr>
          <w:rFonts w:asciiTheme="minorHAnsi" w:hAnsiTheme="minorHAnsi"/>
        </w:rPr>
        <w:t>klachtencommissie.</w:t>
      </w:r>
    </w:p>
    <w:p w:rsidRPr="006E7586" w:rsidR="006E7586" w:rsidP="006E7586" w:rsidRDefault="006E7586" w14:paraId="6A2E43A1" w14:textId="77777777">
      <w:pPr>
        <w:pStyle w:val="Geenafstand"/>
        <w:ind w:left="720"/>
        <w:rPr>
          <w:rFonts w:asciiTheme="minorHAnsi" w:hAnsiTheme="minorHAnsi"/>
        </w:rPr>
      </w:pPr>
    </w:p>
    <w:p w:rsidRPr="006E7586" w:rsidR="00AA47BF" w:rsidP="00AA47BF" w:rsidRDefault="00AA47BF" w14:paraId="0BE57898" w14:textId="77777777">
      <w:pPr>
        <w:tabs>
          <w:tab w:val="left" w:pos="-1440"/>
          <w:tab w:val="left" w:pos="-720"/>
          <w:tab w:val="left" w:pos="0"/>
          <w:tab w:val="left" w:pos="367"/>
          <w:tab w:val="left" w:pos="612"/>
          <w:tab w:val="left" w:pos="851"/>
          <w:tab w:val="left" w:pos="5940"/>
          <w:tab w:val="right" w:pos="6811"/>
        </w:tabs>
        <w:spacing w:line="240" w:lineRule="exact"/>
        <w:jc w:val="both"/>
        <w:rPr>
          <w:rFonts w:asciiTheme="minorHAnsi" w:hAnsiTheme="minorHAnsi"/>
          <w:b/>
        </w:rPr>
      </w:pPr>
      <w:r w:rsidRPr="006E7586">
        <w:rPr>
          <w:rFonts w:asciiTheme="minorHAnsi" w:hAnsiTheme="minorHAnsi"/>
          <w:b/>
        </w:rPr>
        <w:t>Stappenplan klachtbehandeling</w:t>
      </w:r>
    </w:p>
    <w:p w:rsidRPr="006E7586" w:rsidR="00AA47BF" w:rsidP="00AA47BF" w:rsidRDefault="00AA47BF" w14:paraId="7D50116B" w14:textId="77777777">
      <w:pPr>
        <w:tabs>
          <w:tab w:val="left" w:pos="-1440"/>
          <w:tab w:val="left" w:pos="-720"/>
          <w:tab w:val="left" w:pos="0"/>
          <w:tab w:val="left" w:pos="367"/>
          <w:tab w:val="left" w:pos="612"/>
          <w:tab w:val="left" w:pos="851"/>
          <w:tab w:val="left" w:pos="5940"/>
          <w:tab w:val="right" w:pos="6811"/>
        </w:tabs>
        <w:spacing w:line="240" w:lineRule="exact"/>
        <w:jc w:val="both"/>
        <w:rPr>
          <w:rFonts w:asciiTheme="minorHAnsi" w:hAnsiTheme="minorHAnsi"/>
        </w:rPr>
      </w:pPr>
      <w:r w:rsidRPr="006E7586">
        <w:rPr>
          <w:rFonts w:asciiTheme="minorHAnsi" w:hAnsiTheme="minorHAnsi"/>
          <w:b/>
        </w:rPr>
        <w:br/>
      </w:r>
      <w:r w:rsidRPr="006E7586">
        <w:rPr>
          <w:rFonts w:asciiTheme="minorHAnsi" w:hAnsiTheme="minorHAnsi"/>
        </w:rPr>
        <w:t xml:space="preserve">Het stappenplan is de route die bij voorkeur wordt gevolgd bij de behandeling van een klacht opdat deze zo zorgvuldig en efficiënt mogelijk wordt opgelost. Degene tot wie u zich met een klacht wendt, zal u op dit stappenplan wijzen.  </w:t>
      </w:r>
    </w:p>
    <w:p w:rsidRPr="006E7586" w:rsidR="00AA47BF" w:rsidP="00AA47BF" w:rsidRDefault="00AA47BF" w14:paraId="03B92A8A" w14:textId="77777777">
      <w:pPr>
        <w:tabs>
          <w:tab w:val="left" w:pos="-1440"/>
          <w:tab w:val="left" w:pos="-720"/>
          <w:tab w:val="left" w:pos="0"/>
          <w:tab w:val="left" w:pos="367"/>
          <w:tab w:val="left" w:pos="612"/>
          <w:tab w:val="left" w:pos="851"/>
          <w:tab w:val="left" w:pos="5940"/>
          <w:tab w:val="right" w:pos="6811"/>
        </w:tabs>
        <w:spacing w:line="240" w:lineRule="exact"/>
        <w:rPr>
          <w:rFonts w:asciiTheme="minorHAnsi" w:hAnsiTheme="minorHAnsi"/>
        </w:rPr>
      </w:pPr>
      <w:r w:rsidRPr="006E7586">
        <w:rPr>
          <w:rFonts w:asciiTheme="minorHAnsi" w:hAnsiTheme="minorHAnsi"/>
          <w:b/>
        </w:rPr>
        <w:br/>
      </w:r>
      <w:r w:rsidRPr="006E7586">
        <w:rPr>
          <w:rFonts w:asciiTheme="minorHAnsi" w:hAnsiTheme="minorHAnsi"/>
          <w:b/>
        </w:rPr>
        <w:t>Stap 1</w:t>
      </w:r>
      <w:r w:rsidRPr="006E7586">
        <w:rPr>
          <w:rFonts w:asciiTheme="minorHAnsi" w:hAnsiTheme="minorHAnsi"/>
        </w:rPr>
        <w:br/>
      </w:r>
      <w:r w:rsidRPr="006E7586">
        <w:rPr>
          <w:rFonts w:asciiTheme="minorHAnsi" w:hAnsiTheme="minorHAnsi"/>
        </w:rPr>
        <w:t>De klager bespreekt zijn klacht zo mogelijk met degene tegen wie de klacht gericht is (bijv. een leerkracht). De klacht is afgehandeld indien de klager tevreden is, indien niet: volg stap 2.</w:t>
      </w:r>
    </w:p>
    <w:p w:rsidRPr="006E7586" w:rsidR="00AA47BF" w:rsidP="00AA47BF" w:rsidRDefault="00AA47BF" w14:paraId="71A19C90" w14:textId="77777777">
      <w:pPr>
        <w:tabs>
          <w:tab w:val="left" w:pos="-1440"/>
          <w:tab w:val="left" w:pos="-720"/>
          <w:tab w:val="left" w:pos="0"/>
          <w:tab w:val="left" w:pos="367"/>
          <w:tab w:val="left" w:pos="612"/>
          <w:tab w:val="left" w:pos="851"/>
          <w:tab w:val="left" w:pos="5940"/>
          <w:tab w:val="right" w:pos="6811"/>
        </w:tabs>
        <w:spacing w:line="240" w:lineRule="exact"/>
        <w:rPr>
          <w:rFonts w:asciiTheme="minorHAnsi" w:hAnsiTheme="minorHAnsi"/>
        </w:rPr>
      </w:pPr>
      <w:r w:rsidRPr="006E7586">
        <w:rPr>
          <w:rFonts w:asciiTheme="minorHAnsi" w:hAnsiTheme="minorHAnsi"/>
        </w:rPr>
        <w:br/>
      </w:r>
      <w:r w:rsidRPr="006E7586">
        <w:rPr>
          <w:rFonts w:asciiTheme="minorHAnsi" w:hAnsiTheme="minorHAnsi"/>
          <w:b/>
        </w:rPr>
        <w:t>Stap 2</w:t>
      </w:r>
      <w:r w:rsidRPr="006E7586">
        <w:rPr>
          <w:rFonts w:asciiTheme="minorHAnsi" w:hAnsiTheme="minorHAnsi"/>
        </w:rPr>
        <w:br/>
      </w:r>
      <w:r w:rsidRPr="006E7586">
        <w:rPr>
          <w:rFonts w:asciiTheme="minorHAnsi" w:hAnsiTheme="minorHAnsi"/>
        </w:rPr>
        <w:t>De klager bespreekt zijn klacht met (een lid van) de schoolleiding. De klacht is afgehandeld indien de klager tevreden is, indien niet: volg stap 3.</w:t>
      </w:r>
      <w:r w:rsidRPr="006E7586">
        <w:rPr>
          <w:rFonts w:asciiTheme="minorHAnsi" w:hAnsiTheme="minorHAnsi"/>
        </w:rPr>
        <w:br/>
      </w:r>
      <w:r w:rsidRPr="006E7586">
        <w:rPr>
          <w:rFonts w:asciiTheme="minorHAnsi" w:hAnsiTheme="minorHAnsi"/>
        </w:rPr>
        <w:br/>
      </w:r>
      <w:r w:rsidRPr="006E7586">
        <w:rPr>
          <w:rFonts w:asciiTheme="minorHAnsi" w:hAnsiTheme="minorHAnsi"/>
          <w:b/>
        </w:rPr>
        <w:t>Stap 3</w:t>
      </w:r>
      <w:r w:rsidRPr="006E7586">
        <w:rPr>
          <w:rFonts w:asciiTheme="minorHAnsi" w:hAnsiTheme="minorHAnsi"/>
          <w:b/>
        </w:rPr>
        <w:br/>
      </w:r>
      <w:r w:rsidRPr="006E7586">
        <w:rPr>
          <w:rFonts w:asciiTheme="minorHAnsi" w:hAnsiTheme="minorHAnsi"/>
        </w:rPr>
        <w:t>De klager wendt zich, via de schoolleiding of de schoolcontactpersoon, tot de externe vertrouwenspersonen. Deze gaat na of de klacht door bemiddeling tot een oplossing kan worden gebracht dan wel aanleiding geeft tot het indienen van een klacht hetzij bij het bevoegd gezag hetzij bij de landelijke klachtencommissie. In het laatste geval, volg eerst stap 4a en pas daarna stap 4b.</w:t>
      </w:r>
    </w:p>
    <w:p w:rsidRPr="006E7586" w:rsidR="00AA47BF" w:rsidP="00AA47BF" w:rsidRDefault="00AA47BF" w14:paraId="60003580" w14:textId="77777777">
      <w:pPr>
        <w:tabs>
          <w:tab w:val="left" w:pos="-1440"/>
          <w:tab w:val="left" w:pos="-720"/>
          <w:tab w:val="left" w:pos="0"/>
          <w:tab w:val="left" w:pos="367"/>
          <w:tab w:val="left" w:pos="612"/>
          <w:tab w:val="left" w:pos="851"/>
          <w:tab w:val="left" w:pos="5940"/>
          <w:tab w:val="right" w:pos="6811"/>
        </w:tabs>
        <w:spacing w:line="240" w:lineRule="exact"/>
        <w:rPr>
          <w:rFonts w:asciiTheme="minorHAnsi" w:hAnsiTheme="minorHAnsi"/>
        </w:rPr>
      </w:pPr>
      <w:r w:rsidRPr="006E7586">
        <w:rPr>
          <w:rFonts w:asciiTheme="minorHAnsi" w:hAnsiTheme="minorHAnsi"/>
        </w:rPr>
        <w:br/>
      </w:r>
      <w:r w:rsidRPr="006E7586">
        <w:rPr>
          <w:rFonts w:asciiTheme="minorHAnsi" w:hAnsiTheme="minorHAnsi"/>
          <w:b/>
        </w:rPr>
        <w:t>Stap 4a</w:t>
      </w:r>
      <w:r w:rsidRPr="006E7586">
        <w:rPr>
          <w:rFonts w:asciiTheme="minorHAnsi" w:hAnsiTheme="minorHAnsi"/>
        </w:rPr>
        <w:br/>
      </w:r>
      <w:r w:rsidRPr="006E7586">
        <w:rPr>
          <w:rFonts w:asciiTheme="minorHAnsi" w:hAnsiTheme="minorHAnsi"/>
        </w:rPr>
        <w:t>De klager dient, al dan niet bijgestaan door een vertrouwenspersoon, een klacht in bij het College van Bestuur. Het College van Bestuur neemt de klacht in behandeling. De klacht is afgehandeld indien de klager tevreden is, indien niet: volg stap 4b.</w:t>
      </w:r>
      <w:r w:rsidRPr="006E7586">
        <w:rPr>
          <w:rFonts w:asciiTheme="minorHAnsi" w:hAnsiTheme="minorHAnsi"/>
        </w:rPr>
        <w:br/>
      </w:r>
      <w:r w:rsidRPr="006E7586">
        <w:rPr>
          <w:rFonts w:asciiTheme="minorHAnsi" w:hAnsiTheme="minorHAnsi"/>
        </w:rPr>
        <w:br/>
      </w:r>
      <w:r w:rsidRPr="006E7586">
        <w:rPr>
          <w:rFonts w:asciiTheme="minorHAnsi" w:hAnsiTheme="minorHAnsi"/>
          <w:b/>
        </w:rPr>
        <w:t>Stap 4b</w:t>
      </w:r>
      <w:r w:rsidRPr="006E7586">
        <w:rPr>
          <w:rFonts w:asciiTheme="minorHAnsi" w:hAnsiTheme="minorHAnsi"/>
        </w:rPr>
        <w:t xml:space="preserve"> </w:t>
      </w:r>
      <w:r w:rsidRPr="006E7586">
        <w:rPr>
          <w:rFonts w:asciiTheme="minorHAnsi" w:hAnsiTheme="minorHAnsi"/>
        </w:rPr>
        <w:br/>
      </w:r>
      <w:r w:rsidRPr="006E7586">
        <w:rPr>
          <w:rFonts w:asciiTheme="minorHAnsi" w:hAnsiTheme="minorHAnsi"/>
        </w:rPr>
        <w:t>De klager dient, al dan niet bijgestaan door een gemachtigde, een klacht in bij de landelijke klachtencommissie. Deze onafhankelijke klachtencommissie onderzoekt de klacht en adviseert het bevoegd gezag hierover. De klachtencommissie geeft advies over:</w:t>
      </w:r>
    </w:p>
    <w:p w:rsidRPr="006E7586" w:rsidR="00AA47BF" w:rsidP="00731D55" w:rsidRDefault="00AA47BF" w14:paraId="03114CA4" w14:textId="77777777">
      <w:pPr>
        <w:numPr>
          <w:ilvl w:val="0"/>
          <w:numId w:val="38"/>
        </w:numPr>
        <w:tabs>
          <w:tab w:val="left" w:pos="-1440"/>
          <w:tab w:val="left" w:pos="-720"/>
          <w:tab w:val="left" w:pos="0"/>
          <w:tab w:val="left" w:pos="367"/>
          <w:tab w:val="left" w:pos="612"/>
          <w:tab w:val="left" w:pos="851"/>
          <w:tab w:val="left" w:pos="5940"/>
          <w:tab w:val="right" w:pos="6811"/>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het wel of niet ontvankelijk zijn van klager;</w:t>
      </w:r>
    </w:p>
    <w:p w:rsidRPr="006E7586" w:rsidR="00AA47BF" w:rsidP="00731D55" w:rsidRDefault="00AA47BF" w14:paraId="49B5DA96" w14:textId="77777777">
      <w:pPr>
        <w:numPr>
          <w:ilvl w:val="0"/>
          <w:numId w:val="38"/>
        </w:numPr>
        <w:tabs>
          <w:tab w:val="left" w:pos="-1440"/>
          <w:tab w:val="left" w:pos="-720"/>
          <w:tab w:val="left" w:pos="0"/>
          <w:tab w:val="left" w:pos="367"/>
          <w:tab w:val="left" w:pos="612"/>
          <w:tab w:val="left" w:pos="851"/>
          <w:tab w:val="left" w:pos="5940"/>
          <w:tab w:val="right" w:pos="6811"/>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het wel of niet gegrond zijn van de klacht;</w:t>
      </w:r>
    </w:p>
    <w:p w:rsidRPr="006E7586" w:rsidR="00AA47BF" w:rsidP="00731D55" w:rsidRDefault="00AA47BF" w14:paraId="608F905F" w14:textId="77777777">
      <w:pPr>
        <w:numPr>
          <w:ilvl w:val="0"/>
          <w:numId w:val="38"/>
        </w:numPr>
        <w:tabs>
          <w:tab w:val="left" w:pos="-1440"/>
          <w:tab w:val="left" w:pos="-720"/>
          <w:tab w:val="left" w:pos="0"/>
          <w:tab w:val="left" w:pos="367"/>
          <w:tab w:val="left" w:pos="612"/>
          <w:tab w:val="left" w:pos="851"/>
          <w:tab w:val="left" w:pos="5940"/>
          <w:tab w:val="right" w:pos="6811"/>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het nemen van maatregelen;</w:t>
      </w:r>
    </w:p>
    <w:p w:rsidRPr="006E7586" w:rsidR="00AA47BF" w:rsidP="00731D55" w:rsidRDefault="00AA47BF" w14:paraId="7EA28238" w14:textId="77777777">
      <w:pPr>
        <w:numPr>
          <w:ilvl w:val="0"/>
          <w:numId w:val="38"/>
        </w:numPr>
        <w:tabs>
          <w:tab w:val="left" w:pos="-1440"/>
          <w:tab w:val="left" w:pos="-720"/>
          <w:tab w:val="left" w:pos="0"/>
          <w:tab w:val="left" w:pos="367"/>
          <w:tab w:val="left" w:pos="612"/>
          <w:tab w:val="left" w:pos="851"/>
          <w:tab w:val="left" w:pos="5940"/>
          <w:tab w:val="right" w:pos="6811"/>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overige door het bevoegd gezag te nemen besluiten.</w:t>
      </w:r>
    </w:p>
    <w:p w:rsidRPr="006E7586" w:rsidR="00AA47BF" w:rsidP="00AA47BF" w:rsidRDefault="00AA47BF" w14:paraId="3B6AAC42" w14:textId="77777777">
      <w:pPr>
        <w:tabs>
          <w:tab w:val="left" w:pos="-589"/>
          <w:tab w:val="left" w:pos="131"/>
          <w:tab w:val="left" w:pos="851"/>
          <w:tab w:val="left" w:pos="1218"/>
          <w:tab w:val="left" w:pos="1463"/>
          <w:tab w:val="left" w:pos="1707"/>
          <w:tab w:val="left" w:pos="6791"/>
          <w:tab w:val="right" w:pos="7662"/>
        </w:tabs>
        <w:spacing w:line="240" w:lineRule="exact"/>
        <w:jc w:val="both"/>
        <w:rPr>
          <w:rFonts w:asciiTheme="minorHAnsi" w:hAnsiTheme="minorHAnsi"/>
        </w:rPr>
      </w:pPr>
    </w:p>
    <w:p w:rsidRPr="006E7586" w:rsidR="00AA47BF" w:rsidP="00AA47BF" w:rsidRDefault="00AA47BF" w14:paraId="065F3B05" w14:textId="77777777">
      <w:pPr>
        <w:tabs>
          <w:tab w:val="left" w:pos="-589"/>
          <w:tab w:val="left" w:pos="131"/>
          <w:tab w:val="left" w:pos="851"/>
          <w:tab w:val="left" w:pos="1218"/>
          <w:tab w:val="left" w:pos="1463"/>
          <w:tab w:val="left" w:pos="1707"/>
          <w:tab w:val="left" w:pos="6791"/>
          <w:tab w:val="right" w:pos="7662"/>
        </w:tabs>
        <w:spacing w:line="240" w:lineRule="exact"/>
        <w:jc w:val="both"/>
        <w:rPr>
          <w:rFonts w:asciiTheme="minorHAnsi" w:hAnsiTheme="minorHAnsi"/>
          <w:b/>
        </w:rPr>
      </w:pPr>
      <w:r w:rsidRPr="006E7586">
        <w:rPr>
          <w:rFonts w:asciiTheme="minorHAnsi" w:hAnsiTheme="minorHAnsi"/>
          <w:b/>
        </w:rPr>
        <w:t xml:space="preserve">Stap 5 </w:t>
      </w:r>
    </w:p>
    <w:p w:rsidRPr="006E7586" w:rsidR="00AA47BF" w:rsidP="00AA47BF" w:rsidRDefault="00AA47BF" w14:paraId="0E67D688" w14:textId="77777777">
      <w:pPr>
        <w:tabs>
          <w:tab w:val="left" w:pos="-589"/>
          <w:tab w:val="left" w:pos="131"/>
          <w:tab w:val="left" w:pos="851"/>
          <w:tab w:val="left" w:pos="1218"/>
          <w:tab w:val="left" w:pos="1463"/>
          <w:tab w:val="left" w:pos="1707"/>
          <w:tab w:val="left" w:pos="6791"/>
          <w:tab w:val="right" w:pos="7662"/>
        </w:tabs>
        <w:spacing w:line="240" w:lineRule="exact"/>
        <w:jc w:val="both"/>
        <w:rPr>
          <w:rFonts w:asciiTheme="minorHAnsi" w:hAnsiTheme="minorHAnsi"/>
        </w:rPr>
      </w:pPr>
      <w:r w:rsidRPr="006E7586">
        <w:rPr>
          <w:rFonts w:asciiTheme="minorHAnsi" w:hAnsiTheme="minorHAnsi"/>
        </w:rPr>
        <w:t>Binnen 4 weken na ontvangst van het advies van de landelijke klachtencommissie zal het bevoegd gezag het besluit hierop kenbaar maken aan:</w:t>
      </w:r>
    </w:p>
    <w:p w:rsidRPr="006E7586" w:rsidR="00AA47BF" w:rsidP="00731D55" w:rsidRDefault="00AA47BF" w14:paraId="409DDD39" w14:textId="77777777">
      <w:pPr>
        <w:numPr>
          <w:ilvl w:val="0"/>
          <w:numId w:val="39"/>
        </w:numPr>
        <w:tabs>
          <w:tab w:val="left" w:pos="-589"/>
          <w:tab w:val="left" w:pos="131"/>
          <w:tab w:val="left" w:pos="851"/>
          <w:tab w:val="left" w:pos="1218"/>
          <w:tab w:val="left" w:pos="1463"/>
          <w:tab w:val="left" w:pos="1707"/>
          <w:tab w:val="left" w:pos="6791"/>
          <w:tab w:val="right" w:pos="7662"/>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de klager</w:t>
      </w:r>
    </w:p>
    <w:p w:rsidRPr="006E7586" w:rsidR="00AA47BF" w:rsidP="00731D55" w:rsidRDefault="00AA47BF" w14:paraId="033CA7EE" w14:textId="77777777">
      <w:pPr>
        <w:numPr>
          <w:ilvl w:val="0"/>
          <w:numId w:val="39"/>
        </w:numPr>
        <w:tabs>
          <w:tab w:val="left" w:pos="-589"/>
          <w:tab w:val="left" w:pos="131"/>
          <w:tab w:val="left" w:pos="851"/>
          <w:tab w:val="left" w:pos="1218"/>
          <w:tab w:val="left" w:pos="1463"/>
          <w:tab w:val="left" w:pos="1707"/>
          <w:tab w:val="left" w:pos="6791"/>
          <w:tab w:val="right" w:pos="7662"/>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de aangeklaagde</w:t>
      </w:r>
    </w:p>
    <w:p w:rsidRPr="006E7586" w:rsidR="00AA47BF" w:rsidP="00731D55" w:rsidRDefault="00AA47BF" w14:paraId="49030F3B" w14:textId="77777777">
      <w:pPr>
        <w:numPr>
          <w:ilvl w:val="0"/>
          <w:numId w:val="39"/>
        </w:numPr>
        <w:tabs>
          <w:tab w:val="left" w:pos="-589"/>
          <w:tab w:val="left" w:pos="131"/>
          <w:tab w:val="left" w:pos="851"/>
          <w:tab w:val="left" w:pos="1218"/>
          <w:tab w:val="left" w:pos="1463"/>
          <w:tab w:val="left" w:pos="1707"/>
          <w:tab w:val="left" w:pos="6791"/>
          <w:tab w:val="right" w:pos="7662"/>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de klachtencommissie</w:t>
      </w:r>
    </w:p>
    <w:p w:rsidRPr="006E7586" w:rsidR="00AA47BF" w:rsidP="00731D55" w:rsidRDefault="00AA47BF" w14:paraId="156C2600" w14:textId="77777777">
      <w:pPr>
        <w:numPr>
          <w:ilvl w:val="0"/>
          <w:numId w:val="39"/>
        </w:numPr>
        <w:tabs>
          <w:tab w:val="left" w:pos="-589"/>
          <w:tab w:val="left" w:pos="131"/>
          <w:tab w:val="left" w:pos="851"/>
          <w:tab w:val="left" w:pos="1218"/>
          <w:tab w:val="left" w:pos="1463"/>
          <w:tab w:val="left" w:pos="1707"/>
          <w:tab w:val="left" w:pos="6791"/>
          <w:tab w:val="right" w:pos="7662"/>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de schooldirecteur</w:t>
      </w:r>
    </w:p>
    <w:p w:rsidRPr="006E7586" w:rsidR="00AA47BF" w:rsidP="00731D55" w:rsidRDefault="00AA47BF" w14:paraId="70FA9721" w14:textId="77777777">
      <w:pPr>
        <w:numPr>
          <w:ilvl w:val="0"/>
          <w:numId w:val="39"/>
        </w:numPr>
        <w:tabs>
          <w:tab w:val="left" w:pos="-589"/>
          <w:tab w:val="left" w:pos="131"/>
          <w:tab w:val="left" w:pos="851"/>
          <w:tab w:val="left" w:pos="1218"/>
          <w:tab w:val="left" w:pos="1463"/>
          <w:tab w:val="left" w:pos="1707"/>
          <w:tab w:val="left" w:pos="6791"/>
          <w:tab w:val="right" w:pos="7662"/>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de medezeggenschapsraad van de school</w:t>
      </w:r>
    </w:p>
    <w:p w:rsidRPr="006E7586" w:rsidR="00AA47BF" w:rsidP="00731D55" w:rsidRDefault="00AA47BF" w14:paraId="5884B19E" w14:textId="77777777">
      <w:pPr>
        <w:numPr>
          <w:ilvl w:val="0"/>
          <w:numId w:val="39"/>
        </w:numPr>
        <w:tabs>
          <w:tab w:val="left" w:pos="-589"/>
          <w:tab w:val="left" w:pos="426"/>
          <w:tab w:val="left" w:pos="851"/>
          <w:tab w:val="left" w:pos="1218"/>
          <w:tab w:val="left" w:pos="1463"/>
          <w:tab w:val="left" w:pos="1707"/>
          <w:tab w:val="left" w:pos="6791"/>
          <w:tab w:val="right" w:pos="7662"/>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de schoolcontactpersoon</w:t>
      </w:r>
    </w:p>
    <w:p w:rsidRPr="006E7586" w:rsidR="00AA47BF" w:rsidP="00731D55" w:rsidRDefault="00AA47BF" w14:paraId="759ED223" w14:textId="77777777">
      <w:pPr>
        <w:numPr>
          <w:ilvl w:val="0"/>
          <w:numId w:val="39"/>
        </w:numPr>
        <w:tabs>
          <w:tab w:val="left" w:pos="-589"/>
          <w:tab w:val="left" w:pos="131"/>
          <w:tab w:val="left" w:pos="851"/>
          <w:tab w:val="left" w:pos="1218"/>
          <w:tab w:val="left" w:pos="1463"/>
          <w:tab w:val="left" w:pos="1707"/>
          <w:tab w:val="left" w:pos="6791"/>
          <w:tab w:val="right" w:pos="7662"/>
        </w:tabs>
        <w:overflowPunct w:val="0"/>
        <w:autoSpaceDE w:val="0"/>
        <w:autoSpaceDN w:val="0"/>
        <w:adjustRightInd w:val="0"/>
        <w:spacing w:line="240" w:lineRule="exact"/>
        <w:jc w:val="both"/>
        <w:textAlignment w:val="baseline"/>
        <w:rPr>
          <w:rFonts w:asciiTheme="minorHAnsi" w:hAnsiTheme="minorHAnsi"/>
        </w:rPr>
      </w:pPr>
      <w:r w:rsidRPr="006E7586">
        <w:rPr>
          <w:rFonts w:asciiTheme="minorHAnsi" w:hAnsiTheme="minorHAnsi"/>
        </w:rPr>
        <w:t>de vertrouwenspersonen</w:t>
      </w:r>
    </w:p>
    <w:p w:rsidR="006E7586" w:rsidP="00AA47BF" w:rsidRDefault="006E7586" w14:paraId="68F07D73" w14:textId="77777777">
      <w:pPr>
        <w:jc w:val="both"/>
        <w:rPr>
          <w:rFonts w:asciiTheme="minorHAnsi" w:hAnsiTheme="minorHAnsi"/>
          <w:color w:val="434343"/>
          <w:spacing w:val="-3"/>
        </w:rPr>
      </w:pPr>
    </w:p>
    <w:p w:rsidRPr="00736585" w:rsidR="00736585" w:rsidP="54D1EFB9" w:rsidRDefault="00736585" w14:paraId="0F79651A" w14:textId="49F7A74F">
      <w:pPr>
        <w:jc w:val="both"/>
        <w:rPr>
          <w:rFonts w:asciiTheme="minorHAnsi" w:hAnsiTheme="minorHAnsi"/>
          <w:b/>
          <w:bCs/>
        </w:rPr>
      </w:pPr>
      <w:r>
        <w:br/>
      </w:r>
      <w:r w:rsidRPr="54D1EFB9" w:rsidR="00AA47BF">
        <w:rPr>
          <w:rFonts w:asciiTheme="minorHAnsi" w:hAnsiTheme="minorHAnsi"/>
          <w:b/>
          <w:bCs/>
        </w:rPr>
        <w:t>Schoolcontactpersonen</w:t>
      </w:r>
      <w:r>
        <w:br/>
      </w:r>
      <w:r w:rsidRPr="54D1EFB9" w:rsidR="00AA47BF">
        <w:rPr>
          <w:rFonts w:asciiTheme="minorHAnsi" w:hAnsiTheme="minorHAnsi"/>
        </w:rPr>
        <w:t>Indien u een klacht heeft, kunt u dit melden bij onze schoolcontactpersonen:</w:t>
      </w:r>
      <w:r>
        <w:br/>
      </w:r>
      <w:r>
        <w:br/>
      </w:r>
    </w:p>
    <w:p w:rsidRPr="006E7586" w:rsidR="00AA47BF" w:rsidP="00AA47BF" w:rsidRDefault="00AA47BF" w14:paraId="3F284C3F" w14:textId="77777777">
      <w:pPr>
        <w:jc w:val="both"/>
        <w:rPr>
          <w:rFonts w:asciiTheme="minorHAnsi" w:hAnsiTheme="minorHAnsi"/>
        </w:rPr>
      </w:pPr>
      <w:r w:rsidRPr="006E7586">
        <w:rPr>
          <w:rFonts w:asciiTheme="minorHAnsi" w:hAnsiTheme="minorHAnsi"/>
        </w:rPr>
        <w:t xml:space="preserve">De schoolcontactpersoon zal aan de hand van het hierboven toegelichte stappenplan samen met u tot een oplossing proberen te komen.  </w:t>
      </w:r>
    </w:p>
    <w:p w:rsidRPr="006E7586" w:rsidR="00AA47BF" w:rsidP="00AA47BF" w:rsidRDefault="00AA47BF" w14:paraId="0801D067" w14:textId="77777777">
      <w:pPr>
        <w:jc w:val="both"/>
        <w:rPr>
          <w:rFonts w:asciiTheme="minorHAnsi" w:hAnsiTheme="minorHAnsi"/>
        </w:rPr>
      </w:pPr>
    </w:p>
    <w:p w:rsidRPr="006E7586" w:rsidR="00AA47BF" w:rsidP="00AA47BF" w:rsidRDefault="00AA47BF" w14:paraId="48A4A5C8" w14:textId="77777777">
      <w:pPr>
        <w:jc w:val="both"/>
        <w:rPr>
          <w:rFonts w:asciiTheme="minorHAnsi" w:hAnsiTheme="minorHAnsi"/>
          <w:b/>
        </w:rPr>
      </w:pPr>
      <w:r w:rsidRPr="006E7586">
        <w:rPr>
          <w:rFonts w:asciiTheme="minorHAnsi" w:hAnsiTheme="minorHAnsi"/>
          <w:b/>
        </w:rPr>
        <w:t>Vertrouwenspersoon</w:t>
      </w:r>
    </w:p>
    <w:p w:rsidRPr="006E7586" w:rsidR="00AA47BF" w:rsidP="6C2079A2" w:rsidRDefault="00AA47BF" w14:paraId="6F78C37E" w14:textId="76D0F90C">
      <w:pPr>
        <w:jc w:val="both"/>
        <w:rPr>
          <w:rFonts w:asciiTheme="minorHAnsi" w:hAnsiTheme="minorHAnsi"/>
        </w:rPr>
      </w:pPr>
      <w:r w:rsidRPr="6C2079A2">
        <w:rPr>
          <w:rFonts w:asciiTheme="minorHAnsi" w:hAnsiTheme="minorHAnsi"/>
        </w:rPr>
        <w:t xml:space="preserve">MOVARE beschikt over </w:t>
      </w:r>
      <w:r w:rsidRPr="6C2079A2" w:rsidR="0057253A">
        <w:rPr>
          <w:rFonts w:asciiTheme="minorHAnsi" w:hAnsiTheme="minorHAnsi"/>
        </w:rPr>
        <w:t>een</w:t>
      </w:r>
      <w:r w:rsidRPr="6C2079A2">
        <w:rPr>
          <w:rFonts w:asciiTheme="minorHAnsi" w:hAnsiTheme="minorHAnsi"/>
        </w:rPr>
        <w:t xml:space="preserve"> externe vertrouwensperso</w:t>
      </w:r>
      <w:r w:rsidRPr="6C2079A2" w:rsidR="2F22CAF5">
        <w:rPr>
          <w:rFonts w:asciiTheme="minorHAnsi" w:hAnsiTheme="minorHAnsi"/>
        </w:rPr>
        <w:t>on</w:t>
      </w:r>
      <w:r w:rsidRPr="6C2079A2">
        <w:rPr>
          <w:rFonts w:asciiTheme="minorHAnsi" w:hAnsiTheme="minorHAnsi"/>
        </w:rPr>
        <w:t>. Mocht u naar aanleiding van een klacht niet tot een adequate oplossing komen met de schoolcontactpersoon dan zal deze u doorverwijzen naar de onderstaande vertrouwensperso</w:t>
      </w:r>
      <w:r w:rsidRPr="6C2079A2" w:rsidR="0057253A">
        <w:rPr>
          <w:rFonts w:asciiTheme="minorHAnsi" w:hAnsiTheme="minorHAnsi"/>
        </w:rPr>
        <w:t>on.</w:t>
      </w:r>
    </w:p>
    <w:p w:rsidRPr="006E7586" w:rsidR="00AA47BF" w:rsidP="00AA47BF" w:rsidRDefault="00AA47BF" w14:paraId="06F0B0D0" w14:textId="77777777">
      <w:pPr>
        <w:rPr>
          <w:rFonts w:asciiTheme="minorHAnsi" w:hAnsiTheme="minorHAnsi"/>
        </w:rPr>
      </w:pPr>
    </w:p>
    <w:p w:rsidRPr="006E7586" w:rsidR="00AA47BF" w:rsidP="00AA47BF" w:rsidRDefault="00AA47BF" w14:paraId="5ABBCEBD" w14:textId="3E169616">
      <w:pPr>
        <w:rPr>
          <w:rFonts w:asciiTheme="minorHAnsi" w:hAnsiTheme="minorHAnsi"/>
          <w:color w:val="000000"/>
        </w:rPr>
      </w:pPr>
      <w:r w:rsidRPr="006E7586">
        <w:rPr>
          <w:rFonts w:asciiTheme="minorHAnsi" w:hAnsiTheme="minorHAnsi"/>
          <w:color w:val="000000"/>
        </w:rPr>
        <w:t xml:space="preserve">Dhr. </w:t>
      </w:r>
      <w:r w:rsidR="0057253A">
        <w:rPr>
          <w:rFonts w:asciiTheme="minorHAnsi" w:hAnsiTheme="minorHAnsi"/>
          <w:color w:val="000000"/>
        </w:rPr>
        <w:t>Ernest Kneepkens.</w:t>
      </w:r>
      <w:r w:rsidRPr="006E7586">
        <w:rPr>
          <w:rFonts w:asciiTheme="minorHAnsi" w:hAnsiTheme="minorHAnsi"/>
          <w:color w:val="000000"/>
        </w:rPr>
        <w:br/>
      </w:r>
      <w:r w:rsidRPr="006E7586">
        <w:rPr>
          <w:rFonts w:asciiTheme="minorHAnsi" w:hAnsiTheme="minorHAnsi"/>
          <w:color w:val="000000"/>
        </w:rPr>
        <w:t xml:space="preserve">tel: </w:t>
      </w:r>
      <w:r w:rsidR="0057253A">
        <w:rPr>
          <w:rFonts w:asciiTheme="minorHAnsi" w:hAnsiTheme="minorHAnsi"/>
          <w:color w:val="000000"/>
        </w:rPr>
        <w:t>043-8802259</w:t>
      </w:r>
      <w:r w:rsidRPr="006E7586">
        <w:rPr>
          <w:rFonts w:asciiTheme="minorHAnsi" w:hAnsiTheme="minorHAnsi"/>
          <w:color w:val="000000"/>
        </w:rPr>
        <w:br/>
      </w:r>
      <w:r w:rsidRPr="006E7586">
        <w:rPr>
          <w:rFonts w:asciiTheme="minorHAnsi" w:hAnsiTheme="minorHAnsi"/>
          <w:color w:val="000000"/>
        </w:rPr>
        <w:t xml:space="preserve">e-mail: </w:t>
      </w:r>
      <w:hyperlink w:history="1" r:id="rId26">
        <w:r w:rsidR="0057253A">
          <w:rPr>
            <w:rStyle w:val="Hyperlink"/>
            <w:rFonts w:ascii="QuadraatSans" w:hAnsi="QuadraatSans"/>
            <w:color w:val="B2BF0F"/>
            <w:shd w:val="clear" w:color="auto" w:fill="FFFFFF"/>
          </w:rPr>
          <w:t>kneepkens@nollenkneepkens.nl</w:t>
        </w:r>
      </w:hyperlink>
      <w:r w:rsidRPr="006E7586">
        <w:rPr>
          <w:rFonts w:asciiTheme="minorHAnsi" w:hAnsiTheme="minorHAnsi"/>
          <w:color w:val="000000"/>
        </w:rPr>
        <w:br/>
      </w:r>
      <w:r w:rsidRPr="006E7586">
        <w:rPr>
          <w:rFonts w:asciiTheme="minorHAnsi" w:hAnsiTheme="minorHAnsi"/>
          <w:color w:val="000000"/>
        </w:rPr>
        <w:br/>
      </w:r>
      <w:r w:rsidRPr="006E7586">
        <w:rPr>
          <w:rFonts w:asciiTheme="minorHAnsi" w:hAnsiTheme="minorHAnsi"/>
          <w:b/>
          <w:color w:val="000000"/>
        </w:rPr>
        <w:br/>
      </w:r>
      <w:r w:rsidRPr="006E7586">
        <w:rPr>
          <w:rFonts w:asciiTheme="minorHAnsi" w:hAnsiTheme="minorHAnsi"/>
          <w:b/>
          <w:color w:val="000000"/>
        </w:rPr>
        <w:t>Landelijke klachtencommissie</w:t>
      </w:r>
    </w:p>
    <w:p w:rsidRPr="006E7586" w:rsidR="00AA47BF" w:rsidP="00AA47BF" w:rsidRDefault="00AA47BF" w14:paraId="71F704D2" w14:textId="77777777">
      <w:pPr>
        <w:tabs>
          <w:tab w:val="left" w:pos="-589"/>
          <w:tab w:val="left" w:pos="0"/>
          <w:tab w:val="left" w:pos="131"/>
          <w:tab w:val="left" w:pos="1463"/>
          <w:tab w:val="left" w:pos="1707"/>
          <w:tab w:val="left" w:pos="6791"/>
          <w:tab w:val="right" w:pos="7662"/>
        </w:tabs>
        <w:spacing w:line="240" w:lineRule="exact"/>
        <w:rPr>
          <w:rFonts w:asciiTheme="minorHAnsi" w:hAnsiTheme="minorHAnsi"/>
        </w:rPr>
      </w:pPr>
      <w:r w:rsidRPr="006E7586">
        <w:rPr>
          <w:rFonts w:asciiTheme="minorHAnsi" w:hAnsiTheme="minorHAnsi"/>
        </w:rPr>
        <w:t>Alle MOVARE-scholen zijn op basis van hun identiteit (denominatie) aangesloten bij een landelijke klachtencommissie. Onze school is aangesloten bij de onderstaande klachtencommissie. Het is van belang dat u eerst kennis neemt van de inhoud van de regeling klachtbehandeling, voordat u zich tot een landelijke klachtencommissie wendt.</w:t>
      </w:r>
    </w:p>
    <w:p w:rsidRPr="006E7586" w:rsidR="00AA47BF" w:rsidP="00AA47BF" w:rsidRDefault="00AA47BF" w14:paraId="2C80D62A" w14:textId="77777777">
      <w:pPr>
        <w:tabs>
          <w:tab w:val="left" w:pos="-1440"/>
          <w:tab w:val="left" w:pos="-720"/>
          <w:tab w:val="left" w:pos="0"/>
          <w:tab w:val="left" w:pos="367"/>
          <w:tab w:val="left" w:pos="612"/>
          <w:tab w:val="left" w:pos="5940"/>
          <w:tab w:val="right" w:pos="6811"/>
        </w:tabs>
        <w:spacing w:line="240" w:lineRule="exact"/>
        <w:jc w:val="both"/>
        <w:rPr>
          <w:rFonts w:asciiTheme="minorHAnsi" w:hAnsiTheme="minorHAnsi"/>
        </w:rPr>
      </w:pPr>
    </w:p>
    <w:p w:rsidRPr="006E7586" w:rsidR="00AA47BF" w:rsidP="00AA47BF" w:rsidRDefault="00AA47BF" w14:paraId="65A4D60F" w14:textId="77777777">
      <w:pPr>
        <w:tabs>
          <w:tab w:val="left" w:pos="-1440"/>
          <w:tab w:val="left" w:pos="-720"/>
          <w:tab w:val="left" w:pos="0"/>
          <w:tab w:val="left" w:pos="367"/>
          <w:tab w:val="left" w:pos="612"/>
          <w:tab w:val="left" w:pos="5940"/>
          <w:tab w:val="right" w:pos="6811"/>
        </w:tabs>
        <w:spacing w:line="240" w:lineRule="exact"/>
        <w:jc w:val="both"/>
        <w:rPr>
          <w:rFonts w:asciiTheme="minorHAnsi" w:hAnsiTheme="minorHAnsi"/>
          <w:b/>
        </w:rPr>
      </w:pPr>
      <w:r w:rsidRPr="006E7586">
        <w:rPr>
          <w:rFonts w:asciiTheme="minorHAnsi" w:hAnsiTheme="minorHAnsi"/>
          <w:b/>
        </w:rPr>
        <w:t>Landelijke Klachtencommissie voor het algemeen bijzonder onderwijs, het katholiek onderwijs en het protestants-christelijk onderwijs</w:t>
      </w:r>
    </w:p>
    <w:p w:rsidRPr="006E7586" w:rsidR="00AA47BF" w:rsidP="00AA47BF" w:rsidRDefault="00AA47BF" w14:paraId="7FB4DE41" w14:textId="77777777">
      <w:pPr>
        <w:tabs>
          <w:tab w:val="left" w:pos="-1440"/>
          <w:tab w:val="left" w:pos="-720"/>
          <w:tab w:val="left" w:pos="0"/>
          <w:tab w:val="left" w:pos="367"/>
          <w:tab w:val="left" w:pos="612"/>
          <w:tab w:val="left" w:pos="5940"/>
          <w:tab w:val="right" w:pos="6811"/>
        </w:tabs>
        <w:spacing w:line="240" w:lineRule="exact"/>
        <w:jc w:val="both"/>
        <w:rPr>
          <w:rFonts w:asciiTheme="minorHAnsi" w:hAnsiTheme="minorHAnsi"/>
        </w:rPr>
      </w:pPr>
      <w:r w:rsidRPr="006E7586">
        <w:rPr>
          <w:rFonts w:asciiTheme="minorHAnsi" w:hAnsiTheme="minorHAnsi"/>
        </w:rPr>
        <w:t>Postbus 82324</w:t>
      </w:r>
    </w:p>
    <w:p w:rsidRPr="006E7586" w:rsidR="00AA47BF" w:rsidP="00AA47BF" w:rsidRDefault="00AA47BF" w14:paraId="58BF5787" w14:textId="77777777">
      <w:pPr>
        <w:tabs>
          <w:tab w:val="left" w:pos="-1440"/>
          <w:tab w:val="left" w:pos="-720"/>
          <w:tab w:val="left" w:pos="0"/>
          <w:tab w:val="left" w:pos="367"/>
          <w:tab w:val="left" w:pos="612"/>
          <w:tab w:val="left" w:pos="5940"/>
          <w:tab w:val="right" w:pos="6811"/>
        </w:tabs>
        <w:spacing w:line="240" w:lineRule="exact"/>
        <w:jc w:val="both"/>
        <w:rPr>
          <w:rFonts w:asciiTheme="minorHAnsi" w:hAnsiTheme="minorHAnsi"/>
        </w:rPr>
      </w:pPr>
      <w:r w:rsidRPr="006E7586">
        <w:rPr>
          <w:rFonts w:asciiTheme="minorHAnsi" w:hAnsiTheme="minorHAnsi"/>
        </w:rPr>
        <w:t>2508 EH Den Haag</w:t>
      </w:r>
    </w:p>
    <w:p w:rsidRPr="006E7586" w:rsidR="00AA47BF" w:rsidP="00AA47BF" w:rsidRDefault="00AA47BF" w14:paraId="3F8DAFE2" w14:textId="77777777">
      <w:pPr>
        <w:tabs>
          <w:tab w:val="left" w:pos="-1440"/>
          <w:tab w:val="left" w:pos="-720"/>
          <w:tab w:val="left" w:pos="0"/>
          <w:tab w:val="left" w:pos="367"/>
          <w:tab w:val="left" w:pos="612"/>
          <w:tab w:val="left" w:pos="5940"/>
          <w:tab w:val="right" w:pos="6811"/>
        </w:tabs>
        <w:spacing w:line="240" w:lineRule="exact"/>
        <w:jc w:val="both"/>
        <w:rPr>
          <w:rFonts w:asciiTheme="minorHAnsi" w:hAnsiTheme="minorHAnsi"/>
        </w:rPr>
      </w:pPr>
      <w:r w:rsidRPr="006E7586">
        <w:rPr>
          <w:rFonts w:asciiTheme="minorHAnsi" w:hAnsiTheme="minorHAnsi"/>
        </w:rPr>
        <w:t>Tel. 070 – 3861697</w:t>
      </w:r>
    </w:p>
    <w:p w:rsidRPr="008D6938" w:rsidR="00AA47BF" w:rsidP="00AA47BF" w:rsidRDefault="00AA47BF" w14:paraId="39A142C6" w14:textId="77777777">
      <w:pPr>
        <w:tabs>
          <w:tab w:val="left" w:pos="-1440"/>
          <w:tab w:val="left" w:pos="-720"/>
          <w:tab w:val="left" w:pos="0"/>
          <w:tab w:val="left" w:pos="367"/>
          <w:tab w:val="left" w:pos="612"/>
          <w:tab w:val="left" w:pos="5940"/>
          <w:tab w:val="right" w:pos="6811"/>
        </w:tabs>
        <w:spacing w:line="240" w:lineRule="exact"/>
        <w:jc w:val="both"/>
        <w:rPr>
          <w:rFonts w:asciiTheme="minorHAnsi" w:hAnsiTheme="minorHAnsi"/>
          <w:lang w:val="en-US"/>
        </w:rPr>
      </w:pPr>
      <w:r w:rsidRPr="008D6938">
        <w:rPr>
          <w:rFonts w:asciiTheme="minorHAnsi" w:hAnsiTheme="minorHAnsi"/>
          <w:lang w:val="en-US"/>
        </w:rPr>
        <w:t>Fax: 070-3020836</w:t>
      </w:r>
    </w:p>
    <w:p w:rsidRPr="008D6938" w:rsidR="00AA47BF" w:rsidP="00AA47BF" w:rsidRDefault="00AA47BF" w14:paraId="7A8B7F51" w14:textId="77777777">
      <w:pPr>
        <w:tabs>
          <w:tab w:val="left" w:pos="-1440"/>
          <w:tab w:val="left" w:pos="-720"/>
          <w:tab w:val="left" w:pos="0"/>
          <w:tab w:val="left" w:pos="367"/>
          <w:tab w:val="left" w:pos="612"/>
          <w:tab w:val="left" w:pos="5940"/>
          <w:tab w:val="right" w:pos="6811"/>
        </w:tabs>
        <w:spacing w:line="240" w:lineRule="exact"/>
        <w:jc w:val="both"/>
        <w:rPr>
          <w:rFonts w:asciiTheme="minorHAnsi" w:hAnsiTheme="minorHAnsi"/>
          <w:lang w:val="en-US"/>
        </w:rPr>
      </w:pPr>
      <w:r w:rsidRPr="008D6938">
        <w:rPr>
          <w:rFonts w:asciiTheme="minorHAnsi" w:hAnsiTheme="minorHAnsi"/>
          <w:lang w:val="en-US"/>
        </w:rPr>
        <w:t>E-mail: LKC@vbs.nl</w:t>
      </w:r>
    </w:p>
    <w:p w:rsidRPr="006E7586" w:rsidR="00AA47BF" w:rsidP="00AA47BF" w:rsidRDefault="00AA47BF" w14:paraId="54A03B03" w14:textId="77777777">
      <w:pPr>
        <w:tabs>
          <w:tab w:val="left" w:pos="-1440"/>
          <w:tab w:val="left" w:pos="-720"/>
          <w:tab w:val="left" w:pos="0"/>
          <w:tab w:val="left" w:pos="367"/>
          <w:tab w:val="left" w:pos="612"/>
          <w:tab w:val="left" w:pos="5940"/>
          <w:tab w:val="right" w:pos="6811"/>
        </w:tabs>
        <w:spacing w:line="240" w:lineRule="exact"/>
        <w:jc w:val="both"/>
        <w:rPr>
          <w:rFonts w:asciiTheme="minorHAnsi" w:hAnsiTheme="minorHAnsi"/>
        </w:rPr>
      </w:pPr>
      <w:r w:rsidRPr="006E7586">
        <w:rPr>
          <w:rFonts w:asciiTheme="minorHAnsi" w:hAnsiTheme="minorHAnsi"/>
        </w:rPr>
        <w:t xml:space="preserve">Website: </w:t>
      </w:r>
      <w:hyperlink w:history="1" r:id="rId27">
        <w:r w:rsidRPr="006E7586">
          <w:rPr>
            <w:rStyle w:val="Hyperlink"/>
            <w:rFonts w:asciiTheme="minorHAnsi" w:hAnsiTheme="minorHAnsi"/>
          </w:rPr>
          <w:t>www.geschillencommissiesbijzonderonderwijs.nl</w:t>
        </w:r>
      </w:hyperlink>
    </w:p>
    <w:p w:rsidRPr="006E7586" w:rsidR="00AA47BF" w:rsidP="00AA47BF" w:rsidRDefault="00AA47BF" w14:paraId="2204D435" w14:textId="77777777">
      <w:pPr>
        <w:jc w:val="both"/>
        <w:rPr>
          <w:rFonts w:cs="Arial" w:asciiTheme="minorHAnsi" w:hAnsiTheme="minorHAnsi"/>
          <w:b/>
        </w:rPr>
      </w:pPr>
    </w:p>
    <w:p w:rsidRPr="006E7586" w:rsidR="00AA47BF" w:rsidP="00AA47BF" w:rsidRDefault="00AA47BF" w14:paraId="2E4DC13C" w14:textId="77777777">
      <w:pPr>
        <w:jc w:val="both"/>
        <w:rPr>
          <w:rFonts w:cs="Arial" w:asciiTheme="minorHAnsi" w:hAnsiTheme="minorHAnsi"/>
          <w:i/>
        </w:rPr>
      </w:pPr>
      <w:r w:rsidRPr="006E7586">
        <w:rPr>
          <w:rFonts w:cs="Arial" w:asciiTheme="minorHAnsi" w:hAnsiTheme="minorHAnsi"/>
          <w:b/>
        </w:rPr>
        <w:t>Termijn indienen klacht</w:t>
      </w:r>
    </w:p>
    <w:p w:rsidRPr="006E7586" w:rsidR="00AA47BF" w:rsidP="6C2079A2" w:rsidRDefault="00AA47BF" w14:paraId="77FAD550" w14:textId="2A7DA4B9">
      <w:pPr>
        <w:jc w:val="both"/>
        <w:rPr>
          <w:rFonts w:asciiTheme="minorHAnsi" w:hAnsiTheme="minorHAnsi"/>
        </w:rPr>
      </w:pPr>
      <w:r w:rsidRPr="6C2079A2">
        <w:rPr>
          <w:rFonts w:asciiTheme="minorHAnsi" w:hAnsiTheme="minorHAnsi"/>
        </w:rPr>
        <w:t>De klacht dient binnen een jaar na de gedraging of beslissing te worden ingediend. De klachtencommissie kan beslissen niet-ontvankelijkheid vanwege termijnoverschrijding achterwege te laten indien zij van oordeel is dat alle omstandigheden van het geval meewegend, de klager de klacht zo spoedig mogelijk als redelijkerwijs van hem verlangd kan worden, heeft ingediend.</w:t>
      </w:r>
    </w:p>
    <w:p w:rsidR="0057253A" w:rsidP="00AA47BF" w:rsidRDefault="0057253A" w14:paraId="25189282" w14:textId="77777777">
      <w:pPr>
        <w:jc w:val="both"/>
        <w:rPr>
          <w:rFonts w:asciiTheme="minorHAnsi" w:hAnsiTheme="minorHAnsi"/>
          <w:b/>
          <w:u w:val="single"/>
        </w:rPr>
      </w:pPr>
    </w:p>
    <w:p w:rsidRPr="0090500C" w:rsidR="00AA47BF" w:rsidP="00AA47BF" w:rsidRDefault="006E7586" w14:paraId="149F23C2" w14:textId="3BD63E15">
      <w:pPr>
        <w:jc w:val="both"/>
        <w:rPr>
          <w:rFonts w:asciiTheme="minorHAnsi" w:hAnsiTheme="minorHAnsi"/>
          <w:b/>
          <w:u w:val="single"/>
        </w:rPr>
      </w:pPr>
      <w:r w:rsidRPr="0090500C">
        <w:rPr>
          <w:rFonts w:asciiTheme="minorHAnsi" w:hAnsiTheme="minorHAnsi"/>
          <w:b/>
          <w:u w:val="single"/>
        </w:rPr>
        <w:t>Bijlage 5 Protocol Rouwverwerking</w:t>
      </w:r>
    </w:p>
    <w:p w:rsidRPr="006E7586" w:rsidR="006E7586" w:rsidP="006E7586" w:rsidRDefault="006E7586" w14:paraId="382B77B5" w14:textId="77777777">
      <w:pPr>
        <w:rPr>
          <w:rFonts w:asciiTheme="minorHAnsi" w:hAnsiTheme="minorHAnsi"/>
        </w:rPr>
      </w:pPr>
    </w:p>
    <w:p w:rsidRPr="006E7586" w:rsidR="006E7586" w:rsidP="006E7586" w:rsidRDefault="006E7586" w14:paraId="769C375D" w14:textId="77777777">
      <w:pPr>
        <w:rPr>
          <w:rFonts w:asciiTheme="minorHAnsi" w:hAnsiTheme="minorHAnsi"/>
        </w:rPr>
      </w:pPr>
      <w:r w:rsidRPr="006E7586">
        <w:rPr>
          <w:rFonts w:asciiTheme="minorHAnsi" w:hAnsiTheme="minorHAnsi"/>
        </w:rPr>
        <w:t>Hoe te handelen bij het overlijden van een leerling, een personeelslid of een familielid van een leerling ten gevolge van een ongeluk of ziekte? Hieronder wordt een checklist weergegeven die handreikingen biedt hoe je kunt handelen als je als school met één van bovengenoemde gevallen te maken krijgt.</w:t>
      </w:r>
    </w:p>
    <w:p w:rsidRPr="006E7586" w:rsidR="006E7586" w:rsidP="006E7586" w:rsidRDefault="006E7586" w14:paraId="6204D81B" w14:textId="77777777">
      <w:pPr>
        <w:rPr>
          <w:rFonts w:asciiTheme="minorHAnsi" w:hAnsiTheme="minorHAnsi"/>
        </w:rPr>
      </w:pPr>
    </w:p>
    <w:p w:rsidR="6C2079A2" w:rsidP="6C2079A2" w:rsidRDefault="6C2079A2" w14:paraId="24B4FA10" w14:textId="17CC0467">
      <w:pPr>
        <w:rPr>
          <w:rFonts w:asciiTheme="minorHAnsi" w:hAnsiTheme="minorHAnsi"/>
        </w:rPr>
      </w:pPr>
    </w:p>
    <w:p w:rsidR="6C2079A2" w:rsidP="6C2079A2" w:rsidRDefault="6C2079A2" w14:paraId="03CDA8C4" w14:textId="4238B4FA">
      <w:pPr>
        <w:rPr>
          <w:rFonts w:asciiTheme="minorHAnsi" w:hAnsiTheme="minorHAnsi"/>
        </w:rPr>
      </w:pPr>
    </w:p>
    <w:p w:rsidR="6C2079A2" w:rsidP="6C2079A2" w:rsidRDefault="6C2079A2" w14:paraId="5CD1F2B1" w14:textId="07C684C6">
      <w:pPr>
        <w:rPr>
          <w:rFonts w:asciiTheme="minorHAnsi" w:hAnsiTheme="minorHAnsi"/>
        </w:rPr>
      </w:pPr>
    </w:p>
    <w:p w:rsidR="6C2079A2" w:rsidP="6C2079A2" w:rsidRDefault="6C2079A2" w14:paraId="60EDF851" w14:textId="6DE36761">
      <w:pPr>
        <w:rPr>
          <w:rFonts w:asciiTheme="minorHAnsi" w:hAnsiTheme="minorHAnsi"/>
        </w:rPr>
      </w:pPr>
    </w:p>
    <w:p w:rsidR="6C2079A2" w:rsidP="6C2079A2" w:rsidRDefault="6C2079A2" w14:paraId="23B47425" w14:textId="456B59E7">
      <w:pPr>
        <w:rPr>
          <w:rFonts w:asciiTheme="minorHAnsi" w:hAnsiTheme="minorHAnsi"/>
        </w:rPr>
      </w:pPr>
    </w:p>
    <w:p w:rsidRPr="006E7586" w:rsidR="006E7586" w:rsidP="006E7586" w:rsidRDefault="006E7586" w14:paraId="6EE35E3F" w14:textId="77777777">
      <w:pPr>
        <w:rPr>
          <w:rFonts w:asciiTheme="minorHAnsi" w:hAnsiTheme="minorHAnsi"/>
        </w:rPr>
      </w:pPr>
      <w:r w:rsidRPr="006E7586">
        <w:rPr>
          <w:rFonts w:asciiTheme="minorHAnsi" w:hAnsiTheme="minorHAnsi"/>
        </w:rPr>
        <w:t>Inhoudsopgave</w:t>
      </w:r>
    </w:p>
    <w:p w:rsidRPr="006E7586" w:rsidR="006E7586" w:rsidP="006E7586" w:rsidRDefault="006E7586" w14:paraId="23A379F2" w14:textId="77777777">
      <w:pPr>
        <w:rPr>
          <w:rFonts w:asciiTheme="minorHAnsi" w:hAnsiTheme="minorHAnsi"/>
        </w:rPr>
      </w:pPr>
    </w:p>
    <w:p w:rsidRPr="006E7586" w:rsidR="006E7586" w:rsidP="006E7586" w:rsidRDefault="006E7586" w14:paraId="5189F17C" w14:textId="77777777">
      <w:pPr>
        <w:rPr>
          <w:rFonts w:asciiTheme="minorHAnsi" w:hAnsiTheme="minorHAnsi"/>
        </w:rPr>
      </w:pPr>
      <w:r w:rsidRPr="006E7586">
        <w:rPr>
          <w:rFonts w:asciiTheme="minorHAnsi" w:hAnsiTheme="minorHAnsi"/>
        </w:rPr>
        <w:t>I Het overlijden van een leerling</w:t>
      </w:r>
    </w:p>
    <w:p w:rsidRPr="006E7586" w:rsidR="006E7586" w:rsidP="006E7586" w:rsidRDefault="006E7586" w14:paraId="34020135" w14:textId="77777777">
      <w:pPr>
        <w:rPr>
          <w:rFonts w:asciiTheme="minorHAnsi" w:hAnsiTheme="minorHAnsi"/>
        </w:rPr>
      </w:pPr>
    </w:p>
    <w:p w:rsidRPr="006E7586" w:rsidR="006E7586" w:rsidP="006E7586" w:rsidRDefault="006E7586" w14:paraId="4BF51BF4" w14:textId="77777777">
      <w:pPr>
        <w:rPr>
          <w:rFonts w:asciiTheme="minorHAnsi" w:hAnsiTheme="minorHAnsi"/>
        </w:rPr>
      </w:pPr>
      <w:r w:rsidRPr="006E7586">
        <w:rPr>
          <w:rFonts w:asciiTheme="minorHAnsi" w:hAnsiTheme="minorHAnsi"/>
        </w:rPr>
        <w:t>A. Het bericht komt binnen</w:t>
      </w:r>
    </w:p>
    <w:p w:rsidRPr="006E7586" w:rsidR="006E7586" w:rsidP="006E7586" w:rsidRDefault="006E7586" w14:paraId="153E4758" w14:textId="77777777">
      <w:pPr>
        <w:rPr>
          <w:rFonts w:asciiTheme="minorHAnsi" w:hAnsiTheme="minorHAnsi"/>
        </w:rPr>
      </w:pPr>
      <w:r w:rsidRPr="006E7586">
        <w:rPr>
          <w:rFonts w:asciiTheme="minorHAnsi" w:hAnsiTheme="minorHAnsi"/>
        </w:rPr>
        <w:t>B. Het verstrekken van de informatie</w:t>
      </w:r>
    </w:p>
    <w:p w:rsidRPr="006E7586" w:rsidR="006E7586" w:rsidP="006E7586" w:rsidRDefault="006E7586" w14:paraId="1143BD6F" w14:textId="77777777">
      <w:pPr>
        <w:rPr>
          <w:rFonts w:asciiTheme="minorHAnsi" w:hAnsiTheme="minorHAnsi"/>
        </w:rPr>
      </w:pPr>
      <w:r w:rsidRPr="006E7586">
        <w:rPr>
          <w:rFonts w:asciiTheme="minorHAnsi" w:hAnsiTheme="minorHAnsi"/>
        </w:rPr>
        <w:t>C. Informeren van de klasgenootjes</w:t>
      </w:r>
    </w:p>
    <w:p w:rsidRPr="006E7586" w:rsidR="006E7586" w:rsidP="006E7586" w:rsidRDefault="006E7586" w14:paraId="6EC70338" w14:textId="77777777">
      <w:pPr>
        <w:rPr>
          <w:rFonts w:asciiTheme="minorHAnsi" w:hAnsiTheme="minorHAnsi"/>
        </w:rPr>
      </w:pPr>
      <w:r w:rsidRPr="006E7586">
        <w:rPr>
          <w:rFonts w:asciiTheme="minorHAnsi" w:hAnsiTheme="minorHAnsi"/>
        </w:rPr>
        <w:t>D. De rouwadvertentie</w:t>
      </w:r>
    </w:p>
    <w:p w:rsidRPr="006E7586" w:rsidR="006E7586" w:rsidP="006E7586" w:rsidRDefault="006E7586" w14:paraId="63D36883" w14:textId="77777777">
      <w:pPr>
        <w:rPr>
          <w:rFonts w:asciiTheme="minorHAnsi" w:hAnsiTheme="minorHAnsi"/>
        </w:rPr>
      </w:pPr>
      <w:r w:rsidRPr="006E7586">
        <w:rPr>
          <w:rFonts w:asciiTheme="minorHAnsi" w:hAnsiTheme="minorHAnsi"/>
        </w:rPr>
        <w:t>E. Bezoek aan de ouders</w:t>
      </w:r>
    </w:p>
    <w:p w:rsidRPr="006E7586" w:rsidR="006E7586" w:rsidP="006E7586" w:rsidRDefault="006E7586" w14:paraId="405D5C75" w14:textId="77777777">
      <w:pPr>
        <w:rPr>
          <w:rFonts w:asciiTheme="minorHAnsi" w:hAnsiTheme="minorHAnsi"/>
        </w:rPr>
      </w:pPr>
      <w:r w:rsidRPr="006E7586">
        <w:rPr>
          <w:rFonts w:asciiTheme="minorHAnsi" w:hAnsiTheme="minorHAnsi"/>
        </w:rPr>
        <w:t>F. Contacten met de ouders van de overige leerlingen</w:t>
      </w:r>
    </w:p>
    <w:p w:rsidRPr="006E7586" w:rsidR="006E7586" w:rsidP="006E7586" w:rsidRDefault="006E7586" w14:paraId="58B0B970" w14:textId="77777777">
      <w:pPr>
        <w:rPr>
          <w:rFonts w:asciiTheme="minorHAnsi" w:hAnsiTheme="minorHAnsi"/>
        </w:rPr>
      </w:pPr>
      <w:r>
        <w:rPr>
          <w:rFonts w:asciiTheme="minorHAnsi" w:hAnsiTheme="minorHAnsi"/>
        </w:rPr>
        <w:t>G. Voor de begrafenis</w:t>
      </w:r>
    </w:p>
    <w:p w:rsidRPr="006E7586" w:rsidR="006E7586" w:rsidP="006E7586" w:rsidRDefault="006E7586" w14:paraId="0EC6DBBA" w14:textId="77777777">
      <w:pPr>
        <w:rPr>
          <w:rFonts w:asciiTheme="minorHAnsi" w:hAnsiTheme="minorHAnsi"/>
        </w:rPr>
      </w:pPr>
      <w:r w:rsidRPr="006E7586">
        <w:rPr>
          <w:rFonts w:asciiTheme="minorHAnsi" w:hAnsiTheme="minorHAnsi"/>
        </w:rPr>
        <w:t>H. Na de begrafenis</w:t>
      </w:r>
    </w:p>
    <w:p w:rsidRPr="006E7586" w:rsidR="006E7586" w:rsidP="006E7586" w:rsidRDefault="006E7586" w14:paraId="7DE82078" w14:textId="77777777">
      <w:pPr>
        <w:rPr>
          <w:rFonts w:asciiTheme="minorHAnsi" w:hAnsiTheme="minorHAnsi"/>
        </w:rPr>
      </w:pPr>
      <w:r w:rsidRPr="006E7586">
        <w:rPr>
          <w:rFonts w:asciiTheme="minorHAnsi" w:hAnsiTheme="minorHAnsi"/>
        </w:rPr>
        <w:t>I. Nazorg</w:t>
      </w:r>
    </w:p>
    <w:p w:rsidRPr="006E7586" w:rsidR="006E7586" w:rsidP="006E7586" w:rsidRDefault="006E7586" w14:paraId="4D329ABF" w14:textId="77777777">
      <w:pPr>
        <w:rPr>
          <w:rFonts w:asciiTheme="minorHAnsi" w:hAnsiTheme="minorHAnsi"/>
        </w:rPr>
      </w:pPr>
      <w:r w:rsidRPr="006E7586">
        <w:rPr>
          <w:rFonts w:asciiTheme="minorHAnsi" w:hAnsiTheme="minorHAnsi"/>
        </w:rPr>
        <w:t>J. Bij ernstige ziekte</w:t>
      </w:r>
    </w:p>
    <w:p w:rsidRPr="006E7586" w:rsidR="006E7586" w:rsidP="006E7586" w:rsidRDefault="006E7586" w14:paraId="296774AB" w14:textId="77777777">
      <w:pPr>
        <w:rPr>
          <w:rFonts w:asciiTheme="minorHAnsi" w:hAnsiTheme="minorHAnsi"/>
        </w:rPr>
      </w:pPr>
      <w:r w:rsidRPr="006E7586">
        <w:rPr>
          <w:rFonts w:asciiTheme="minorHAnsi" w:hAnsiTheme="minorHAnsi"/>
        </w:rPr>
        <w:t>II Het overlijden van een personeelslid</w:t>
      </w:r>
    </w:p>
    <w:p w:rsidRPr="006E7586" w:rsidR="006E7586" w:rsidP="006E7586" w:rsidRDefault="006E7586" w14:paraId="00F39174" w14:textId="77777777">
      <w:pPr>
        <w:rPr>
          <w:rFonts w:asciiTheme="minorHAnsi" w:hAnsiTheme="minorHAnsi"/>
        </w:rPr>
      </w:pPr>
      <w:r w:rsidRPr="006E7586">
        <w:rPr>
          <w:rFonts w:asciiTheme="minorHAnsi" w:hAnsiTheme="minorHAnsi"/>
        </w:rPr>
        <w:t>III Het overlijden van een ouder, broer of zus van een leerling</w:t>
      </w:r>
    </w:p>
    <w:p w:rsidRPr="006E7586" w:rsidR="006E7586" w:rsidP="006E7586" w:rsidRDefault="006E7586" w14:paraId="1B1FADA4" w14:textId="77777777">
      <w:pPr>
        <w:rPr>
          <w:rFonts w:asciiTheme="minorHAnsi" w:hAnsiTheme="minorHAnsi"/>
        </w:rPr>
      </w:pPr>
    </w:p>
    <w:p w:rsidRPr="006E7586" w:rsidR="006E7586" w:rsidP="006E7586" w:rsidRDefault="006E7586" w14:paraId="29551D49" w14:textId="77777777">
      <w:pPr>
        <w:rPr>
          <w:rFonts w:asciiTheme="minorHAnsi" w:hAnsiTheme="minorHAnsi"/>
        </w:rPr>
      </w:pPr>
    </w:p>
    <w:p w:rsidRPr="006E7586" w:rsidR="006E7586" w:rsidP="006E7586" w:rsidRDefault="006E7586" w14:paraId="41513B0B" w14:textId="77777777">
      <w:pPr>
        <w:rPr>
          <w:rFonts w:asciiTheme="minorHAnsi" w:hAnsiTheme="minorHAnsi"/>
          <w:b/>
        </w:rPr>
      </w:pPr>
      <w:r w:rsidRPr="006E7586">
        <w:rPr>
          <w:rFonts w:asciiTheme="minorHAnsi" w:hAnsiTheme="minorHAnsi"/>
          <w:b/>
        </w:rPr>
        <w:t>A. Het bericht komt binnen</w:t>
      </w:r>
    </w:p>
    <w:p w:rsidRPr="006E7586" w:rsidR="006E7586" w:rsidP="006E7586" w:rsidRDefault="006E7586" w14:paraId="6452FC0F" w14:textId="77777777">
      <w:pPr>
        <w:rPr>
          <w:rFonts w:asciiTheme="minorHAnsi" w:hAnsiTheme="minorHAnsi"/>
        </w:rPr>
      </w:pPr>
    </w:p>
    <w:p w:rsidRPr="006E7586" w:rsidR="006E7586" w:rsidP="006E7586" w:rsidRDefault="006E7586" w14:paraId="5E9CB28D" w14:textId="77777777">
      <w:pPr>
        <w:rPr>
          <w:rFonts w:asciiTheme="minorHAnsi" w:hAnsiTheme="minorHAnsi"/>
        </w:rPr>
      </w:pPr>
      <w:r w:rsidRPr="006E7586">
        <w:rPr>
          <w:rFonts w:asciiTheme="minorHAnsi" w:hAnsiTheme="minorHAnsi"/>
        </w:rPr>
        <w:t>Bericht van een ongeluk of overlijden van een leerling</w:t>
      </w:r>
    </w:p>
    <w:p w:rsidRPr="006E7586" w:rsidR="006E7586" w:rsidP="006E7586" w:rsidRDefault="006E7586" w14:paraId="3C7AA2AA" w14:textId="77777777">
      <w:pPr>
        <w:rPr>
          <w:rFonts w:asciiTheme="minorHAnsi" w:hAnsiTheme="minorHAnsi"/>
        </w:rPr>
      </w:pPr>
    </w:p>
    <w:p w:rsidRPr="006E7586" w:rsidR="006E7586" w:rsidP="006E7586" w:rsidRDefault="006E7586" w14:paraId="47BF2C9F" w14:textId="77777777">
      <w:pPr>
        <w:rPr>
          <w:rFonts w:asciiTheme="minorHAnsi" w:hAnsiTheme="minorHAnsi"/>
        </w:rPr>
      </w:pPr>
      <w:r w:rsidRPr="006E7586">
        <w:rPr>
          <w:rFonts w:asciiTheme="minorHAnsi" w:hAnsiTheme="minorHAnsi"/>
        </w:rPr>
        <w:t>- Toezeggen dat er iemand zal terugbellen. Vragen op welk nummer men bereikbaar is en op welk tijdstip. Dus niet gelijk doorverbinden met een directielid, tenzij de beller daar zelf om vraagt. Het directielid</w:t>
      </w:r>
      <w:r>
        <w:rPr>
          <w:rFonts w:asciiTheme="minorHAnsi" w:hAnsiTheme="minorHAnsi"/>
        </w:rPr>
        <w:t xml:space="preserve"> kan zich zo even voorbereiden.</w:t>
      </w:r>
    </w:p>
    <w:p w:rsidRPr="006E7586" w:rsidR="006E7586" w:rsidP="006E7586" w:rsidRDefault="006E7586" w14:paraId="0C1FB9F0" w14:textId="77777777">
      <w:pPr>
        <w:rPr>
          <w:rFonts w:asciiTheme="minorHAnsi" w:hAnsiTheme="minorHAnsi"/>
        </w:rPr>
      </w:pPr>
      <w:r w:rsidRPr="006E7586">
        <w:rPr>
          <w:rFonts w:asciiTheme="minorHAnsi" w:hAnsiTheme="minorHAnsi"/>
        </w:rPr>
        <w:t>- Er wo</w:t>
      </w:r>
      <w:r>
        <w:rPr>
          <w:rFonts w:asciiTheme="minorHAnsi" w:hAnsiTheme="minorHAnsi"/>
        </w:rPr>
        <w:t>rdt naar de toedracht gevraagd.</w:t>
      </w:r>
    </w:p>
    <w:p w:rsidRPr="006E7586" w:rsidR="006E7586" w:rsidP="006E7586" w:rsidRDefault="006E7586" w14:paraId="382CEE6D" w14:textId="77777777">
      <w:pPr>
        <w:rPr>
          <w:rFonts w:asciiTheme="minorHAnsi" w:hAnsiTheme="minorHAnsi"/>
        </w:rPr>
      </w:pPr>
      <w:r w:rsidRPr="006E7586">
        <w:rPr>
          <w:rFonts w:asciiTheme="minorHAnsi" w:hAnsiTheme="minorHAnsi"/>
        </w:rPr>
        <w:t>- De ontvanger van het bericht waarschuw</w:t>
      </w:r>
      <w:r>
        <w:rPr>
          <w:rFonts w:asciiTheme="minorHAnsi" w:hAnsiTheme="minorHAnsi"/>
        </w:rPr>
        <w:t>t zo snel mogelijk de directie.</w:t>
      </w:r>
    </w:p>
    <w:p w:rsidRPr="006E7586" w:rsidR="006E7586" w:rsidP="006E7586" w:rsidRDefault="006E7586" w14:paraId="2EC394F4" w14:textId="77777777">
      <w:pPr>
        <w:rPr>
          <w:rFonts w:asciiTheme="minorHAnsi" w:hAnsiTheme="minorHAnsi"/>
        </w:rPr>
      </w:pPr>
      <w:r w:rsidRPr="006E7586">
        <w:rPr>
          <w:rFonts w:asciiTheme="minorHAnsi" w:hAnsiTheme="minorHAnsi"/>
        </w:rPr>
        <w:t>- De directie verifieert het bericht wanneer het niet afkomstig i</w:t>
      </w:r>
      <w:r>
        <w:rPr>
          <w:rFonts w:asciiTheme="minorHAnsi" w:hAnsiTheme="minorHAnsi"/>
        </w:rPr>
        <w:t>s van familie, arts of politie.</w:t>
      </w:r>
    </w:p>
    <w:p w:rsidRPr="006E7586" w:rsidR="006E7586" w:rsidP="006E7586" w:rsidRDefault="006E7586" w14:paraId="203627D0" w14:textId="77777777">
      <w:pPr>
        <w:rPr>
          <w:rFonts w:asciiTheme="minorHAnsi" w:hAnsiTheme="minorHAnsi"/>
        </w:rPr>
      </w:pPr>
      <w:r w:rsidRPr="006E7586">
        <w:rPr>
          <w:rFonts w:asciiTheme="minorHAnsi" w:hAnsiTheme="minorHAnsi"/>
        </w:rPr>
        <w:t xml:space="preserve">- Breng </w:t>
      </w:r>
      <w:proofErr w:type="spellStart"/>
      <w:r w:rsidRPr="006E7586">
        <w:rPr>
          <w:rFonts w:asciiTheme="minorHAnsi" w:hAnsiTheme="minorHAnsi"/>
        </w:rPr>
        <w:t>zonodig</w:t>
      </w:r>
      <w:proofErr w:type="spellEnd"/>
      <w:r w:rsidRPr="006E7586">
        <w:rPr>
          <w:rFonts w:asciiTheme="minorHAnsi" w:hAnsiTheme="minorHAnsi"/>
        </w:rPr>
        <w:t xml:space="preserve"> de hulpverleni</w:t>
      </w:r>
      <w:r>
        <w:rPr>
          <w:rFonts w:asciiTheme="minorHAnsi" w:hAnsiTheme="minorHAnsi"/>
        </w:rPr>
        <w:t>ng op gang. (arts-politie e.d.)</w:t>
      </w:r>
    </w:p>
    <w:p w:rsidRPr="006E7586" w:rsidR="006E7586" w:rsidP="006E7586" w:rsidRDefault="006E7586" w14:paraId="58A221DD" w14:textId="77777777">
      <w:pPr>
        <w:rPr>
          <w:rFonts w:asciiTheme="minorHAnsi" w:hAnsiTheme="minorHAnsi"/>
        </w:rPr>
      </w:pPr>
      <w:r w:rsidRPr="006E7586">
        <w:rPr>
          <w:rFonts w:asciiTheme="minorHAnsi" w:hAnsiTheme="minorHAnsi"/>
        </w:rPr>
        <w:t>- Contact zoeken met de nabestaanden</w:t>
      </w:r>
    </w:p>
    <w:p w:rsidRPr="006E7586" w:rsidR="006E7586" w:rsidP="006E7586" w:rsidRDefault="006E7586" w14:paraId="5EFA0A2D" w14:textId="77777777">
      <w:pPr>
        <w:rPr>
          <w:rFonts w:asciiTheme="minorHAnsi" w:hAnsiTheme="minorHAnsi"/>
        </w:rPr>
      </w:pPr>
    </w:p>
    <w:p w:rsidRPr="006E7586" w:rsidR="006E7586" w:rsidP="006E7586" w:rsidRDefault="006E7586" w14:paraId="396559F5" w14:textId="77777777">
      <w:pPr>
        <w:rPr>
          <w:rFonts w:asciiTheme="minorHAnsi" w:hAnsiTheme="minorHAnsi"/>
          <w:b/>
        </w:rPr>
      </w:pPr>
      <w:r w:rsidRPr="006E7586">
        <w:rPr>
          <w:rFonts w:asciiTheme="minorHAnsi" w:hAnsiTheme="minorHAnsi"/>
          <w:b/>
        </w:rPr>
        <w:t>B. Het verstrekken van de informatie</w:t>
      </w:r>
    </w:p>
    <w:p w:rsidRPr="006E7586" w:rsidR="006E7586" w:rsidP="006E7586" w:rsidRDefault="006E7586" w14:paraId="0038DE48" w14:textId="77777777">
      <w:pPr>
        <w:rPr>
          <w:rFonts w:asciiTheme="minorHAnsi" w:hAnsiTheme="minorHAnsi"/>
        </w:rPr>
      </w:pPr>
    </w:p>
    <w:p w:rsidRPr="006E7586" w:rsidR="006E7586" w:rsidP="006E7586" w:rsidRDefault="006E7586" w14:paraId="20B40E34" w14:textId="77777777">
      <w:pPr>
        <w:rPr>
          <w:rFonts w:asciiTheme="minorHAnsi" w:hAnsiTheme="minorHAnsi"/>
        </w:rPr>
      </w:pPr>
      <w:r w:rsidRPr="006E7586">
        <w:rPr>
          <w:rFonts w:asciiTheme="minorHAnsi" w:hAnsiTheme="minorHAnsi"/>
        </w:rPr>
        <w:t>De directie informeert:</w:t>
      </w:r>
    </w:p>
    <w:p w:rsidRPr="006E7586" w:rsidR="006E7586" w:rsidP="006E7586" w:rsidRDefault="006E7586" w14:paraId="3691B483" w14:textId="77777777">
      <w:pPr>
        <w:rPr>
          <w:rFonts w:asciiTheme="minorHAnsi" w:hAnsiTheme="minorHAnsi"/>
        </w:rPr>
      </w:pPr>
    </w:p>
    <w:p w:rsidRPr="006E7586" w:rsidR="006E7586" w:rsidP="006E7586" w:rsidRDefault="006E7586" w14:paraId="0EC6E2BB" w14:textId="77777777">
      <w:pPr>
        <w:rPr>
          <w:rFonts w:asciiTheme="minorHAnsi" w:hAnsiTheme="minorHAnsi"/>
        </w:rPr>
      </w:pPr>
      <w:r w:rsidRPr="006E7586">
        <w:rPr>
          <w:rFonts w:asciiTheme="minorHAnsi" w:hAnsiTheme="minorHAnsi"/>
        </w:rPr>
        <w:t xml:space="preserve">De collega's over het ongeluk/overlijden. </w:t>
      </w:r>
    </w:p>
    <w:p w:rsidRPr="006E7586" w:rsidR="006E7586" w:rsidP="006E7586" w:rsidRDefault="006E7586" w14:paraId="7EF4CAF0" w14:textId="77777777">
      <w:pPr>
        <w:rPr>
          <w:rFonts w:asciiTheme="minorHAnsi" w:hAnsiTheme="minorHAnsi"/>
        </w:rPr>
      </w:pPr>
      <w:r w:rsidRPr="006E7586">
        <w:rPr>
          <w:rFonts w:asciiTheme="minorHAnsi" w:hAnsiTheme="minorHAnsi"/>
        </w:rPr>
        <w:t xml:space="preserve">De broertjes en zusjes </w:t>
      </w:r>
    </w:p>
    <w:p w:rsidRPr="006E7586" w:rsidR="006E7586" w:rsidP="006E7586" w:rsidRDefault="006E7586" w14:paraId="101A636F" w14:textId="77777777">
      <w:pPr>
        <w:rPr>
          <w:rFonts w:asciiTheme="minorHAnsi" w:hAnsiTheme="minorHAnsi"/>
        </w:rPr>
      </w:pPr>
      <w:r w:rsidRPr="006E7586">
        <w:rPr>
          <w:rFonts w:asciiTheme="minorHAnsi" w:hAnsiTheme="minorHAnsi"/>
        </w:rPr>
        <w:t xml:space="preserve">Hoe worden zij op de hoogte worden gebracht en door wie? (school of ouders) </w:t>
      </w:r>
    </w:p>
    <w:p w:rsidRPr="006E7586" w:rsidR="006E7586" w:rsidP="006E7586" w:rsidRDefault="006E7586" w14:paraId="5F6551BE" w14:textId="77777777">
      <w:pPr>
        <w:rPr>
          <w:rFonts w:asciiTheme="minorHAnsi" w:hAnsiTheme="minorHAnsi"/>
        </w:rPr>
      </w:pPr>
      <w:r w:rsidRPr="006E7586">
        <w:rPr>
          <w:rFonts w:asciiTheme="minorHAnsi" w:hAnsiTheme="minorHAnsi"/>
        </w:rPr>
        <w:t xml:space="preserve">Blijven de broertjes en zusjes op school of willen ze naar huis? </w:t>
      </w:r>
    </w:p>
    <w:p w:rsidRPr="006E7586" w:rsidR="006E7586" w:rsidP="006E7586" w:rsidRDefault="006E7586" w14:paraId="4CFDDD9C" w14:textId="77777777">
      <w:pPr>
        <w:rPr>
          <w:rFonts w:asciiTheme="minorHAnsi" w:hAnsiTheme="minorHAnsi"/>
        </w:rPr>
      </w:pPr>
      <w:r w:rsidRPr="006E7586">
        <w:rPr>
          <w:rFonts w:asciiTheme="minorHAnsi" w:hAnsiTheme="minorHAnsi"/>
        </w:rPr>
        <w:t xml:space="preserve">Gaan deze kinderen na schooltijd naar huis of naar familie? </w:t>
      </w:r>
    </w:p>
    <w:p w:rsidRPr="006E7586" w:rsidR="006E7586" w:rsidP="006E7586" w:rsidRDefault="006E7586" w14:paraId="422B7F9D" w14:textId="77777777">
      <w:pPr>
        <w:rPr>
          <w:rFonts w:asciiTheme="minorHAnsi" w:hAnsiTheme="minorHAnsi"/>
        </w:rPr>
      </w:pPr>
      <w:r w:rsidRPr="006E7586">
        <w:rPr>
          <w:rFonts w:asciiTheme="minorHAnsi" w:hAnsiTheme="minorHAnsi"/>
        </w:rPr>
        <w:t xml:space="preserve">Zo ja, naar wie? Welk adres en welk telefoonnummer? </w:t>
      </w:r>
    </w:p>
    <w:p w:rsidRPr="006E7586" w:rsidR="006E7586" w:rsidP="006E7586" w:rsidRDefault="006E7586" w14:paraId="19CB90FD" w14:textId="77777777">
      <w:pPr>
        <w:rPr>
          <w:rFonts w:asciiTheme="minorHAnsi" w:hAnsiTheme="minorHAnsi"/>
        </w:rPr>
      </w:pPr>
      <w:r w:rsidRPr="006E7586">
        <w:rPr>
          <w:rFonts w:asciiTheme="minorHAnsi" w:hAnsiTheme="minorHAnsi"/>
        </w:rPr>
        <w:t xml:space="preserve">De klas van de leerling. </w:t>
      </w:r>
    </w:p>
    <w:p w:rsidRPr="006E7586" w:rsidR="006E7586" w:rsidP="006E7586" w:rsidRDefault="006E7586" w14:paraId="3186036B" w14:textId="77777777">
      <w:pPr>
        <w:rPr>
          <w:rFonts w:asciiTheme="minorHAnsi" w:hAnsiTheme="minorHAnsi"/>
        </w:rPr>
      </w:pPr>
      <w:r w:rsidRPr="006E7586">
        <w:rPr>
          <w:rFonts w:asciiTheme="minorHAnsi" w:hAnsiTheme="minorHAnsi"/>
        </w:rPr>
        <w:t xml:space="preserve">Het bestuur. </w:t>
      </w:r>
    </w:p>
    <w:p w:rsidRPr="006E7586" w:rsidR="006E7586" w:rsidP="006E7586" w:rsidRDefault="006E7586" w14:paraId="7D3DDA9D" w14:textId="77777777">
      <w:pPr>
        <w:rPr>
          <w:rFonts w:asciiTheme="minorHAnsi" w:hAnsiTheme="minorHAnsi"/>
        </w:rPr>
      </w:pPr>
      <w:r w:rsidRPr="006E7586">
        <w:rPr>
          <w:rFonts w:asciiTheme="minorHAnsi" w:hAnsiTheme="minorHAnsi"/>
        </w:rPr>
        <w:t xml:space="preserve">M.R. </w:t>
      </w:r>
    </w:p>
    <w:p w:rsidRPr="006E7586" w:rsidR="006E7586" w:rsidP="006E7586" w:rsidRDefault="006E7586" w14:paraId="48F8A276" w14:textId="77777777">
      <w:pPr>
        <w:rPr>
          <w:rFonts w:asciiTheme="minorHAnsi" w:hAnsiTheme="minorHAnsi"/>
        </w:rPr>
      </w:pPr>
      <w:r w:rsidRPr="006E7586">
        <w:rPr>
          <w:rFonts w:asciiTheme="minorHAnsi" w:hAnsiTheme="minorHAnsi"/>
        </w:rPr>
        <w:t xml:space="preserve">O.R. </w:t>
      </w:r>
    </w:p>
    <w:p w:rsidRPr="006E7586" w:rsidR="006E7586" w:rsidP="006E7586" w:rsidRDefault="006E7586" w14:paraId="057D523A" w14:textId="77777777">
      <w:pPr>
        <w:rPr>
          <w:rFonts w:asciiTheme="minorHAnsi" w:hAnsiTheme="minorHAnsi"/>
        </w:rPr>
      </w:pPr>
      <w:r w:rsidRPr="006E7586">
        <w:rPr>
          <w:rFonts w:asciiTheme="minorHAnsi" w:hAnsiTheme="minorHAnsi"/>
        </w:rPr>
        <w:t xml:space="preserve">Afwezige collega's. </w:t>
      </w:r>
    </w:p>
    <w:p w:rsidRPr="006E7586" w:rsidR="006E7586" w:rsidP="006E7586" w:rsidRDefault="006E7586" w14:paraId="33C827E1" w14:textId="77777777">
      <w:pPr>
        <w:rPr>
          <w:rFonts w:asciiTheme="minorHAnsi" w:hAnsiTheme="minorHAnsi"/>
        </w:rPr>
      </w:pPr>
      <w:r w:rsidRPr="006E7586">
        <w:rPr>
          <w:rFonts w:asciiTheme="minorHAnsi" w:hAnsiTheme="minorHAnsi"/>
        </w:rPr>
        <w:t xml:space="preserve">Ouders (een kort schriftelijk bericht) </w:t>
      </w:r>
    </w:p>
    <w:p w:rsidRPr="006E7586" w:rsidR="006E7586" w:rsidP="006E7586" w:rsidRDefault="006E7586" w14:paraId="20AEAE0B" w14:textId="77777777">
      <w:pPr>
        <w:rPr>
          <w:rFonts w:asciiTheme="minorHAnsi" w:hAnsiTheme="minorHAnsi"/>
        </w:rPr>
      </w:pPr>
    </w:p>
    <w:p w:rsidRPr="006E7586" w:rsidR="006E7586" w:rsidP="006E7586" w:rsidRDefault="006E7586" w14:paraId="6857A486" w14:textId="77777777">
      <w:pPr>
        <w:rPr>
          <w:rFonts w:asciiTheme="minorHAnsi" w:hAnsiTheme="minorHAnsi"/>
          <w:b/>
        </w:rPr>
      </w:pPr>
      <w:r w:rsidRPr="006E7586">
        <w:rPr>
          <w:rFonts w:asciiTheme="minorHAnsi" w:hAnsiTheme="minorHAnsi"/>
          <w:b/>
        </w:rPr>
        <w:t>C. Informeren van de klasgenootjes</w:t>
      </w:r>
    </w:p>
    <w:p w:rsidRPr="006E7586" w:rsidR="006E7586" w:rsidP="006E7586" w:rsidRDefault="006E7586" w14:paraId="054FA24B" w14:textId="77777777">
      <w:pPr>
        <w:rPr>
          <w:rFonts w:asciiTheme="minorHAnsi" w:hAnsiTheme="minorHAnsi"/>
        </w:rPr>
      </w:pPr>
    </w:p>
    <w:p w:rsidRPr="006E7586" w:rsidR="006E7586" w:rsidP="6C2079A2" w:rsidRDefault="006E7586" w14:paraId="5B11C327" w14:textId="505E9ED9">
      <w:pPr>
        <w:rPr>
          <w:rFonts w:asciiTheme="minorHAnsi" w:hAnsiTheme="minorHAnsi"/>
          <w:u w:val="single"/>
        </w:rPr>
      </w:pPr>
      <w:r w:rsidRPr="6C2079A2">
        <w:rPr>
          <w:rFonts w:asciiTheme="minorHAnsi" w:hAnsiTheme="minorHAnsi"/>
          <w:u w:val="single"/>
        </w:rPr>
        <w:t>Aandachtspunten vooraf</w:t>
      </w:r>
      <w:r w:rsidRPr="6C2079A2" w:rsidR="10D3F736">
        <w:rPr>
          <w:rFonts w:asciiTheme="minorHAnsi" w:hAnsiTheme="minorHAnsi"/>
          <w:u w:val="single"/>
        </w:rPr>
        <w:t>:</w:t>
      </w:r>
    </w:p>
    <w:p w:rsidRPr="006E7586" w:rsidR="006E7586" w:rsidP="006E7586" w:rsidRDefault="006E7586" w14:paraId="537899F1" w14:textId="77777777">
      <w:pPr>
        <w:rPr>
          <w:rFonts w:asciiTheme="minorHAnsi" w:hAnsiTheme="minorHAnsi"/>
        </w:rPr>
      </w:pPr>
    </w:p>
    <w:p w:rsidRPr="006E7586" w:rsidR="006E7586" w:rsidP="006E7586" w:rsidRDefault="006E7586" w14:paraId="54B6862B" w14:textId="77777777">
      <w:pPr>
        <w:rPr>
          <w:rFonts w:asciiTheme="minorHAnsi" w:hAnsiTheme="minorHAnsi"/>
        </w:rPr>
      </w:pPr>
      <w:r w:rsidRPr="006E7586">
        <w:rPr>
          <w:rFonts w:asciiTheme="minorHAnsi" w:hAnsiTheme="minorHAnsi"/>
        </w:rPr>
        <w:t>De groepsleerkrachten bereiden zich samen voor op het gesprek met hun groep.</w:t>
      </w:r>
    </w:p>
    <w:p w:rsidRPr="006E7586" w:rsidR="006E7586" w:rsidP="006E7586" w:rsidRDefault="006E7586" w14:paraId="794614BB" w14:textId="77777777">
      <w:pPr>
        <w:rPr>
          <w:rFonts w:asciiTheme="minorHAnsi" w:hAnsiTheme="minorHAnsi"/>
        </w:rPr>
      </w:pPr>
    </w:p>
    <w:p w:rsidRPr="006E7586" w:rsidR="006E7586" w:rsidP="006E7586" w:rsidRDefault="006E7586" w14:paraId="10964678" w14:textId="77777777">
      <w:pPr>
        <w:rPr>
          <w:rFonts w:asciiTheme="minorHAnsi" w:hAnsiTheme="minorHAnsi"/>
        </w:rPr>
      </w:pPr>
      <w:r w:rsidRPr="006E7586">
        <w:rPr>
          <w:rFonts w:asciiTheme="minorHAnsi" w:hAnsiTheme="minorHAnsi"/>
        </w:rPr>
        <w:t xml:space="preserve">Creëer een sfeer waarin het mogelijk is om te zeggen dat je er moeite mee hebt. of misschien wel: dat je het niet kunt. Bekijk in hoeverre je elkaar kunt ondersteunen met tips. </w:t>
      </w:r>
    </w:p>
    <w:p w:rsidRPr="006E7586" w:rsidR="006E7586" w:rsidP="006E7586" w:rsidRDefault="006E7586" w14:paraId="701A18DF" w14:textId="77777777">
      <w:pPr>
        <w:rPr>
          <w:rFonts w:asciiTheme="minorHAnsi" w:hAnsiTheme="minorHAnsi"/>
        </w:rPr>
      </w:pPr>
      <w:r w:rsidRPr="006E7586">
        <w:rPr>
          <w:rFonts w:asciiTheme="minorHAnsi" w:hAnsiTheme="minorHAnsi"/>
        </w:rPr>
        <w:t>Vraag zo</w:t>
      </w:r>
      <w:r>
        <w:rPr>
          <w:rFonts w:asciiTheme="minorHAnsi" w:hAnsiTheme="minorHAnsi"/>
        </w:rPr>
        <w:t xml:space="preserve"> </w:t>
      </w:r>
      <w:r w:rsidRPr="006E7586">
        <w:rPr>
          <w:rFonts w:asciiTheme="minorHAnsi" w:hAnsiTheme="minorHAnsi"/>
        </w:rPr>
        <w:t xml:space="preserve">nodig, een vertrouwde collega om je te steunen of met je de klas in te gaan. </w:t>
      </w:r>
    </w:p>
    <w:p w:rsidRPr="006E7586" w:rsidR="006E7586" w:rsidP="006E7586" w:rsidRDefault="006E7586" w14:paraId="34391474" w14:textId="77777777">
      <w:pPr>
        <w:rPr>
          <w:rFonts w:asciiTheme="minorHAnsi" w:hAnsiTheme="minorHAnsi"/>
        </w:rPr>
      </w:pPr>
      <w:r w:rsidRPr="006E7586">
        <w:rPr>
          <w:rFonts w:asciiTheme="minorHAnsi" w:hAnsiTheme="minorHAnsi"/>
        </w:rPr>
        <w:t xml:space="preserve">Probeer de opvang zoveel mogelijk in de klas te houden, maar zorg dat er een ruimte is waar leerlingen naartoe kunnen die alleen maar willen huilen of erg overstuur zijn. </w:t>
      </w:r>
    </w:p>
    <w:p w:rsidRPr="006E7586" w:rsidR="006E7586" w:rsidP="006E7586" w:rsidRDefault="006E7586" w14:paraId="0CD28048" w14:textId="77777777">
      <w:pPr>
        <w:rPr>
          <w:rFonts w:asciiTheme="minorHAnsi" w:hAnsiTheme="minorHAnsi"/>
        </w:rPr>
      </w:pPr>
      <w:r w:rsidRPr="006E7586">
        <w:rPr>
          <w:rFonts w:asciiTheme="minorHAnsi" w:hAnsiTheme="minorHAnsi"/>
        </w:rPr>
        <w:t xml:space="preserve">Wees erop voorbereid dat deze jobstijding andere verlieservaringen kan reactiveren, zowel bij leerlingen als bij leerkrachten. </w:t>
      </w:r>
    </w:p>
    <w:p w:rsidRPr="006E7586" w:rsidR="006E7586" w:rsidP="006E7586" w:rsidRDefault="006E7586" w14:paraId="02901158" w14:textId="77777777">
      <w:pPr>
        <w:rPr>
          <w:rFonts w:asciiTheme="minorHAnsi" w:hAnsiTheme="minorHAnsi"/>
        </w:rPr>
      </w:pPr>
      <w:r w:rsidRPr="006E7586">
        <w:rPr>
          <w:rFonts w:asciiTheme="minorHAnsi" w:hAnsiTheme="minorHAnsi"/>
        </w:rPr>
        <w:t xml:space="preserve">Zorg dat je werkvormen bij de hand hebt die verwerking stimuleren. </w:t>
      </w:r>
    </w:p>
    <w:p w:rsidRPr="006E7586" w:rsidR="006E7586" w:rsidP="006E7586" w:rsidRDefault="006E7586" w14:paraId="6BF5FF82" w14:textId="77777777">
      <w:pPr>
        <w:rPr>
          <w:rFonts w:asciiTheme="minorHAnsi" w:hAnsiTheme="minorHAnsi"/>
        </w:rPr>
      </w:pPr>
      <w:r w:rsidRPr="006E7586">
        <w:rPr>
          <w:rFonts w:asciiTheme="minorHAnsi" w:hAnsiTheme="minorHAnsi"/>
        </w:rPr>
        <w:t xml:space="preserve">Tekenpapier-kleurpotloden-taalblaadjes enz. </w:t>
      </w:r>
    </w:p>
    <w:p w:rsidRPr="006E7586" w:rsidR="006E7586" w:rsidP="006E7586" w:rsidRDefault="006E7586" w14:paraId="57581451" w14:textId="77777777">
      <w:pPr>
        <w:rPr>
          <w:rFonts w:asciiTheme="minorHAnsi" w:hAnsiTheme="minorHAnsi"/>
        </w:rPr>
      </w:pPr>
      <w:r w:rsidRPr="006E7586">
        <w:rPr>
          <w:rFonts w:asciiTheme="minorHAnsi" w:hAnsiTheme="minorHAnsi"/>
        </w:rPr>
        <w:t xml:space="preserve">Bereid je goed voor: wat ga je zeggen en hoe, welke reacties kun je verwachten. </w:t>
      </w:r>
    </w:p>
    <w:p w:rsidRPr="006E7586" w:rsidR="006E7586" w:rsidP="006E7586" w:rsidRDefault="006E7586" w14:paraId="69103C2B" w14:textId="77777777">
      <w:pPr>
        <w:rPr>
          <w:rFonts w:asciiTheme="minorHAnsi" w:hAnsiTheme="minorHAnsi"/>
        </w:rPr>
      </w:pPr>
    </w:p>
    <w:p w:rsidRPr="006E7586" w:rsidR="006E7586" w:rsidP="006E7586" w:rsidRDefault="006E7586" w14:paraId="2EE1282C" w14:textId="77777777">
      <w:pPr>
        <w:rPr>
          <w:rFonts w:asciiTheme="minorHAnsi" w:hAnsiTheme="minorHAnsi"/>
          <w:u w:val="single"/>
        </w:rPr>
      </w:pPr>
      <w:r w:rsidRPr="006E7586">
        <w:rPr>
          <w:rFonts w:asciiTheme="minorHAnsi" w:hAnsiTheme="minorHAnsi"/>
          <w:u w:val="single"/>
        </w:rPr>
        <w:t>De mededeling</w:t>
      </w:r>
    </w:p>
    <w:p w:rsidRPr="006E7586" w:rsidR="006E7586" w:rsidP="006E7586" w:rsidRDefault="006E7586" w14:paraId="0ECEDEB4" w14:textId="77777777">
      <w:pPr>
        <w:rPr>
          <w:rFonts w:asciiTheme="minorHAnsi" w:hAnsiTheme="minorHAnsi"/>
        </w:rPr>
      </w:pPr>
    </w:p>
    <w:p w:rsidRPr="006E7586" w:rsidR="006E7586" w:rsidP="006E7586" w:rsidRDefault="006E7586" w14:paraId="31425424" w14:textId="77777777">
      <w:pPr>
        <w:rPr>
          <w:rFonts w:asciiTheme="minorHAnsi" w:hAnsiTheme="minorHAnsi"/>
        </w:rPr>
      </w:pPr>
      <w:r w:rsidRPr="006E7586">
        <w:rPr>
          <w:rFonts w:asciiTheme="minorHAnsi" w:hAnsiTheme="minorHAnsi"/>
        </w:rPr>
        <w:t xml:space="preserve">Begin met een inleidende zin. </w:t>
      </w:r>
    </w:p>
    <w:p w:rsidRPr="006E7586" w:rsidR="006E7586" w:rsidP="006E7586" w:rsidRDefault="006E7586" w14:paraId="58A2BE1F" w14:textId="77777777">
      <w:pPr>
        <w:rPr>
          <w:rFonts w:asciiTheme="minorHAnsi" w:hAnsiTheme="minorHAnsi"/>
        </w:rPr>
      </w:pPr>
      <w:r w:rsidRPr="006E7586">
        <w:rPr>
          <w:rFonts w:asciiTheme="minorHAnsi" w:hAnsiTheme="minorHAnsi"/>
        </w:rPr>
        <w:t xml:space="preserve">Vertel het hoe, waar en wanneer van de gebeurtenis. </w:t>
      </w:r>
    </w:p>
    <w:p w:rsidRPr="006E7586" w:rsidR="006E7586" w:rsidP="006E7586" w:rsidRDefault="006E7586" w14:paraId="76648B51" w14:textId="77777777">
      <w:pPr>
        <w:rPr>
          <w:rFonts w:asciiTheme="minorHAnsi" w:hAnsiTheme="minorHAnsi"/>
        </w:rPr>
      </w:pPr>
      <w:r w:rsidRPr="006E7586">
        <w:rPr>
          <w:rFonts w:asciiTheme="minorHAnsi" w:hAnsiTheme="minorHAnsi"/>
        </w:rPr>
        <w:t xml:space="preserve">Breng het bericht over zonder eromheen te draaien. </w:t>
      </w:r>
    </w:p>
    <w:p w:rsidRPr="006E7586" w:rsidR="006E7586" w:rsidP="006E7586" w:rsidRDefault="006E7586" w14:paraId="0A419D63" w14:textId="77777777">
      <w:pPr>
        <w:rPr>
          <w:rFonts w:asciiTheme="minorHAnsi" w:hAnsiTheme="minorHAnsi"/>
        </w:rPr>
      </w:pPr>
      <w:r w:rsidRPr="006E7586">
        <w:rPr>
          <w:rFonts w:asciiTheme="minorHAnsi" w:hAnsiTheme="minorHAnsi"/>
        </w:rPr>
        <w:t xml:space="preserve">Geef in eerste instantie de hoogst noodzakelijke informatie. </w:t>
      </w:r>
    </w:p>
    <w:p w:rsidRPr="006E7586" w:rsidR="006E7586" w:rsidP="006E7586" w:rsidRDefault="006E7586" w14:paraId="123F954A" w14:textId="77777777">
      <w:pPr>
        <w:rPr>
          <w:rFonts w:asciiTheme="minorHAnsi" w:hAnsiTheme="minorHAnsi"/>
        </w:rPr>
      </w:pPr>
      <w:r w:rsidRPr="006E7586">
        <w:rPr>
          <w:rFonts w:asciiTheme="minorHAnsi" w:hAnsiTheme="minorHAnsi"/>
        </w:rPr>
        <w:t xml:space="preserve">Neem voldoende tijd voor emoties. </w:t>
      </w:r>
    </w:p>
    <w:p w:rsidRPr="006E7586" w:rsidR="006E7586" w:rsidP="006E7586" w:rsidRDefault="006E7586" w14:paraId="2C4F05CF" w14:textId="77777777">
      <w:pPr>
        <w:rPr>
          <w:rFonts w:asciiTheme="minorHAnsi" w:hAnsiTheme="minorHAnsi"/>
        </w:rPr>
      </w:pPr>
    </w:p>
    <w:p w:rsidRPr="006E7586" w:rsidR="006E7586" w:rsidP="006E7586" w:rsidRDefault="006E7586" w14:paraId="6E9EAC70" w14:textId="77777777">
      <w:pPr>
        <w:rPr>
          <w:rFonts w:asciiTheme="minorHAnsi" w:hAnsiTheme="minorHAnsi"/>
          <w:u w:val="single"/>
        </w:rPr>
      </w:pPr>
      <w:r w:rsidRPr="006E7586">
        <w:rPr>
          <w:rFonts w:asciiTheme="minorHAnsi" w:hAnsiTheme="minorHAnsi"/>
          <w:u w:val="single"/>
        </w:rPr>
        <w:t>Vervolgens</w:t>
      </w:r>
    </w:p>
    <w:p w:rsidRPr="006E7586" w:rsidR="006E7586" w:rsidP="006E7586" w:rsidRDefault="006E7586" w14:paraId="584A4783" w14:textId="77777777">
      <w:pPr>
        <w:rPr>
          <w:rFonts w:asciiTheme="minorHAnsi" w:hAnsiTheme="minorHAnsi"/>
        </w:rPr>
      </w:pPr>
    </w:p>
    <w:p w:rsidRPr="006E7586" w:rsidR="006E7586" w:rsidP="006E7586" w:rsidRDefault="006E7586" w14:paraId="34A64C20" w14:textId="77777777">
      <w:pPr>
        <w:rPr>
          <w:rFonts w:asciiTheme="minorHAnsi" w:hAnsiTheme="minorHAnsi"/>
        </w:rPr>
      </w:pPr>
      <w:r w:rsidRPr="006E7586">
        <w:rPr>
          <w:rFonts w:asciiTheme="minorHAnsi" w:hAnsiTheme="minorHAnsi"/>
        </w:rPr>
        <w:t xml:space="preserve">Praat met de kinderen over het gebeurde. </w:t>
      </w:r>
    </w:p>
    <w:p w:rsidRPr="006E7586" w:rsidR="006E7586" w:rsidP="006E7586" w:rsidRDefault="006E7586" w14:paraId="6AC331CD" w14:textId="77777777">
      <w:pPr>
        <w:rPr>
          <w:rFonts w:asciiTheme="minorHAnsi" w:hAnsiTheme="minorHAnsi"/>
        </w:rPr>
      </w:pPr>
      <w:r w:rsidRPr="006E7586">
        <w:rPr>
          <w:rFonts w:asciiTheme="minorHAnsi" w:hAnsiTheme="minorHAnsi"/>
        </w:rPr>
        <w:t xml:space="preserve">Praat met de kinderen over het slachtoffer, overledene. </w:t>
      </w:r>
    </w:p>
    <w:p w:rsidRPr="006E7586" w:rsidR="006E7586" w:rsidP="006E7586" w:rsidRDefault="006E7586" w14:paraId="5D5A7EEE" w14:textId="77777777">
      <w:pPr>
        <w:rPr>
          <w:rFonts w:asciiTheme="minorHAnsi" w:hAnsiTheme="minorHAnsi"/>
        </w:rPr>
      </w:pPr>
      <w:r w:rsidRPr="006E7586">
        <w:rPr>
          <w:rFonts w:asciiTheme="minorHAnsi" w:hAnsiTheme="minorHAnsi"/>
        </w:rPr>
        <w:t xml:space="preserve">Er is ruimte voor verdriet, niets is gek. </w:t>
      </w:r>
    </w:p>
    <w:p w:rsidRPr="006E7586" w:rsidR="006E7586" w:rsidP="006E7586" w:rsidRDefault="006E7586" w14:paraId="73C45B28" w14:textId="77777777">
      <w:pPr>
        <w:rPr>
          <w:rFonts w:asciiTheme="minorHAnsi" w:hAnsiTheme="minorHAnsi"/>
        </w:rPr>
      </w:pPr>
      <w:r w:rsidRPr="006E7586">
        <w:rPr>
          <w:rFonts w:asciiTheme="minorHAnsi" w:hAnsiTheme="minorHAnsi"/>
        </w:rPr>
        <w:t xml:space="preserve">Geef aan de kinderen in de klas de eerste tijd keuzeopdrachten (b.v. wel of niet rekenen, </w:t>
      </w:r>
      <w:proofErr w:type="spellStart"/>
      <w:r w:rsidRPr="006E7586">
        <w:rPr>
          <w:rFonts w:asciiTheme="minorHAnsi" w:hAnsiTheme="minorHAnsi"/>
        </w:rPr>
        <w:t>enz</w:t>
      </w:r>
      <w:proofErr w:type="spellEnd"/>
      <w:r w:rsidRPr="006E7586">
        <w:rPr>
          <w:rFonts w:asciiTheme="minorHAnsi" w:hAnsiTheme="minorHAnsi"/>
        </w:rPr>
        <w:t xml:space="preserve">). </w:t>
      </w:r>
    </w:p>
    <w:p w:rsidRPr="006E7586" w:rsidR="006E7586" w:rsidP="006E7586" w:rsidRDefault="006E7586" w14:paraId="4EEA008C" w14:textId="77777777">
      <w:pPr>
        <w:rPr>
          <w:rFonts w:asciiTheme="minorHAnsi" w:hAnsiTheme="minorHAnsi"/>
        </w:rPr>
      </w:pPr>
      <w:r w:rsidRPr="006E7586">
        <w:rPr>
          <w:rFonts w:asciiTheme="minorHAnsi" w:hAnsiTheme="minorHAnsi"/>
        </w:rPr>
        <w:t xml:space="preserve">In ons dagelijks gebed mag/moet het gebeurde zeker z'n plaats hebben. </w:t>
      </w:r>
    </w:p>
    <w:p w:rsidRPr="006E7586" w:rsidR="006E7586" w:rsidP="006E7586" w:rsidRDefault="006E7586" w14:paraId="0223CDCF" w14:textId="77777777">
      <w:pPr>
        <w:rPr>
          <w:rFonts w:asciiTheme="minorHAnsi" w:hAnsiTheme="minorHAnsi"/>
        </w:rPr>
      </w:pPr>
      <w:r w:rsidRPr="006E7586">
        <w:rPr>
          <w:rFonts w:asciiTheme="minorHAnsi" w:hAnsiTheme="minorHAnsi"/>
        </w:rPr>
        <w:t>In geval van een ongeluk:</w:t>
      </w:r>
    </w:p>
    <w:p w:rsidRPr="006E7586" w:rsidR="006E7586" w:rsidP="006E7586" w:rsidRDefault="006E7586" w14:paraId="329B3499" w14:textId="77777777">
      <w:pPr>
        <w:rPr>
          <w:rFonts w:asciiTheme="minorHAnsi" w:hAnsiTheme="minorHAnsi"/>
        </w:rPr>
      </w:pPr>
    </w:p>
    <w:p w:rsidRPr="006E7586" w:rsidR="006E7586" w:rsidP="006E7586" w:rsidRDefault="006E7586" w14:paraId="073DA67B" w14:textId="77777777">
      <w:pPr>
        <w:rPr>
          <w:rFonts w:asciiTheme="minorHAnsi" w:hAnsiTheme="minorHAnsi"/>
        </w:rPr>
      </w:pPr>
      <w:r w:rsidRPr="006E7586">
        <w:rPr>
          <w:rFonts w:asciiTheme="minorHAnsi" w:hAnsiTheme="minorHAnsi"/>
        </w:rPr>
        <w:t xml:space="preserve">Praat erover: </w:t>
      </w:r>
    </w:p>
    <w:p w:rsidRPr="006E7586" w:rsidR="006E7586" w:rsidP="006E7586" w:rsidRDefault="006E7586" w14:paraId="63287F71" w14:textId="77777777">
      <w:pPr>
        <w:rPr>
          <w:rFonts w:asciiTheme="minorHAnsi" w:hAnsiTheme="minorHAnsi"/>
        </w:rPr>
      </w:pPr>
      <w:r w:rsidRPr="006E7586">
        <w:rPr>
          <w:rFonts w:asciiTheme="minorHAnsi" w:hAnsiTheme="minorHAnsi"/>
        </w:rPr>
        <w:t xml:space="preserve">Wat doe je dan? </w:t>
      </w:r>
    </w:p>
    <w:p w:rsidRPr="006E7586" w:rsidR="006E7586" w:rsidP="006E7586" w:rsidRDefault="006E7586" w14:paraId="23AE0C30" w14:textId="77777777">
      <w:pPr>
        <w:rPr>
          <w:rFonts w:asciiTheme="minorHAnsi" w:hAnsiTheme="minorHAnsi"/>
        </w:rPr>
      </w:pPr>
      <w:r w:rsidRPr="006E7586">
        <w:rPr>
          <w:rFonts w:asciiTheme="minorHAnsi" w:hAnsiTheme="minorHAnsi"/>
        </w:rPr>
        <w:t xml:space="preserve">Waarom? </w:t>
      </w:r>
    </w:p>
    <w:p w:rsidRPr="006E7586" w:rsidR="006E7586" w:rsidP="006E7586" w:rsidRDefault="006E7586" w14:paraId="671643C2" w14:textId="77777777">
      <w:pPr>
        <w:rPr>
          <w:rFonts w:asciiTheme="minorHAnsi" w:hAnsiTheme="minorHAnsi"/>
        </w:rPr>
      </w:pPr>
      <w:r w:rsidRPr="006E7586">
        <w:rPr>
          <w:rFonts w:asciiTheme="minorHAnsi" w:hAnsiTheme="minorHAnsi"/>
        </w:rPr>
        <w:t xml:space="preserve">Had iemand nog ruzie met het slachtoffer, wel een werkvorm bedenken. </w:t>
      </w:r>
    </w:p>
    <w:p w:rsidRPr="006E7586" w:rsidR="006E7586" w:rsidP="006E7586" w:rsidRDefault="006E7586" w14:paraId="5C325DC4" w14:textId="77777777">
      <w:pPr>
        <w:rPr>
          <w:rFonts w:asciiTheme="minorHAnsi" w:hAnsiTheme="minorHAnsi"/>
        </w:rPr>
      </w:pPr>
      <w:r w:rsidRPr="6C2079A2">
        <w:rPr>
          <w:rFonts w:asciiTheme="minorHAnsi" w:hAnsiTheme="minorHAnsi"/>
        </w:rPr>
        <w:t xml:space="preserve">Vergeven (goed maken) is dus heel belangrijk. </w:t>
      </w:r>
    </w:p>
    <w:p w:rsidR="0057253A" w:rsidP="006E7586" w:rsidRDefault="0057253A" w14:paraId="33A8FFC6" w14:textId="77777777">
      <w:pPr>
        <w:rPr>
          <w:rFonts w:asciiTheme="minorHAnsi" w:hAnsiTheme="minorHAnsi"/>
          <w:b/>
        </w:rPr>
      </w:pPr>
    </w:p>
    <w:p w:rsidRPr="006E7586" w:rsidR="006E7586" w:rsidP="006E7586" w:rsidRDefault="006E7586" w14:paraId="6CDBD414" w14:textId="1C2ADE90">
      <w:pPr>
        <w:rPr>
          <w:rFonts w:asciiTheme="minorHAnsi" w:hAnsiTheme="minorHAnsi"/>
          <w:b/>
        </w:rPr>
      </w:pPr>
      <w:r w:rsidRPr="006E7586">
        <w:rPr>
          <w:rFonts w:asciiTheme="minorHAnsi" w:hAnsiTheme="minorHAnsi"/>
          <w:b/>
        </w:rPr>
        <w:t>D. De rouwadvertentie</w:t>
      </w:r>
    </w:p>
    <w:p w:rsidRPr="006E7586" w:rsidR="006E7586" w:rsidP="006E7586" w:rsidRDefault="006E7586" w14:paraId="486404F7" w14:textId="77777777">
      <w:pPr>
        <w:rPr>
          <w:rFonts w:asciiTheme="minorHAnsi" w:hAnsiTheme="minorHAnsi"/>
        </w:rPr>
      </w:pPr>
    </w:p>
    <w:p w:rsidRPr="006E7586" w:rsidR="006E7586" w:rsidP="006E7586" w:rsidRDefault="006E7586" w14:paraId="401F61C1" w14:textId="77777777">
      <w:pPr>
        <w:rPr>
          <w:rFonts w:asciiTheme="minorHAnsi" w:hAnsiTheme="minorHAnsi"/>
        </w:rPr>
      </w:pPr>
      <w:r w:rsidRPr="006E7586">
        <w:rPr>
          <w:rFonts w:asciiTheme="minorHAnsi" w:hAnsiTheme="minorHAnsi"/>
        </w:rPr>
        <w:t xml:space="preserve">- Namens wie? (personeel, </w:t>
      </w:r>
      <w:r>
        <w:rPr>
          <w:rFonts w:asciiTheme="minorHAnsi" w:hAnsiTheme="minorHAnsi"/>
        </w:rPr>
        <w:t>MR, O.R., bestuur, leerlingen).</w:t>
      </w:r>
    </w:p>
    <w:p w:rsidRPr="006E7586" w:rsidR="006E7586" w:rsidP="006E7586" w:rsidRDefault="006E7586" w14:paraId="0EF603C8" w14:textId="77777777">
      <w:pPr>
        <w:rPr>
          <w:rFonts w:asciiTheme="minorHAnsi" w:hAnsiTheme="minorHAnsi"/>
        </w:rPr>
      </w:pPr>
      <w:r w:rsidRPr="006E7586">
        <w:rPr>
          <w:rFonts w:asciiTheme="minorHAnsi" w:hAnsiTheme="minorHAnsi"/>
        </w:rPr>
        <w:t>- Kiezen we voo</w:t>
      </w:r>
      <w:r>
        <w:rPr>
          <w:rFonts w:asciiTheme="minorHAnsi" w:hAnsiTheme="minorHAnsi"/>
        </w:rPr>
        <w:t>r een of meerdere advertenties?</w:t>
      </w:r>
    </w:p>
    <w:p w:rsidRPr="006E7586" w:rsidR="006E7586" w:rsidP="006E7586" w:rsidRDefault="006E7586" w14:paraId="0EFBBAE5" w14:textId="77777777">
      <w:pPr>
        <w:rPr>
          <w:rFonts w:asciiTheme="minorHAnsi" w:hAnsiTheme="minorHAnsi"/>
        </w:rPr>
      </w:pPr>
      <w:r w:rsidRPr="006E7586">
        <w:rPr>
          <w:rFonts w:asciiTheme="minorHAnsi" w:hAnsiTheme="minorHAnsi"/>
        </w:rPr>
        <w:t xml:space="preserve">- </w:t>
      </w:r>
      <w:r>
        <w:rPr>
          <w:rFonts w:asciiTheme="minorHAnsi" w:hAnsiTheme="minorHAnsi"/>
        </w:rPr>
        <w:t>Voor welke krant(en) kiezen we?</w:t>
      </w:r>
    </w:p>
    <w:p w:rsidRPr="006E7586" w:rsidR="006E7586" w:rsidP="006E7586" w:rsidRDefault="006E7586" w14:paraId="6A3D8F3F" w14:textId="77777777">
      <w:pPr>
        <w:rPr>
          <w:rFonts w:asciiTheme="minorHAnsi" w:hAnsiTheme="minorHAnsi"/>
        </w:rPr>
      </w:pPr>
      <w:r w:rsidRPr="006E7586">
        <w:rPr>
          <w:rFonts w:asciiTheme="minorHAnsi" w:hAnsiTheme="minorHAnsi"/>
        </w:rPr>
        <w:t xml:space="preserve">- Zorg bij meer advertenties, dat ze bij elkaar </w:t>
      </w:r>
      <w:r>
        <w:rPr>
          <w:rFonts w:asciiTheme="minorHAnsi" w:hAnsiTheme="minorHAnsi"/>
        </w:rPr>
        <w:t>in dezelfde editie (dag) komen.</w:t>
      </w:r>
    </w:p>
    <w:p w:rsidRPr="006E7586" w:rsidR="006E7586" w:rsidP="006E7586" w:rsidRDefault="006E7586" w14:paraId="56AD5C98" w14:textId="77777777">
      <w:pPr>
        <w:rPr>
          <w:rFonts w:asciiTheme="minorHAnsi" w:hAnsiTheme="minorHAnsi"/>
        </w:rPr>
      </w:pPr>
      <w:r w:rsidRPr="006E7586">
        <w:rPr>
          <w:rFonts w:asciiTheme="minorHAnsi" w:hAnsiTheme="minorHAnsi"/>
        </w:rPr>
        <w:t>- Controleer de juist</w:t>
      </w:r>
      <w:r>
        <w:rPr>
          <w:rFonts w:asciiTheme="minorHAnsi" w:hAnsiTheme="minorHAnsi"/>
        </w:rPr>
        <w:t>e spelling van de (voor-)namen.</w:t>
      </w:r>
    </w:p>
    <w:p w:rsidRPr="006E7586" w:rsidR="006E7586" w:rsidP="006E7586" w:rsidRDefault="006E7586" w14:paraId="53C624F6" w14:textId="77777777">
      <w:pPr>
        <w:rPr>
          <w:rFonts w:asciiTheme="minorHAnsi" w:hAnsiTheme="minorHAnsi"/>
        </w:rPr>
      </w:pPr>
      <w:r w:rsidRPr="006E7586">
        <w:rPr>
          <w:rFonts w:asciiTheme="minorHAnsi" w:hAnsiTheme="minorHAnsi"/>
        </w:rPr>
        <w:t>(Tip: 'De laatste tekst', Karin Pullen [handreiking bij het opstellen van rouwadvertenties]</w:t>
      </w:r>
    </w:p>
    <w:p w:rsidRPr="006E7586" w:rsidR="006E7586" w:rsidP="006E7586" w:rsidRDefault="006E7586" w14:paraId="7384C0DD" w14:textId="77777777">
      <w:pPr>
        <w:rPr>
          <w:rFonts w:asciiTheme="minorHAnsi" w:hAnsiTheme="minorHAnsi"/>
        </w:rPr>
      </w:pPr>
    </w:p>
    <w:p w:rsidRPr="006E7586" w:rsidR="006E7586" w:rsidP="006E7586" w:rsidRDefault="006E7586" w14:paraId="46E7D3C6" w14:textId="77777777">
      <w:pPr>
        <w:rPr>
          <w:rFonts w:asciiTheme="minorHAnsi" w:hAnsiTheme="minorHAnsi"/>
        </w:rPr>
      </w:pPr>
    </w:p>
    <w:p w:rsidRPr="006E7586" w:rsidR="006E7586" w:rsidP="006E7586" w:rsidRDefault="006E7586" w14:paraId="46B42593" w14:textId="77777777">
      <w:pPr>
        <w:rPr>
          <w:rFonts w:asciiTheme="minorHAnsi" w:hAnsiTheme="minorHAnsi"/>
          <w:b/>
        </w:rPr>
      </w:pPr>
      <w:r w:rsidRPr="006E7586">
        <w:rPr>
          <w:rFonts w:asciiTheme="minorHAnsi" w:hAnsiTheme="minorHAnsi"/>
          <w:b/>
        </w:rPr>
        <w:t>E. Bezoek aan de ouders</w:t>
      </w:r>
    </w:p>
    <w:p w:rsidRPr="006E7586" w:rsidR="006E7586" w:rsidP="006E7586" w:rsidRDefault="006E7586" w14:paraId="08125FA8" w14:textId="77777777">
      <w:pPr>
        <w:rPr>
          <w:rFonts w:asciiTheme="minorHAnsi" w:hAnsiTheme="minorHAnsi"/>
        </w:rPr>
      </w:pPr>
    </w:p>
    <w:p w:rsidRPr="006E7586" w:rsidR="006E7586" w:rsidP="006E7586" w:rsidRDefault="006E7586" w14:paraId="43EC6F0C" w14:textId="77777777">
      <w:pPr>
        <w:rPr>
          <w:rFonts w:asciiTheme="minorHAnsi" w:hAnsiTheme="minorHAnsi"/>
          <w:u w:val="single"/>
        </w:rPr>
      </w:pPr>
      <w:r w:rsidRPr="006E7586">
        <w:rPr>
          <w:rFonts w:asciiTheme="minorHAnsi" w:hAnsiTheme="minorHAnsi"/>
          <w:u w:val="single"/>
        </w:rPr>
        <w:t>Het eerste bezoek</w:t>
      </w:r>
    </w:p>
    <w:p w:rsidRPr="006E7586" w:rsidR="006E7586" w:rsidP="006E7586" w:rsidRDefault="006E7586" w14:paraId="606CEFFB" w14:textId="77777777">
      <w:pPr>
        <w:rPr>
          <w:rFonts w:asciiTheme="minorHAnsi" w:hAnsiTheme="minorHAnsi"/>
        </w:rPr>
      </w:pPr>
    </w:p>
    <w:p w:rsidRPr="006E7586" w:rsidR="006E7586" w:rsidP="006E7586" w:rsidRDefault="006E7586" w14:paraId="4E3F5B1B" w14:textId="77777777">
      <w:pPr>
        <w:rPr>
          <w:rFonts w:asciiTheme="minorHAnsi" w:hAnsiTheme="minorHAnsi"/>
        </w:rPr>
      </w:pPr>
      <w:r w:rsidRPr="006E7586">
        <w:rPr>
          <w:rFonts w:asciiTheme="minorHAnsi" w:hAnsiTheme="minorHAnsi"/>
        </w:rPr>
        <w:t xml:space="preserve">Neem dezelfde dag contact op. </w:t>
      </w:r>
    </w:p>
    <w:p w:rsidRPr="006E7586" w:rsidR="006E7586" w:rsidP="006E7586" w:rsidRDefault="006E7586" w14:paraId="6F96FC5D" w14:textId="77777777">
      <w:pPr>
        <w:rPr>
          <w:rFonts w:asciiTheme="minorHAnsi" w:hAnsiTheme="minorHAnsi"/>
        </w:rPr>
      </w:pPr>
      <w:r w:rsidRPr="006E7586">
        <w:rPr>
          <w:rFonts w:asciiTheme="minorHAnsi" w:hAnsiTheme="minorHAnsi"/>
        </w:rPr>
        <w:t xml:space="preserve">Vraag telefonisch of bezoek gelegen komt. </w:t>
      </w:r>
    </w:p>
    <w:p w:rsidRPr="006E7586" w:rsidR="006E7586" w:rsidP="006E7586" w:rsidRDefault="006E7586" w14:paraId="0E5C68A9" w14:textId="77777777">
      <w:pPr>
        <w:rPr>
          <w:rFonts w:asciiTheme="minorHAnsi" w:hAnsiTheme="minorHAnsi"/>
        </w:rPr>
      </w:pPr>
      <w:r w:rsidRPr="006E7586">
        <w:rPr>
          <w:rFonts w:asciiTheme="minorHAnsi" w:hAnsiTheme="minorHAnsi"/>
        </w:rPr>
        <w:t xml:space="preserve">Maak voor dezelfde dag een afspraak voor een huisbezoek. </w:t>
      </w:r>
    </w:p>
    <w:p w:rsidRPr="006E7586" w:rsidR="006E7586" w:rsidP="006E7586" w:rsidRDefault="006E7586" w14:paraId="0A27CC07" w14:textId="77777777">
      <w:pPr>
        <w:rPr>
          <w:rFonts w:asciiTheme="minorHAnsi" w:hAnsiTheme="minorHAnsi"/>
        </w:rPr>
      </w:pPr>
      <w:r w:rsidRPr="006E7586">
        <w:rPr>
          <w:rFonts w:asciiTheme="minorHAnsi" w:hAnsiTheme="minorHAnsi"/>
        </w:rPr>
        <w:t xml:space="preserve">Ga bij voorkeur samen met iemand van de schoolleiding. </w:t>
      </w:r>
    </w:p>
    <w:p w:rsidRPr="006E7586" w:rsidR="006E7586" w:rsidP="006E7586" w:rsidRDefault="006E7586" w14:paraId="33CAD799" w14:textId="77777777">
      <w:pPr>
        <w:rPr>
          <w:rFonts w:asciiTheme="minorHAnsi" w:hAnsiTheme="minorHAnsi"/>
        </w:rPr>
      </w:pPr>
      <w:r w:rsidRPr="006E7586">
        <w:rPr>
          <w:rFonts w:asciiTheme="minorHAnsi" w:hAnsiTheme="minorHAnsi"/>
        </w:rPr>
        <w:t xml:space="preserve">Houd er rekening mee dat het eerste bezoek meestal alleen een uitwisseling van gevoelens is. </w:t>
      </w:r>
    </w:p>
    <w:p w:rsidRPr="006E7586" w:rsidR="006E7586" w:rsidP="006E7586" w:rsidRDefault="006E7586" w14:paraId="07BDE51F" w14:textId="77777777">
      <w:pPr>
        <w:rPr>
          <w:rFonts w:asciiTheme="minorHAnsi" w:hAnsiTheme="minorHAnsi"/>
        </w:rPr>
      </w:pPr>
      <w:r w:rsidRPr="006E7586">
        <w:rPr>
          <w:rFonts w:asciiTheme="minorHAnsi" w:hAnsiTheme="minorHAnsi"/>
        </w:rPr>
        <w:t xml:space="preserve">Vraag of je een tweede bezoek mag brengen om wat verdere afspraken te maken. </w:t>
      </w:r>
    </w:p>
    <w:p w:rsidRPr="006E7586" w:rsidR="006E7586" w:rsidP="006E7586" w:rsidRDefault="006E7586" w14:paraId="1B0B9641" w14:textId="77777777">
      <w:pPr>
        <w:rPr>
          <w:rFonts w:asciiTheme="minorHAnsi" w:hAnsiTheme="minorHAnsi"/>
        </w:rPr>
      </w:pPr>
      <w:r w:rsidRPr="006E7586">
        <w:rPr>
          <w:rFonts w:asciiTheme="minorHAnsi" w:hAnsiTheme="minorHAnsi"/>
        </w:rPr>
        <w:t>Een tweede bezoek</w:t>
      </w:r>
    </w:p>
    <w:p w:rsidRPr="006E7586" w:rsidR="006E7586" w:rsidP="006E7586" w:rsidRDefault="006E7586" w14:paraId="268FF3BD" w14:textId="77777777">
      <w:pPr>
        <w:rPr>
          <w:rFonts w:asciiTheme="minorHAnsi" w:hAnsiTheme="minorHAnsi"/>
        </w:rPr>
      </w:pPr>
    </w:p>
    <w:p w:rsidRPr="006E7586" w:rsidR="006E7586" w:rsidP="006E7586" w:rsidRDefault="006E7586" w14:paraId="7B864F01" w14:textId="77777777">
      <w:pPr>
        <w:rPr>
          <w:rFonts w:asciiTheme="minorHAnsi" w:hAnsiTheme="minorHAnsi"/>
        </w:rPr>
      </w:pPr>
      <w:r w:rsidRPr="006E7586">
        <w:rPr>
          <w:rFonts w:asciiTheme="minorHAnsi" w:hAnsiTheme="minorHAnsi"/>
        </w:rPr>
        <w:t xml:space="preserve">Vraag wat de school kan betekenen voor de ouders. </w:t>
      </w:r>
    </w:p>
    <w:p w:rsidRPr="006E7586" w:rsidR="006E7586" w:rsidP="006E7586" w:rsidRDefault="006E7586" w14:paraId="6A91E627" w14:textId="77777777">
      <w:pPr>
        <w:rPr>
          <w:rFonts w:asciiTheme="minorHAnsi" w:hAnsiTheme="minorHAnsi"/>
        </w:rPr>
      </w:pPr>
      <w:r w:rsidRPr="006E7586">
        <w:rPr>
          <w:rFonts w:asciiTheme="minorHAnsi" w:hAnsiTheme="minorHAnsi"/>
        </w:rPr>
        <w:t xml:space="preserve">Overleg over alle te nemen stappen: </w:t>
      </w:r>
    </w:p>
    <w:p w:rsidRPr="006E7586" w:rsidR="006E7586" w:rsidP="006E7586" w:rsidRDefault="006E7586" w14:paraId="7A374BB1" w14:textId="77777777">
      <w:pPr>
        <w:rPr>
          <w:rFonts w:asciiTheme="minorHAnsi" w:hAnsiTheme="minorHAnsi"/>
        </w:rPr>
      </w:pPr>
      <w:r w:rsidRPr="006E7586">
        <w:rPr>
          <w:rFonts w:asciiTheme="minorHAnsi" w:hAnsiTheme="minorHAnsi"/>
        </w:rPr>
        <w:t xml:space="preserve">bezoekmogelijkheden van leerlingen; </w:t>
      </w:r>
    </w:p>
    <w:p w:rsidRPr="006E7586" w:rsidR="006E7586" w:rsidP="006E7586" w:rsidRDefault="006E7586" w14:paraId="365FCA39" w14:textId="77777777">
      <w:pPr>
        <w:rPr>
          <w:rFonts w:asciiTheme="minorHAnsi" w:hAnsiTheme="minorHAnsi"/>
        </w:rPr>
      </w:pPr>
      <w:r w:rsidRPr="006E7586">
        <w:rPr>
          <w:rFonts w:asciiTheme="minorHAnsi" w:hAnsiTheme="minorHAnsi"/>
        </w:rPr>
        <w:t xml:space="preserve">het plaatsen van een rouwadvertentie; niet voor plaatsing familieadvertentie </w:t>
      </w:r>
    </w:p>
    <w:p w:rsidRPr="006E7586" w:rsidR="006E7586" w:rsidP="006E7586" w:rsidRDefault="006E7586" w14:paraId="13DDCF8A" w14:textId="77777777">
      <w:pPr>
        <w:rPr>
          <w:rFonts w:asciiTheme="minorHAnsi" w:hAnsiTheme="minorHAnsi"/>
        </w:rPr>
      </w:pPr>
      <w:r w:rsidRPr="006E7586">
        <w:rPr>
          <w:rFonts w:asciiTheme="minorHAnsi" w:hAnsiTheme="minorHAnsi"/>
        </w:rPr>
        <w:t xml:space="preserve">het afscheid nemen van de overleden leerling; </w:t>
      </w:r>
    </w:p>
    <w:p w:rsidRPr="006E7586" w:rsidR="006E7586" w:rsidP="006E7586" w:rsidRDefault="006E7586" w14:paraId="3F6FAB03" w14:textId="77777777">
      <w:pPr>
        <w:rPr>
          <w:rFonts w:asciiTheme="minorHAnsi" w:hAnsiTheme="minorHAnsi"/>
        </w:rPr>
      </w:pPr>
      <w:r w:rsidRPr="006E7586">
        <w:rPr>
          <w:rFonts w:asciiTheme="minorHAnsi" w:hAnsiTheme="minorHAnsi"/>
        </w:rPr>
        <w:t xml:space="preserve">bijdragen aan de begrafenis; </w:t>
      </w:r>
    </w:p>
    <w:p w:rsidRPr="006E7586" w:rsidR="006E7586" w:rsidP="006E7586" w:rsidRDefault="006E7586" w14:paraId="3A006FAD" w14:textId="77777777">
      <w:pPr>
        <w:rPr>
          <w:rFonts w:asciiTheme="minorHAnsi" w:hAnsiTheme="minorHAnsi"/>
        </w:rPr>
      </w:pPr>
      <w:r w:rsidRPr="006E7586">
        <w:rPr>
          <w:rFonts w:asciiTheme="minorHAnsi" w:hAnsiTheme="minorHAnsi"/>
        </w:rPr>
        <w:t xml:space="preserve">bijwonen van de begrafenis; afscheidsdienst op school. </w:t>
      </w:r>
    </w:p>
    <w:p w:rsidRPr="006E7586" w:rsidR="006E7586" w:rsidP="006E7586" w:rsidRDefault="006E7586" w14:paraId="3DC914AB" w14:textId="77777777">
      <w:pPr>
        <w:rPr>
          <w:rFonts w:asciiTheme="minorHAnsi" w:hAnsiTheme="minorHAnsi"/>
        </w:rPr>
      </w:pPr>
    </w:p>
    <w:p w:rsidRPr="006E7586" w:rsidR="006E7586" w:rsidP="006E7586" w:rsidRDefault="006E7586" w14:paraId="662AAF46" w14:textId="77777777">
      <w:pPr>
        <w:rPr>
          <w:rFonts w:asciiTheme="minorHAnsi" w:hAnsiTheme="minorHAnsi"/>
          <w:b/>
        </w:rPr>
      </w:pPr>
      <w:r w:rsidRPr="006E7586">
        <w:rPr>
          <w:rFonts w:asciiTheme="minorHAnsi" w:hAnsiTheme="minorHAnsi"/>
          <w:b/>
        </w:rPr>
        <w:t>F. Contacten met de ouders van de overige leerlingen</w:t>
      </w:r>
    </w:p>
    <w:p w:rsidRPr="006E7586" w:rsidR="006E7586" w:rsidP="006E7586" w:rsidRDefault="006E7586" w14:paraId="0E92F164" w14:textId="77777777">
      <w:pPr>
        <w:rPr>
          <w:rFonts w:asciiTheme="minorHAnsi" w:hAnsiTheme="minorHAnsi"/>
        </w:rPr>
      </w:pPr>
    </w:p>
    <w:p w:rsidRPr="006E7586" w:rsidR="006E7586" w:rsidP="006E7586" w:rsidRDefault="006E7586" w14:paraId="36433E74" w14:textId="77777777">
      <w:pPr>
        <w:rPr>
          <w:rFonts w:asciiTheme="minorHAnsi" w:hAnsiTheme="minorHAnsi"/>
        </w:rPr>
      </w:pPr>
      <w:r w:rsidRPr="006E7586">
        <w:rPr>
          <w:rFonts w:asciiTheme="minorHAnsi" w:hAnsiTheme="minorHAnsi"/>
        </w:rPr>
        <w:t xml:space="preserve">Informeer de ouders via een brief over: </w:t>
      </w:r>
    </w:p>
    <w:p w:rsidRPr="006E7586" w:rsidR="006E7586" w:rsidP="006E7586" w:rsidRDefault="006E7586" w14:paraId="4CBFB9AA" w14:textId="77777777">
      <w:pPr>
        <w:rPr>
          <w:rFonts w:asciiTheme="minorHAnsi" w:hAnsiTheme="minorHAnsi"/>
        </w:rPr>
      </w:pPr>
      <w:r w:rsidRPr="006E7586">
        <w:rPr>
          <w:rFonts w:asciiTheme="minorHAnsi" w:hAnsiTheme="minorHAnsi"/>
        </w:rPr>
        <w:t xml:space="preserve">de gebeurtenis; </w:t>
      </w:r>
    </w:p>
    <w:p w:rsidRPr="006E7586" w:rsidR="006E7586" w:rsidP="006E7586" w:rsidRDefault="006E7586" w14:paraId="72427A35" w14:textId="77777777">
      <w:pPr>
        <w:rPr>
          <w:rFonts w:asciiTheme="minorHAnsi" w:hAnsiTheme="minorHAnsi"/>
        </w:rPr>
      </w:pPr>
      <w:r w:rsidRPr="006E7586">
        <w:rPr>
          <w:rFonts w:asciiTheme="minorHAnsi" w:hAnsiTheme="minorHAnsi"/>
        </w:rPr>
        <w:t xml:space="preserve">organisatorische aanpassingen; </w:t>
      </w:r>
    </w:p>
    <w:p w:rsidRPr="006E7586" w:rsidR="006E7586" w:rsidP="006E7586" w:rsidRDefault="006E7586" w14:paraId="7B574015" w14:textId="77777777">
      <w:pPr>
        <w:rPr>
          <w:rFonts w:asciiTheme="minorHAnsi" w:hAnsiTheme="minorHAnsi"/>
        </w:rPr>
      </w:pPr>
      <w:r w:rsidRPr="006E7586">
        <w:rPr>
          <w:rFonts w:asciiTheme="minorHAnsi" w:hAnsiTheme="minorHAnsi"/>
        </w:rPr>
        <w:t xml:space="preserve">de zorg voor de leerlingen op school; </w:t>
      </w:r>
    </w:p>
    <w:p w:rsidRPr="006E7586" w:rsidR="006E7586" w:rsidP="006E7586" w:rsidRDefault="006E7586" w14:paraId="5D425725" w14:textId="77777777">
      <w:pPr>
        <w:rPr>
          <w:rFonts w:asciiTheme="minorHAnsi" w:hAnsiTheme="minorHAnsi"/>
        </w:rPr>
      </w:pPr>
      <w:r w:rsidRPr="006E7586">
        <w:rPr>
          <w:rFonts w:asciiTheme="minorHAnsi" w:hAnsiTheme="minorHAnsi"/>
        </w:rPr>
        <w:t xml:space="preserve">contactpersonen op school; </w:t>
      </w:r>
    </w:p>
    <w:p w:rsidRPr="006E7586" w:rsidR="006E7586" w:rsidP="006E7586" w:rsidRDefault="006E7586" w14:paraId="55160779" w14:textId="77777777">
      <w:pPr>
        <w:rPr>
          <w:rFonts w:asciiTheme="minorHAnsi" w:hAnsiTheme="minorHAnsi"/>
        </w:rPr>
      </w:pPr>
      <w:r w:rsidRPr="006E7586">
        <w:rPr>
          <w:rFonts w:asciiTheme="minorHAnsi" w:hAnsiTheme="minorHAnsi"/>
        </w:rPr>
        <w:t xml:space="preserve">regels over aanwezigheid; </w:t>
      </w:r>
    </w:p>
    <w:p w:rsidRPr="006E7586" w:rsidR="006E7586" w:rsidP="006E7586" w:rsidRDefault="006E7586" w14:paraId="49298F6A" w14:textId="77777777">
      <w:pPr>
        <w:rPr>
          <w:rFonts w:asciiTheme="minorHAnsi" w:hAnsiTheme="minorHAnsi"/>
        </w:rPr>
      </w:pPr>
      <w:r w:rsidRPr="006E7586">
        <w:rPr>
          <w:rFonts w:asciiTheme="minorHAnsi" w:hAnsiTheme="minorHAnsi"/>
        </w:rPr>
        <w:t xml:space="preserve">rouwbezoek en aanwezigheid bij de begrafenis; </w:t>
      </w:r>
    </w:p>
    <w:p w:rsidRPr="006E7586" w:rsidR="006E7586" w:rsidP="006E7586" w:rsidRDefault="006E7586" w14:paraId="5A6FA2E8" w14:textId="77777777">
      <w:pPr>
        <w:rPr>
          <w:rFonts w:asciiTheme="minorHAnsi" w:hAnsiTheme="minorHAnsi"/>
        </w:rPr>
      </w:pPr>
      <w:r w:rsidRPr="006E7586">
        <w:rPr>
          <w:rFonts w:asciiTheme="minorHAnsi" w:hAnsiTheme="minorHAnsi"/>
        </w:rPr>
        <w:t xml:space="preserve">eventuele afscheidsdienst op school; </w:t>
      </w:r>
    </w:p>
    <w:p w:rsidRPr="006E7586" w:rsidR="006E7586" w:rsidP="006E7586" w:rsidRDefault="006E7586" w14:paraId="07C9907A" w14:textId="77777777">
      <w:pPr>
        <w:rPr>
          <w:rFonts w:asciiTheme="minorHAnsi" w:hAnsiTheme="minorHAnsi"/>
        </w:rPr>
      </w:pPr>
      <w:r w:rsidRPr="006E7586">
        <w:rPr>
          <w:rFonts w:asciiTheme="minorHAnsi" w:hAnsiTheme="minorHAnsi"/>
        </w:rPr>
        <w:t xml:space="preserve">nazorg voor de leerlingen; </w:t>
      </w:r>
    </w:p>
    <w:p w:rsidR="006E7586" w:rsidP="006E7586" w:rsidRDefault="006E7586" w14:paraId="5AB844E7" w14:textId="77777777">
      <w:pPr>
        <w:rPr>
          <w:rFonts w:asciiTheme="minorHAnsi" w:hAnsiTheme="minorHAnsi"/>
        </w:rPr>
      </w:pPr>
      <w:r w:rsidRPr="006E7586">
        <w:rPr>
          <w:rFonts w:asciiTheme="minorHAnsi" w:hAnsiTheme="minorHAnsi"/>
        </w:rPr>
        <w:t>(eventueel) rouwprocessen bij kinderen en problemen die zich daarbij kun</w:t>
      </w:r>
      <w:r>
        <w:rPr>
          <w:rFonts w:asciiTheme="minorHAnsi" w:hAnsiTheme="minorHAnsi"/>
        </w:rPr>
        <w:t xml:space="preserve">nen voordoen. (info jeugdzorg) </w:t>
      </w:r>
    </w:p>
    <w:p w:rsidRPr="006E7586" w:rsidR="006E7586" w:rsidP="006E7586" w:rsidRDefault="006E7586" w14:paraId="6A382EAD" w14:textId="77777777">
      <w:pPr>
        <w:rPr>
          <w:rFonts w:asciiTheme="minorHAnsi" w:hAnsiTheme="minorHAnsi"/>
        </w:rPr>
      </w:pPr>
    </w:p>
    <w:p w:rsidR="0057253A" w:rsidP="006E7586" w:rsidRDefault="0057253A" w14:paraId="5ABEA83C" w14:textId="77777777">
      <w:pPr>
        <w:rPr>
          <w:rFonts w:asciiTheme="minorHAnsi" w:hAnsiTheme="minorHAnsi"/>
          <w:b/>
        </w:rPr>
      </w:pPr>
    </w:p>
    <w:p w:rsidRPr="006E7586" w:rsidR="006E7586" w:rsidP="006E7586" w:rsidRDefault="006E7586" w14:paraId="08639E1C" w14:textId="79796039">
      <w:pPr>
        <w:rPr>
          <w:rFonts w:asciiTheme="minorHAnsi" w:hAnsiTheme="minorHAnsi"/>
        </w:rPr>
      </w:pPr>
      <w:r w:rsidRPr="006E7586">
        <w:rPr>
          <w:rFonts w:asciiTheme="minorHAnsi" w:hAnsiTheme="minorHAnsi"/>
          <w:b/>
        </w:rPr>
        <w:t>G. Voor de begrafenis</w:t>
      </w:r>
    </w:p>
    <w:p w:rsidRPr="006E7586" w:rsidR="006E7586" w:rsidP="006E7586" w:rsidRDefault="006E7586" w14:paraId="70B543ED" w14:textId="77777777">
      <w:pPr>
        <w:rPr>
          <w:rFonts w:asciiTheme="minorHAnsi" w:hAnsiTheme="minorHAnsi"/>
        </w:rPr>
      </w:pPr>
    </w:p>
    <w:p w:rsidRPr="006E7586" w:rsidR="006E7586" w:rsidP="006E7586" w:rsidRDefault="006E7586" w14:paraId="74FBDE4B" w14:textId="77777777">
      <w:pPr>
        <w:rPr>
          <w:rFonts w:asciiTheme="minorHAnsi" w:hAnsiTheme="minorHAnsi"/>
        </w:rPr>
      </w:pPr>
      <w:r w:rsidRPr="006E7586">
        <w:rPr>
          <w:rFonts w:asciiTheme="minorHAnsi" w:hAnsiTheme="minorHAnsi"/>
        </w:rPr>
        <w:t xml:space="preserve">Houd de reacties van kinderen goed in de gaten. Verdriet en vrolijk spel wisselen zich vaak af </w:t>
      </w:r>
    </w:p>
    <w:p w:rsidRPr="006E7586" w:rsidR="006E7586" w:rsidP="006E7586" w:rsidRDefault="006E7586" w14:paraId="7D8BE58B" w14:textId="77777777">
      <w:pPr>
        <w:rPr>
          <w:rFonts w:asciiTheme="minorHAnsi" w:hAnsiTheme="minorHAnsi"/>
        </w:rPr>
      </w:pPr>
      <w:r w:rsidRPr="006E7586">
        <w:rPr>
          <w:rFonts w:asciiTheme="minorHAnsi" w:hAnsiTheme="minorHAnsi"/>
        </w:rPr>
        <w:t xml:space="preserve">Creëer een herinneringsplek (ook na de begrafenis). </w:t>
      </w:r>
    </w:p>
    <w:p w:rsidRPr="006E7586" w:rsidR="006E7586" w:rsidP="006E7586" w:rsidRDefault="006E7586" w14:paraId="7AF200E6" w14:textId="77777777">
      <w:pPr>
        <w:rPr>
          <w:rFonts w:asciiTheme="minorHAnsi" w:hAnsiTheme="minorHAnsi"/>
        </w:rPr>
      </w:pPr>
      <w:r w:rsidRPr="006E7586">
        <w:rPr>
          <w:rFonts w:asciiTheme="minorHAnsi" w:hAnsiTheme="minorHAnsi"/>
        </w:rPr>
        <w:t xml:space="preserve">Haal de stoel/tafel niet direct uit het lokaal; zet in dat jaar geen nieuwe leerling op die plaats </w:t>
      </w:r>
    </w:p>
    <w:p w:rsidRPr="006E7586" w:rsidR="006E7586" w:rsidP="006E7586" w:rsidRDefault="006E7586" w14:paraId="31197E0D" w14:textId="77777777">
      <w:pPr>
        <w:rPr>
          <w:rFonts w:asciiTheme="minorHAnsi" w:hAnsiTheme="minorHAnsi"/>
        </w:rPr>
      </w:pPr>
      <w:r w:rsidRPr="006E7586">
        <w:rPr>
          <w:rFonts w:asciiTheme="minorHAnsi" w:hAnsiTheme="minorHAnsi"/>
        </w:rPr>
        <w:t xml:space="preserve">Bedenk met de klas hoe je de overledene het best kunt gedenken: </w:t>
      </w:r>
    </w:p>
    <w:p w:rsidRPr="006E7586" w:rsidR="006E7586" w:rsidP="006E7586" w:rsidRDefault="006E7586" w14:paraId="3A05945C" w14:textId="77777777">
      <w:pPr>
        <w:rPr>
          <w:rFonts w:asciiTheme="minorHAnsi" w:hAnsiTheme="minorHAnsi"/>
        </w:rPr>
      </w:pPr>
      <w:r w:rsidRPr="006E7586">
        <w:rPr>
          <w:rFonts w:asciiTheme="minorHAnsi" w:hAnsiTheme="minorHAnsi"/>
        </w:rPr>
        <w:t>foto, kaars, bloemen, attributen van het kind, geliefd speelgoed en dergelijke.</w:t>
      </w:r>
    </w:p>
    <w:p w:rsidRPr="006E7586" w:rsidR="006E7586" w:rsidP="006E7586" w:rsidRDefault="006E7586" w14:paraId="03196CE2" w14:textId="77777777">
      <w:pPr>
        <w:rPr>
          <w:rFonts w:asciiTheme="minorHAnsi" w:hAnsiTheme="minorHAnsi"/>
        </w:rPr>
      </w:pPr>
    </w:p>
    <w:p w:rsidRPr="006E7586" w:rsidR="006E7586" w:rsidP="006E7586" w:rsidRDefault="006E7586" w14:paraId="0172DD51" w14:textId="77777777">
      <w:pPr>
        <w:rPr>
          <w:rFonts w:asciiTheme="minorHAnsi" w:hAnsiTheme="minorHAnsi"/>
        </w:rPr>
      </w:pPr>
      <w:r w:rsidRPr="006E7586">
        <w:rPr>
          <w:rFonts w:asciiTheme="minorHAnsi" w:hAnsiTheme="minorHAnsi"/>
        </w:rPr>
        <w:t xml:space="preserve">Geef ruimte voor vragen. </w:t>
      </w:r>
    </w:p>
    <w:p w:rsidRPr="006E7586" w:rsidR="006E7586" w:rsidP="006E7586" w:rsidRDefault="006E7586" w14:paraId="2EA11D48" w14:textId="77777777">
      <w:pPr>
        <w:rPr>
          <w:rFonts w:asciiTheme="minorHAnsi" w:hAnsiTheme="minorHAnsi"/>
        </w:rPr>
      </w:pPr>
      <w:r w:rsidRPr="006E7586">
        <w:rPr>
          <w:rFonts w:asciiTheme="minorHAnsi" w:hAnsiTheme="minorHAnsi"/>
        </w:rPr>
        <w:t xml:space="preserve">Geef leerlingen de kans om zich creatief te uiten: tekenen. Jonge kinderen spelen in de poppenhoek. </w:t>
      </w:r>
    </w:p>
    <w:p w:rsidRPr="006E7586" w:rsidR="006E7586" w:rsidP="006E7586" w:rsidRDefault="006E7586" w14:paraId="75ED2E1C" w14:textId="77777777">
      <w:pPr>
        <w:rPr>
          <w:rFonts w:asciiTheme="minorHAnsi" w:hAnsiTheme="minorHAnsi"/>
        </w:rPr>
      </w:pPr>
      <w:r w:rsidRPr="006E7586">
        <w:rPr>
          <w:rFonts w:asciiTheme="minorHAnsi" w:hAnsiTheme="minorHAnsi"/>
        </w:rPr>
        <w:t xml:space="preserve">Informeer of de overleden leerling toonbaar is alvorens met de kinderen op rouwbezoek te gaan. </w:t>
      </w:r>
    </w:p>
    <w:p w:rsidRPr="006E7586" w:rsidR="006E7586" w:rsidP="006E7586" w:rsidRDefault="006E7586" w14:paraId="270EE8DD" w14:textId="77777777">
      <w:pPr>
        <w:rPr>
          <w:rFonts w:asciiTheme="minorHAnsi" w:hAnsiTheme="minorHAnsi"/>
        </w:rPr>
      </w:pPr>
      <w:r w:rsidRPr="006E7586">
        <w:rPr>
          <w:rFonts w:asciiTheme="minorHAnsi" w:hAnsiTheme="minorHAnsi"/>
        </w:rPr>
        <w:t xml:space="preserve">Bereid de leerlingen klassikaal tijdens een kringgesprek voor op het afscheid en leg ze uit wat ze hierbij kunnen verwachten. </w:t>
      </w:r>
    </w:p>
    <w:p w:rsidRPr="006E7586" w:rsidR="006E7586" w:rsidP="006E7586" w:rsidRDefault="006E7586" w14:paraId="02082BBF" w14:textId="77777777">
      <w:pPr>
        <w:rPr>
          <w:rFonts w:asciiTheme="minorHAnsi" w:hAnsiTheme="minorHAnsi"/>
        </w:rPr>
      </w:pPr>
      <w:r w:rsidRPr="006E7586">
        <w:rPr>
          <w:rFonts w:asciiTheme="minorHAnsi" w:hAnsiTheme="minorHAnsi"/>
        </w:rPr>
        <w:t xml:space="preserve">De kinderen kunnen in overleg met de ouders van de overledene een aandeel hebben in de rouwdienst. </w:t>
      </w:r>
    </w:p>
    <w:p w:rsidRPr="006E7586" w:rsidR="006E7586" w:rsidP="006E7586" w:rsidRDefault="006E7586" w14:paraId="0E83007A" w14:textId="77777777">
      <w:pPr>
        <w:rPr>
          <w:rFonts w:asciiTheme="minorHAnsi" w:hAnsiTheme="minorHAnsi"/>
        </w:rPr>
      </w:pPr>
      <w:r w:rsidRPr="006E7586">
        <w:rPr>
          <w:rFonts w:asciiTheme="minorHAnsi" w:hAnsiTheme="minorHAnsi"/>
        </w:rPr>
        <w:t xml:space="preserve">Houd rekening met cultuurverschillen </w:t>
      </w:r>
    </w:p>
    <w:p w:rsidRPr="006E7586" w:rsidR="006E7586" w:rsidP="006E7586" w:rsidRDefault="006E7586" w14:paraId="52B603BD" w14:textId="77777777">
      <w:pPr>
        <w:rPr>
          <w:rFonts w:asciiTheme="minorHAnsi" w:hAnsiTheme="minorHAnsi"/>
        </w:rPr>
      </w:pPr>
      <w:r w:rsidRPr="006E7586">
        <w:rPr>
          <w:rFonts w:asciiTheme="minorHAnsi" w:hAnsiTheme="minorHAnsi"/>
        </w:rPr>
        <w:t xml:space="preserve">Rituelen zijn belangrijk voor de rouwverwerking planten van een boompje, een persoonlijke boodschap op de kist leggen, zingen, e.d. </w:t>
      </w:r>
    </w:p>
    <w:p w:rsidRPr="006E7586" w:rsidR="006E7586" w:rsidP="006E7586" w:rsidRDefault="006E7586" w14:paraId="2BBA5C14" w14:textId="77777777">
      <w:pPr>
        <w:rPr>
          <w:rFonts w:asciiTheme="minorHAnsi" w:hAnsiTheme="minorHAnsi"/>
        </w:rPr>
      </w:pPr>
      <w:r w:rsidRPr="006E7586">
        <w:rPr>
          <w:rFonts w:asciiTheme="minorHAnsi" w:hAnsiTheme="minorHAnsi"/>
        </w:rPr>
        <w:t xml:space="preserve">Overweeg of de vlag halfstok wordt gehangen. </w:t>
      </w:r>
    </w:p>
    <w:p w:rsidRPr="006E7586" w:rsidR="006E7586" w:rsidP="006E7586" w:rsidRDefault="006E7586" w14:paraId="276B2CC1" w14:textId="77777777">
      <w:pPr>
        <w:rPr>
          <w:rFonts w:asciiTheme="minorHAnsi" w:hAnsiTheme="minorHAnsi"/>
        </w:rPr>
      </w:pPr>
      <w:r w:rsidRPr="006E7586">
        <w:rPr>
          <w:rFonts w:asciiTheme="minorHAnsi" w:hAnsiTheme="minorHAnsi"/>
        </w:rPr>
        <w:t xml:space="preserve">Als de ouders van de overledene de aanwezigheid van de kinderen bij de uitvaart niet op prijs stellen, kan op school een afscheidsdienst worden gehouden. </w:t>
      </w:r>
    </w:p>
    <w:p w:rsidRPr="006E7586" w:rsidR="006E7586" w:rsidP="006E7586" w:rsidRDefault="006E7586" w14:paraId="55A0B883" w14:textId="77777777">
      <w:pPr>
        <w:rPr>
          <w:rFonts w:asciiTheme="minorHAnsi" w:hAnsiTheme="minorHAnsi"/>
        </w:rPr>
      </w:pPr>
      <w:r w:rsidRPr="006E7586">
        <w:rPr>
          <w:rFonts w:asciiTheme="minorHAnsi" w:hAnsiTheme="minorHAnsi"/>
        </w:rPr>
        <w:t xml:space="preserve">Vang de leerlingen na de uitvaart op om nog even na te praten. </w:t>
      </w:r>
    </w:p>
    <w:p w:rsidRPr="006E7586" w:rsidR="006E7586" w:rsidP="006E7586" w:rsidRDefault="006E7586" w14:paraId="11D34F9C" w14:textId="77777777">
      <w:pPr>
        <w:rPr>
          <w:rFonts w:asciiTheme="minorHAnsi" w:hAnsiTheme="minorHAnsi"/>
        </w:rPr>
      </w:pPr>
    </w:p>
    <w:p w:rsidRPr="006E7586" w:rsidR="006E7586" w:rsidP="006E7586" w:rsidRDefault="006E7586" w14:paraId="72A1DB3A" w14:textId="77777777">
      <w:pPr>
        <w:rPr>
          <w:rFonts w:asciiTheme="minorHAnsi" w:hAnsiTheme="minorHAnsi"/>
          <w:b/>
        </w:rPr>
      </w:pPr>
      <w:r w:rsidRPr="006E7586">
        <w:rPr>
          <w:rFonts w:asciiTheme="minorHAnsi" w:hAnsiTheme="minorHAnsi"/>
          <w:b/>
        </w:rPr>
        <w:t>H. Na de begrafenis</w:t>
      </w:r>
    </w:p>
    <w:p w:rsidRPr="006E7586" w:rsidR="006E7586" w:rsidP="006E7586" w:rsidRDefault="006E7586" w14:paraId="46642BD1" w14:textId="77777777">
      <w:pPr>
        <w:rPr>
          <w:rFonts w:asciiTheme="minorHAnsi" w:hAnsiTheme="minorHAnsi"/>
        </w:rPr>
      </w:pPr>
    </w:p>
    <w:p w:rsidRPr="006E7586" w:rsidR="006E7586" w:rsidP="006E7586" w:rsidRDefault="006E7586" w14:paraId="0BF1D290" w14:textId="77777777">
      <w:pPr>
        <w:rPr>
          <w:rFonts w:asciiTheme="minorHAnsi" w:hAnsiTheme="minorHAnsi"/>
        </w:rPr>
      </w:pPr>
      <w:r w:rsidRPr="006E7586">
        <w:rPr>
          <w:rFonts w:asciiTheme="minorHAnsi" w:hAnsiTheme="minorHAnsi"/>
        </w:rPr>
        <w:t xml:space="preserve">Neem de dagen erna in de klas ruim de tijd om over de begrafenis te spreken. </w:t>
      </w:r>
    </w:p>
    <w:p w:rsidRPr="006E7586" w:rsidR="006E7586" w:rsidP="006E7586" w:rsidRDefault="006E7586" w14:paraId="5727856D" w14:textId="77777777">
      <w:pPr>
        <w:rPr>
          <w:rFonts w:asciiTheme="minorHAnsi" w:hAnsiTheme="minorHAnsi"/>
        </w:rPr>
      </w:pPr>
      <w:r w:rsidRPr="006E7586">
        <w:rPr>
          <w:rFonts w:asciiTheme="minorHAnsi" w:hAnsiTheme="minorHAnsi"/>
        </w:rPr>
        <w:t xml:space="preserve">Probeer zo mogelijk de dag na de uitvaart weer te starten met de lessen. </w:t>
      </w:r>
    </w:p>
    <w:p w:rsidRPr="006E7586" w:rsidR="006E7586" w:rsidP="006E7586" w:rsidRDefault="006E7586" w14:paraId="22367965" w14:textId="77777777">
      <w:pPr>
        <w:rPr>
          <w:rFonts w:asciiTheme="minorHAnsi" w:hAnsiTheme="minorHAnsi"/>
        </w:rPr>
      </w:pPr>
      <w:r w:rsidRPr="006E7586">
        <w:rPr>
          <w:rFonts w:asciiTheme="minorHAnsi" w:hAnsiTheme="minorHAnsi"/>
        </w:rPr>
        <w:t xml:space="preserve">Organiseer gerichte activiteiten om het rouwproces te bevorderen zoals schrijven, tekenen of het werken met gevoelens. </w:t>
      </w:r>
    </w:p>
    <w:p w:rsidRPr="006E7586" w:rsidR="006E7586" w:rsidP="006E7586" w:rsidRDefault="006E7586" w14:paraId="1EDBE685" w14:textId="77777777">
      <w:pPr>
        <w:rPr>
          <w:rFonts w:asciiTheme="minorHAnsi" w:hAnsiTheme="minorHAnsi"/>
        </w:rPr>
      </w:pPr>
      <w:r w:rsidRPr="006E7586">
        <w:rPr>
          <w:rFonts w:asciiTheme="minorHAnsi" w:hAnsiTheme="minorHAnsi"/>
        </w:rPr>
        <w:t xml:space="preserve">Hang eventueel een foto op van de overleden leerling in de klas of in de school. </w:t>
      </w:r>
    </w:p>
    <w:p w:rsidRPr="006E7586" w:rsidR="006E7586" w:rsidP="006E7586" w:rsidRDefault="006E7586" w14:paraId="75273316" w14:textId="77777777">
      <w:pPr>
        <w:rPr>
          <w:rFonts w:asciiTheme="minorHAnsi" w:hAnsiTheme="minorHAnsi"/>
        </w:rPr>
      </w:pPr>
    </w:p>
    <w:p w:rsidRPr="006E7586" w:rsidR="006E7586" w:rsidP="006E7586" w:rsidRDefault="006E7586" w14:paraId="7BDFCAB9" w14:textId="77777777">
      <w:pPr>
        <w:rPr>
          <w:rFonts w:asciiTheme="minorHAnsi" w:hAnsiTheme="minorHAnsi"/>
          <w:b/>
        </w:rPr>
      </w:pPr>
      <w:r w:rsidRPr="006E7586">
        <w:rPr>
          <w:rFonts w:asciiTheme="minorHAnsi" w:hAnsiTheme="minorHAnsi"/>
          <w:b/>
        </w:rPr>
        <w:t>I . Nazorg</w:t>
      </w:r>
    </w:p>
    <w:p w:rsidRPr="006E7586" w:rsidR="006E7586" w:rsidP="006E7586" w:rsidRDefault="006E7586" w14:paraId="53712599" w14:textId="77777777">
      <w:pPr>
        <w:rPr>
          <w:rFonts w:asciiTheme="minorHAnsi" w:hAnsiTheme="minorHAnsi"/>
        </w:rPr>
      </w:pPr>
    </w:p>
    <w:p w:rsidRPr="006E7586" w:rsidR="006E7586" w:rsidP="006E7586" w:rsidRDefault="006E7586" w14:paraId="36BC4B4E" w14:textId="77777777">
      <w:pPr>
        <w:rPr>
          <w:rFonts w:asciiTheme="minorHAnsi" w:hAnsiTheme="minorHAnsi"/>
          <w:u w:val="single"/>
        </w:rPr>
      </w:pPr>
      <w:r w:rsidRPr="006E7586">
        <w:rPr>
          <w:rFonts w:asciiTheme="minorHAnsi" w:hAnsiTheme="minorHAnsi"/>
          <w:u w:val="single"/>
        </w:rPr>
        <w:t>Overleden leerling</w:t>
      </w:r>
    </w:p>
    <w:p w:rsidRPr="006E7586" w:rsidR="006E7586" w:rsidP="006E7586" w:rsidRDefault="006E7586" w14:paraId="70A1B850" w14:textId="77777777">
      <w:pPr>
        <w:rPr>
          <w:rFonts w:asciiTheme="minorHAnsi" w:hAnsiTheme="minorHAnsi"/>
        </w:rPr>
      </w:pPr>
    </w:p>
    <w:p w:rsidRPr="006E7586" w:rsidR="006E7586" w:rsidP="006E7586" w:rsidRDefault="006E7586" w14:paraId="0728D21F" w14:textId="77777777">
      <w:pPr>
        <w:rPr>
          <w:rFonts w:asciiTheme="minorHAnsi" w:hAnsiTheme="minorHAnsi"/>
        </w:rPr>
      </w:pPr>
      <w:r w:rsidRPr="006E7586">
        <w:rPr>
          <w:rFonts w:asciiTheme="minorHAnsi" w:hAnsiTheme="minorHAnsi"/>
        </w:rPr>
        <w:t xml:space="preserve">Laat de lege stoel/tafel van het kind in de klas staan. </w:t>
      </w:r>
    </w:p>
    <w:p w:rsidRPr="006E7586" w:rsidR="006E7586" w:rsidP="006E7586" w:rsidRDefault="006E7586" w14:paraId="4411A8E2" w14:textId="77777777">
      <w:pPr>
        <w:rPr>
          <w:rFonts w:asciiTheme="minorHAnsi" w:hAnsiTheme="minorHAnsi"/>
        </w:rPr>
      </w:pPr>
      <w:r w:rsidRPr="006E7586">
        <w:rPr>
          <w:rFonts w:asciiTheme="minorHAnsi" w:hAnsiTheme="minorHAnsi"/>
        </w:rPr>
        <w:t xml:space="preserve">Streep de naam van het kind niet door. </w:t>
      </w:r>
    </w:p>
    <w:p w:rsidRPr="006E7586" w:rsidR="006E7586" w:rsidP="006E7586" w:rsidRDefault="006E7586" w14:paraId="7488B3B9" w14:textId="77777777">
      <w:pPr>
        <w:rPr>
          <w:rFonts w:asciiTheme="minorHAnsi" w:hAnsiTheme="minorHAnsi"/>
        </w:rPr>
      </w:pPr>
      <w:r w:rsidRPr="006E7586">
        <w:rPr>
          <w:rFonts w:asciiTheme="minorHAnsi" w:hAnsiTheme="minorHAnsi"/>
        </w:rPr>
        <w:t>Ouders, broers en zussen van de overleden leerling</w:t>
      </w:r>
    </w:p>
    <w:p w:rsidRPr="006E7586" w:rsidR="006E7586" w:rsidP="006E7586" w:rsidRDefault="006E7586" w14:paraId="3B63C74E" w14:textId="77777777">
      <w:pPr>
        <w:rPr>
          <w:rFonts w:asciiTheme="minorHAnsi" w:hAnsiTheme="minorHAnsi"/>
        </w:rPr>
      </w:pPr>
    </w:p>
    <w:p w:rsidRPr="006E7586" w:rsidR="006E7586" w:rsidP="006E7586" w:rsidRDefault="006E7586" w14:paraId="7DE1C1FD" w14:textId="77777777">
      <w:pPr>
        <w:rPr>
          <w:rFonts w:asciiTheme="minorHAnsi" w:hAnsiTheme="minorHAnsi"/>
        </w:rPr>
      </w:pPr>
      <w:r w:rsidRPr="006E7586">
        <w:rPr>
          <w:rFonts w:asciiTheme="minorHAnsi" w:hAnsiTheme="minorHAnsi"/>
        </w:rPr>
        <w:t xml:space="preserve">Denk aan de ouders; zij hebben vaak behoefte aan een nagesprek. </w:t>
      </w:r>
    </w:p>
    <w:p w:rsidRPr="006E7586" w:rsidR="006E7586" w:rsidP="006E7586" w:rsidRDefault="006E7586" w14:paraId="58DC1220" w14:textId="77777777">
      <w:pPr>
        <w:rPr>
          <w:rFonts w:asciiTheme="minorHAnsi" w:hAnsiTheme="minorHAnsi"/>
        </w:rPr>
      </w:pPr>
      <w:r w:rsidRPr="006E7586">
        <w:rPr>
          <w:rFonts w:asciiTheme="minorHAnsi" w:hAnsiTheme="minorHAnsi"/>
        </w:rPr>
        <w:t xml:space="preserve">Nodig de ouders uit voor activiteiten op school. Zij geven zelf wel aan of ze dit aankunnen. </w:t>
      </w:r>
    </w:p>
    <w:p w:rsidRPr="006E7586" w:rsidR="006E7586" w:rsidP="006E7586" w:rsidRDefault="006E7586" w14:paraId="0DB04259" w14:textId="77777777">
      <w:pPr>
        <w:rPr>
          <w:rFonts w:asciiTheme="minorHAnsi" w:hAnsiTheme="minorHAnsi"/>
        </w:rPr>
      </w:pPr>
      <w:r w:rsidRPr="006E7586">
        <w:rPr>
          <w:rFonts w:asciiTheme="minorHAnsi" w:hAnsiTheme="minorHAnsi"/>
        </w:rPr>
        <w:t xml:space="preserve">Denk op de verjaardag en sterfdag aan ouders, broers en zussen van de overleden leerling. </w:t>
      </w:r>
    </w:p>
    <w:p w:rsidRPr="006E7586" w:rsidR="006E7586" w:rsidP="006E7586" w:rsidRDefault="006E7586" w14:paraId="3DEE1950" w14:textId="77777777">
      <w:pPr>
        <w:rPr>
          <w:rFonts w:asciiTheme="minorHAnsi" w:hAnsiTheme="minorHAnsi"/>
        </w:rPr>
      </w:pPr>
      <w:r w:rsidRPr="006E7586">
        <w:rPr>
          <w:rFonts w:asciiTheme="minorHAnsi" w:hAnsiTheme="minorHAnsi"/>
        </w:rPr>
        <w:t xml:space="preserve">Heb oog voor de moeilijke momenten van de ouders van de overledene: schoolreisjes, ouderavonden en dergelijke; een kaartje of een gebaar op die momenten is voor ouders heel ondersteunend. (de leerkracht regelt dit) </w:t>
      </w:r>
    </w:p>
    <w:p w:rsidRPr="006E7586" w:rsidR="006E7586" w:rsidP="006E7586" w:rsidRDefault="006E7586" w14:paraId="724DE8C0" w14:textId="77777777">
      <w:pPr>
        <w:rPr>
          <w:rFonts w:asciiTheme="minorHAnsi" w:hAnsiTheme="minorHAnsi"/>
        </w:rPr>
      </w:pPr>
      <w:r w:rsidRPr="006E7586">
        <w:rPr>
          <w:rFonts w:asciiTheme="minorHAnsi" w:hAnsiTheme="minorHAnsi"/>
        </w:rPr>
        <w:t xml:space="preserve">Houd oog voor de broertjes en zusjes van het overleden kind. </w:t>
      </w:r>
    </w:p>
    <w:p w:rsidRPr="006E7586" w:rsidR="006E7586" w:rsidP="006E7586" w:rsidRDefault="006E7586" w14:paraId="31E71406" w14:textId="77777777">
      <w:pPr>
        <w:rPr>
          <w:rFonts w:asciiTheme="minorHAnsi" w:hAnsiTheme="minorHAnsi"/>
        </w:rPr>
      </w:pPr>
      <w:r w:rsidRPr="006E7586">
        <w:rPr>
          <w:rFonts w:asciiTheme="minorHAnsi" w:hAnsiTheme="minorHAnsi"/>
        </w:rPr>
        <w:t xml:space="preserve">Persoonlijke bezittingen van de overleden leerling aan de ouders overhandigen. </w:t>
      </w:r>
    </w:p>
    <w:p w:rsidRPr="006E7586" w:rsidR="006E7586" w:rsidP="006E7586" w:rsidRDefault="006E7586" w14:paraId="08F7F0D7" w14:textId="77777777">
      <w:pPr>
        <w:rPr>
          <w:rFonts w:asciiTheme="minorHAnsi" w:hAnsiTheme="minorHAnsi"/>
        </w:rPr>
      </w:pPr>
      <w:r w:rsidRPr="006E7586">
        <w:rPr>
          <w:rFonts w:asciiTheme="minorHAnsi" w:hAnsiTheme="minorHAnsi"/>
        </w:rPr>
        <w:t>Medeleerlingen</w:t>
      </w:r>
    </w:p>
    <w:p w:rsidRPr="006E7586" w:rsidR="006E7586" w:rsidP="006E7586" w:rsidRDefault="006E7586" w14:paraId="2ADF2699" w14:textId="77777777">
      <w:pPr>
        <w:rPr>
          <w:rFonts w:asciiTheme="minorHAnsi" w:hAnsiTheme="minorHAnsi"/>
        </w:rPr>
      </w:pPr>
    </w:p>
    <w:p w:rsidRPr="006E7586" w:rsidR="006E7586" w:rsidP="006E7586" w:rsidRDefault="006E7586" w14:paraId="4DD881CA" w14:textId="77777777">
      <w:pPr>
        <w:rPr>
          <w:rFonts w:asciiTheme="minorHAnsi" w:hAnsiTheme="minorHAnsi"/>
        </w:rPr>
      </w:pPr>
      <w:r w:rsidRPr="006E7586">
        <w:rPr>
          <w:rFonts w:asciiTheme="minorHAnsi" w:hAnsiTheme="minorHAnsi"/>
        </w:rPr>
        <w:t xml:space="preserve">Het is belangrijk dat een kind weet dat het zich mag uiten. Het kind weet dan: ik sta er niet alleen voor! </w:t>
      </w:r>
    </w:p>
    <w:p w:rsidRPr="006E7586" w:rsidR="006E7586" w:rsidP="006E7586" w:rsidRDefault="006E7586" w14:paraId="05F803CB" w14:textId="77777777">
      <w:pPr>
        <w:rPr>
          <w:rFonts w:asciiTheme="minorHAnsi" w:hAnsiTheme="minorHAnsi"/>
        </w:rPr>
      </w:pPr>
      <w:r w:rsidRPr="006E7586">
        <w:rPr>
          <w:rFonts w:asciiTheme="minorHAnsi" w:hAnsiTheme="minorHAnsi"/>
        </w:rPr>
        <w:t xml:space="preserve">Soms zie je de rouwreactie van kinderen pas weken of maanden later. Deze reactie kan explosief zijn. </w:t>
      </w:r>
    </w:p>
    <w:p w:rsidRPr="006E7586" w:rsidR="006E7586" w:rsidP="006E7586" w:rsidRDefault="006E7586" w14:paraId="16B63B52" w14:textId="77777777">
      <w:pPr>
        <w:rPr>
          <w:rFonts w:asciiTheme="minorHAnsi" w:hAnsiTheme="minorHAnsi"/>
        </w:rPr>
      </w:pPr>
    </w:p>
    <w:p w:rsidRPr="006E7586" w:rsidR="006E7586" w:rsidP="006E7586" w:rsidRDefault="006E7586" w14:paraId="680E7195" w14:textId="77777777">
      <w:pPr>
        <w:rPr>
          <w:rFonts w:asciiTheme="minorHAnsi" w:hAnsiTheme="minorHAnsi"/>
          <w:u w:val="single"/>
        </w:rPr>
      </w:pPr>
      <w:r w:rsidRPr="006E7586">
        <w:rPr>
          <w:rFonts w:asciiTheme="minorHAnsi" w:hAnsiTheme="minorHAnsi"/>
          <w:u w:val="single"/>
        </w:rPr>
        <w:t xml:space="preserve">Let op de signalen: </w:t>
      </w:r>
    </w:p>
    <w:p w:rsidRPr="006E7586" w:rsidR="006E7586" w:rsidP="006E7586" w:rsidRDefault="006E7586" w14:paraId="0D285532" w14:textId="77777777">
      <w:pPr>
        <w:rPr>
          <w:rFonts w:asciiTheme="minorHAnsi" w:hAnsiTheme="minorHAnsi"/>
        </w:rPr>
      </w:pPr>
      <w:r w:rsidRPr="006E7586">
        <w:rPr>
          <w:rFonts w:asciiTheme="minorHAnsi" w:hAnsiTheme="minorHAnsi"/>
        </w:rPr>
        <w:t xml:space="preserve">duimzuigen </w:t>
      </w:r>
    </w:p>
    <w:p w:rsidRPr="006E7586" w:rsidR="006E7586" w:rsidP="006E7586" w:rsidRDefault="006E7586" w14:paraId="5F592080" w14:textId="77777777">
      <w:pPr>
        <w:rPr>
          <w:rFonts w:asciiTheme="minorHAnsi" w:hAnsiTheme="minorHAnsi"/>
        </w:rPr>
      </w:pPr>
      <w:r w:rsidRPr="006E7586">
        <w:rPr>
          <w:rFonts w:asciiTheme="minorHAnsi" w:hAnsiTheme="minorHAnsi"/>
        </w:rPr>
        <w:t xml:space="preserve">afhankelijk gedrag </w:t>
      </w:r>
    </w:p>
    <w:p w:rsidRPr="006E7586" w:rsidR="006E7586" w:rsidP="006E7586" w:rsidRDefault="006E7586" w14:paraId="7940B752" w14:textId="77777777">
      <w:pPr>
        <w:rPr>
          <w:rFonts w:asciiTheme="minorHAnsi" w:hAnsiTheme="minorHAnsi"/>
        </w:rPr>
      </w:pPr>
      <w:r w:rsidRPr="006E7586">
        <w:rPr>
          <w:rFonts w:asciiTheme="minorHAnsi" w:hAnsiTheme="minorHAnsi"/>
        </w:rPr>
        <w:t xml:space="preserve">kinderlijk gedrag </w:t>
      </w:r>
    </w:p>
    <w:p w:rsidRPr="006E7586" w:rsidR="006E7586" w:rsidP="006E7586" w:rsidRDefault="006E7586" w14:paraId="42C5C96A" w14:textId="77777777">
      <w:pPr>
        <w:rPr>
          <w:rFonts w:asciiTheme="minorHAnsi" w:hAnsiTheme="minorHAnsi"/>
        </w:rPr>
      </w:pPr>
      <w:r w:rsidRPr="006E7586">
        <w:rPr>
          <w:rFonts w:asciiTheme="minorHAnsi" w:hAnsiTheme="minorHAnsi"/>
        </w:rPr>
        <w:t xml:space="preserve">ouderlijk gedrag </w:t>
      </w:r>
    </w:p>
    <w:p w:rsidRPr="006E7586" w:rsidR="006E7586" w:rsidP="006E7586" w:rsidRDefault="006E7586" w14:paraId="38CCAE77" w14:textId="77777777">
      <w:pPr>
        <w:rPr>
          <w:rFonts w:asciiTheme="minorHAnsi" w:hAnsiTheme="minorHAnsi"/>
        </w:rPr>
      </w:pPr>
      <w:r w:rsidRPr="006E7586">
        <w:rPr>
          <w:rFonts w:asciiTheme="minorHAnsi" w:hAnsiTheme="minorHAnsi"/>
        </w:rPr>
        <w:t xml:space="preserve">lichamelijke klachten </w:t>
      </w:r>
    </w:p>
    <w:p w:rsidRPr="006E7586" w:rsidR="006E7586" w:rsidP="006E7586" w:rsidRDefault="006E7586" w14:paraId="1F4DE599" w14:textId="77777777">
      <w:pPr>
        <w:rPr>
          <w:rFonts w:asciiTheme="minorHAnsi" w:hAnsiTheme="minorHAnsi"/>
        </w:rPr>
      </w:pPr>
      <w:r w:rsidRPr="006E7586">
        <w:rPr>
          <w:rFonts w:asciiTheme="minorHAnsi" w:hAnsiTheme="minorHAnsi"/>
        </w:rPr>
        <w:t xml:space="preserve">slapeloosheid </w:t>
      </w:r>
    </w:p>
    <w:p w:rsidRPr="006E7586" w:rsidR="006E7586" w:rsidP="006E7586" w:rsidRDefault="006E7586" w14:paraId="0A6DD44F" w14:textId="77777777">
      <w:pPr>
        <w:rPr>
          <w:rFonts w:asciiTheme="minorHAnsi" w:hAnsiTheme="minorHAnsi"/>
        </w:rPr>
      </w:pPr>
      <w:r w:rsidRPr="006E7586">
        <w:rPr>
          <w:rFonts w:asciiTheme="minorHAnsi" w:hAnsiTheme="minorHAnsi"/>
        </w:rPr>
        <w:t xml:space="preserve">ander spelgedrag </w:t>
      </w:r>
    </w:p>
    <w:p w:rsidRPr="006E7586" w:rsidR="006E7586" w:rsidP="006E7586" w:rsidRDefault="006E7586" w14:paraId="3276973E" w14:textId="77777777">
      <w:pPr>
        <w:rPr>
          <w:rFonts w:asciiTheme="minorHAnsi" w:hAnsiTheme="minorHAnsi"/>
        </w:rPr>
      </w:pPr>
      <w:r w:rsidRPr="006E7586">
        <w:rPr>
          <w:rFonts w:asciiTheme="minorHAnsi" w:hAnsiTheme="minorHAnsi"/>
        </w:rPr>
        <w:t xml:space="preserve">angst om alleen te zijn </w:t>
      </w:r>
    </w:p>
    <w:p w:rsidRPr="006E7586" w:rsidR="006E7586" w:rsidP="006E7586" w:rsidRDefault="006E7586" w14:paraId="0A94F660" w14:textId="77777777">
      <w:pPr>
        <w:rPr>
          <w:rFonts w:asciiTheme="minorHAnsi" w:hAnsiTheme="minorHAnsi"/>
        </w:rPr>
      </w:pPr>
      <w:r w:rsidRPr="006E7586">
        <w:rPr>
          <w:rFonts w:asciiTheme="minorHAnsi" w:hAnsiTheme="minorHAnsi"/>
        </w:rPr>
        <w:t xml:space="preserve">slecht eten </w:t>
      </w:r>
    </w:p>
    <w:p w:rsidRPr="006E7586" w:rsidR="006E7586" w:rsidP="006E7586" w:rsidRDefault="006E7586" w14:paraId="0FBC73FB" w14:textId="77777777">
      <w:pPr>
        <w:rPr>
          <w:rFonts w:asciiTheme="minorHAnsi" w:hAnsiTheme="minorHAnsi"/>
        </w:rPr>
      </w:pPr>
      <w:r w:rsidRPr="006E7586">
        <w:rPr>
          <w:rFonts w:asciiTheme="minorHAnsi" w:hAnsiTheme="minorHAnsi"/>
        </w:rPr>
        <w:t xml:space="preserve">angstdromen </w:t>
      </w:r>
    </w:p>
    <w:p w:rsidRPr="006E7586" w:rsidR="006E7586" w:rsidP="006E7586" w:rsidRDefault="006E7586" w14:paraId="4BBA1303" w14:textId="77777777">
      <w:pPr>
        <w:rPr>
          <w:rFonts w:asciiTheme="minorHAnsi" w:hAnsiTheme="minorHAnsi"/>
        </w:rPr>
      </w:pPr>
      <w:r w:rsidRPr="006E7586">
        <w:rPr>
          <w:rFonts w:asciiTheme="minorHAnsi" w:hAnsiTheme="minorHAnsi"/>
        </w:rPr>
        <w:t xml:space="preserve">niet meer kunnen huilen </w:t>
      </w:r>
    </w:p>
    <w:p w:rsidRPr="006E7586" w:rsidR="006E7586" w:rsidP="006E7586" w:rsidRDefault="006E7586" w14:paraId="3C784816" w14:textId="77777777">
      <w:pPr>
        <w:rPr>
          <w:rFonts w:asciiTheme="minorHAnsi" w:hAnsiTheme="minorHAnsi"/>
        </w:rPr>
      </w:pPr>
      <w:r w:rsidRPr="006E7586">
        <w:rPr>
          <w:rFonts w:asciiTheme="minorHAnsi" w:hAnsiTheme="minorHAnsi"/>
        </w:rPr>
        <w:t xml:space="preserve">anders huilen </w:t>
      </w:r>
    </w:p>
    <w:p w:rsidRPr="006E7586" w:rsidR="006E7586" w:rsidP="006E7586" w:rsidRDefault="006E7586" w14:paraId="6D724057" w14:textId="77777777">
      <w:pPr>
        <w:rPr>
          <w:rFonts w:asciiTheme="minorHAnsi" w:hAnsiTheme="minorHAnsi"/>
        </w:rPr>
      </w:pPr>
      <w:r w:rsidRPr="006E7586">
        <w:rPr>
          <w:rFonts w:asciiTheme="minorHAnsi" w:hAnsiTheme="minorHAnsi"/>
        </w:rPr>
        <w:t xml:space="preserve">prikkelbaarheid </w:t>
      </w:r>
    </w:p>
    <w:p w:rsidRPr="006E7586" w:rsidR="006E7586" w:rsidP="006E7586" w:rsidRDefault="006E7586" w14:paraId="531B4D54" w14:textId="77777777">
      <w:pPr>
        <w:rPr>
          <w:rFonts w:asciiTheme="minorHAnsi" w:hAnsiTheme="minorHAnsi"/>
        </w:rPr>
      </w:pPr>
      <w:r w:rsidRPr="006E7586">
        <w:rPr>
          <w:rFonts w:asciiTheme="minorHAnsi" w:hAnsiTheme="minorHAnsi"/>
        </w:rPr>
        <w:t xml:space="preserve">buikpijn </w:t>
      </w:r>
    </w:p>
    <w:p w:rsidRPr="006E7586" w:rsidR="006E7586" w:rsidP="006E7586" w:rsidRDefault="006E7586" w14:paraId="597275F1" w14:textId="77777777">
      <w:pPr>
        <w:rPr>
          <w:rFonts w:asciiTheme="minorHAnsi" w:hAnsiTheme="minorHAnsi"/>
        </w:rPr>
      </w:pPr>
      <w:r w:rsidRPr="006E7586">
        <w:rPr>
          <w:rFonts w:asciiTheme="minorHAnsi" w:hAnsiTheme="minorHAnsi"/>
        </w:rPr>
        <w:t xml:space="preserve">stemverandering </w:t>
      </w:r>
    </w:p>
    <w:p w:rsidRPr="006E7586" w:rsidR="006E7586" w:rsidP="006E7586" w:rsidRDefault="006E7586" w14:paraId="17238402" w14:textId="77777777">
      <w:pPr>
        <w:rPr>
          <w:rFonts w:asciiTheme="minorHAnsi" w:hAnsiTheme="minorHAnsi"/>
        </w:rPr>
      </w:pPr>
      <w:r w:rsidRPr="006E7586">
        <w:rPr>
          <w:rFonts w:asciiTheme="minorHAnsi" w:hAnsiTheme="minorHAnsi"/>
        </w:rPr>
        <w:t xml:space="preserve">zich terugtrekken </w:t>
      </w:r>
    </w:p>
    <w:p w:rsidRPr="006E7586" w:rsidR="006E7586" w:rsidP="006E7586" w:rsidRDefault="006E7586" w14:paraId="488BF1F4" w14:textId="77777777">
      <w:pPr>
        <w:rPr>
          <w:rFonts w:asciiTheme="minorHAnsi" w:hAnsiTheme="minorHAnsi"/>
        </w:rPr>
      </w:pPr>
      <w:r w:rsidRPr="006E7586">
        <w:rPr>
          <w:rFonts w:asciiTheme="minorHAnsi" w:hAnsiTheme="minorHAnsi"/>
        </w:rPr>
        <w:t xml:space="preserve">Let speciaal op risicoleerlingen, zoals kinderen die al eerder een verlies hebben geleden. </w:t>
      </w:r>
    </w:p>
    <w:p w:rsidRPr="006E7586" w:rsidR="006E7586" w:rsidP="006E7586" w:rsidRDefault="006E7586" w14:paraId="3BCE0471" w14:textId="77777777">
      <w:pPr>
        <w:rPr>
          <w:rFonts w:asciiTheme="minorHAnsi" w:hAnsiTheme="minorHAnsi"/>
        </w:rPr>
      </w:pPr>
      <w:r w:rsidRPr="006E7586">
        <w:rPr>
          <w:rFonts w:asciiTheme="minorHAnsi" w:hAnsiTheme="minorHAnsi"/>
        </w:rPr>
        <w:t xml:space="preserve">Ook is het belangrijk om extra aandacht aan vluchtelingenkinderen te geven. Zij hebben vaak al veel verloren (traumatische ervaringen). </w:t>
      </w:r>
    </w:p>
    <w:p w:rsidRPr="006E7586" w:rsidR="006E7586" w:rsidP="006E7586" w:rsidRDefault="006E7586" w14:paraId="698D44FB" w14:textId="77777777">
      <w:pPr>
        <w:rPr>
          <w:rFonts w:asciiTheme="minorHAnsi" w:hAnsiTheme="minorHAnsi"/>
        </w:rPr>
      </w:pPr>
      <w:r w:rsidRPr="006E7586">
        <w:rPr>
          <w:rFonts w:asciiTheme="minorHAnsi" w:hAnsiTheme="minorHAnsi"/>
        </w:rPr>
        <w:t xml:space="preserve">Jongens gaan vaak schijnbaar laconiek met het verlies om. Vaak vertonen zij dan stoer gedrag: 'niks aan de hand'. </w:t>
      </w:r>
    </w:p>
    <w:p w:rsidRPr="006E7586" w:rsidR="006E7586" w:rsidP="006E7586" w:rsidRDefault="006E7586" w14:paraId="6B9C3A88" w14:textId="77777777">
      <w:pPr>
        <w:rPr>
          <w:rFonts w:asciiTheme="minorHAnsi" w:hAnsiTheme="minorHAnsi"/>
        </w:rPr>
      </w:pPr>
      <w:r w:rsidRPr="006E7586">
        <w:rPr>
          <w:rFonts w:asciiTheme="minorHAnsi" w:hAnsiTheme="minorHAnsi"/>
        </w:rPr>
        <w:t xml:space="preserve">Sta af en toe stil bij herinneringen, besteed aandacht aan de verjaardag en sterfdag van de overleden leerling. </w:t>
      </w:r>
    </w:p>
    <w:p w:rsidRPr="006E7586" w:rsidR="006E7586" w:rsidP="006E7586" w:rsidRDefault="006E7586" w14:paraId="637E5C14" w14:textId="77777777">
      <w:pPr>
        <w:rPr>
          <w:rFonts w:asciiTheme="minorHAnsi" w:hAnsiTheme="minorHAnsi"/>
        </w:rPr>
      </w:pPr>
      <w:r w:rsidRPr="006E7586">
        <w:rPr>
          <w:rFonts w:asciiTheme="minorHAnsi" w:hAnsiTheme="minorHAnsi"/>
        </w:rPr>
        <w:t xml:space="preserve">Rond aan het einde van het schooljaar iets af met de kinderen van de klas van de overledene. </w:t>
      </w:r>
    </w:p>
    <w:p w:rsidRPr="006E7586" w:rsidR="006E7586" w:rsidP="006E7586" w:rsidRDefault="006E7586" w14:paraId="019F6208" w14:textId="77777777">
      <w:pPr>
        <w:rPr>
          <w:rFonts w:asciiTheme="minorHAnsi" w:hAnsiTheme="minorHAnsi"/>
        </w:rPr>
      </w:pPr>
      <w:r w:rsidRPr="006E7586">
        <w:rPr>
          <w:rFonts w:asciiTheme="minorHAnsi" w:hAnsiTheme="minorHAnsi"/>
        </w:rPr>
        <w:t>Leerkracht</w:t>
      </w:r>
    </w:p>
    <w:p w:rsidRPr="006E7586" w:rsidR="006E7586" w:rsidP="006E7586" w:rsidRDefault="006E7586" w14:paraId="5A807C8F" w14:textId="77777777">
      <w:pPr>
        <w:rPr>
          <w:rFonts w:asciiTheme="minorHAnsi" w:hAnsiTheme="minorHAnsi"/>
        </w:rPr>
      </w:pPr>
    </w:p>
    <w:p w:rsidRPr="006E7586" w:rsidR="006E7586" w:rsidP="006E7586" w:rsidRDefault="006E7586" w14:paraId="0E3767E0" w14:textId="77777777">
      <w:pPr>
        <w:rPr>
          <w:rFonts w:asciiTheme="minorHAnsi" w:hAnsiTheme="minorHAnsi"/>
        </w:rPr>
      </w:pPr>
      <w:r w:rsidRPr="006E7586">
        <w:rPr>
          <w:rFonts w:asciiTheme="minorHAnsi" w:hAnsiTheme="minorHAnsi"/>
        </w:rPr>
        <w:t xml:space="preserve">Nazorg voor de groepsleerkracht en het team. (gebedsgroep ouders!) </w:t>
      </w:r>
    </w:p>
    <w:p w:rsidR="0057253A" w:rsidP="6C2079A2" w:rsidRDefault="006E7586" w14:paraId="446182D6" w14:textId="0098AC5F">
      <w:pPr>
        <w:rPr>
          <w:rFonts w:asciiTheme="minorHAnsi" w:hAnsiTheme="minorHAnsi"/>
        </w:rPr>
      </w:pPr>
      <w:r w:rsidRPr="6C2079A2">
        <w:rPr>
          <w:rFonts w:asciiTheme="minorHAnsi" w:hAnsiTheme="minorHAnsi"/>
        </w:rPr>
        <w:t xml:space="preserve">Breng bezittingen van de overledene te zijner tijd naar de ouders. </w:t>
      </w:r>
    </w:p>
    <w:p w:rsidR="0057253A" w:rsidP="006E7586" w:rsidRDefault="0057253A" w14:paraId="52C560F2" w14:textId="77777777">
      <w:pPr>
        <w:rPr>
          <w:rFonts w:asciiTheme="minorHAnsi" w:hAnsiTheme="minorHAnsi"/>
          <w:b/>
        </w:rPr>
      </w:pPr>
    </w:p>
    <w:p w:rsidRPr="006E7586" w:rsidR="006E7586" w:rsidP="006E7586" w:rsidRDefault="006E7586" w14:paraId="3A2EEE4F" w14:textId="6BE5323E">
      <w:pPr>
        <w:rPr>
          <w:rFonts w:asciiTheme="minorHAnsi" w:hAnsiTheme="minorHAnsi"/>
          <w:b/>
        </w:rPr>
      </w:pPr>
      <w:r w:rsidRPr="006E7586">
        <w:rPr>
          <w:rFonts w:asciiTheme="minorHAnsi" w:hAnsiTheme="minorHAnsi"/>
          <w:b/>
        </w:rPr>
        <w:t>J. Bij ernstige ziekte</w:t>
      </w:r>
    </w:p>
    <w:p w:rsidRPr="006E7586" w:rsidR="006E7586" w:rsidP="006E7586" w:rsidRDefault="006E7586" w14:paraId="35792245" w14:textId="77777777">
      <w:pPr>
        <w:rPr>
          <w:rFonts w:asciiTheme="minorHAnsi" w:hAnsiTheme="minorHAnsi"/>
        </w:rPr>
      </w:pPr>
    </w:p>
    <w:p w:rsidRPr="006E7586" w:rsidR="006E7586" w:rsidP="006E7586" w:rsidRDefault="006E7586" w14:paraId="0324752E" w14:textId="77777777">
      <w:pPr>
        <w:rPr>
          <w:rFonts w:asciiTheme="minorHAnsi" w:hAnsiTheme="minorHAnsi"/>
        </w:rPr>
      </w:pPr>
      <w:r w:rsidRPr="006E7586">
        <w:rPr>
          <w:rFonts w:asciiTheme="minorHAnsi" w:hAnsiTheme="minorHAnsi"/>
        </w:rPr>
        <w:t>Als er aan het overlijden van een kind een ziekteproces vooraf gaat, let dan op het volgende:</w:t>
      </w:r>
    </w:p>
    <w:p w:rsidRPr="006E7586" w:rsidR="006E7586" w:rsidP="006E7586" w:rsidRDefault="006E7586" w14:paraId="28B01D76" w14:textId="77777777">
      <w:pPr>
        <w:rPr>
          <w:rFonts w:asciiTheme="minorHAnsi" w:hAnsiTheme="minorHAnsi"/>
        </w:rPr>
      </w:pPr>
    </w:p>
    <w:p w:rsidRPr="006E7586" w:rsidR="006E7586" w:rsidP="006E7586" w:rsidRDefault="006E7586" w14:paraId="0766F0BE" w14:textId="77777777">
      <w:pPr>
        <w:rPr>
          <w:rFonts w:asciiTheme="minorHAnsi" w:hAnsiTheme="minorHAnsi"/>
        </w:rPr>
      </w:pPr>
      <w:r w:rsidRPr="006E7586">
        <w:rPr>
          <w:rFonts w:asciiTheme="minorHAnsi" w:hAnsiTheme="minorHAnsi"/>
        </w:rPr>
        <w:t xml:space="preserve">- Voor zieke kinderen is school wellicht nog belangrijker dan voor gezonde kinderen. School geeft een hoopvol toekomstperspectief. Laat daarom het zieke kind zoveel mogelijk deelnemen aan alle activiteiten. Zo komt het kind niet in een ongewilde </w:t>
      </w:r>
      <w:r>
        <w:rPr>
          <w:rFonts w:asciiTheme="minorHAnsi" w:hAnsiTheme="minorHAnsi"/>
        </w:rPr>
        <w:t>uitzonderingspositie te zitten.</w:t>
      </w:r>
    </w:p>
    <w:p w:rsidRPr="006E7586" w:rsidR="006E7586" w:rsidP="006E7586" w:rsidRDefault="006E7586" w14:paraId="132E6E56" w14:textId="77777777">
      <w:pPr>
        <w:rPr>
          <w:rFonts w:asciiTheme="minorHAnsi" w:hAnsiTheme="minorHAnsi"/>
        </w:rPr>
      </w:pPr>
      <w:r w:rsidRPr="006E7586">
        <w:rPr>
          <w:rFonts w:asciiTheme="minorHAnsi" w:hAnsiTheme="minorHAnsi"/>
        </w:rPr>
        <w:t>- Bereid de klas goed voor op de uiterlijke veranderingen gedurende de ziekte. Kinderen zijn immers erg gevoelig voor een beoordeling va</w:t>
      </w:r>
      <w:r>
        <w:rPr>
          <w:rFonts w:asciiTheme="minorHAnsi" w:hAnsiTheme="minorHAnsi"/>
        </w:rPr>
        <w:t>n hun uiterlijk.</w:t>
      </w:r>
    </w:p>
    <w:p w:rsidRPr="006E7586" w:rsidR="006E7586" w:rsidP="006E7586" w:rsidRDefault="006E7586" w14:paraId="774B8D64" w14:textId="77777777">
      <w:pPr>
        <w:rPr>
          <w:rFonts w:asciiTheme="minorHAnsi" w:hAnsiTheme="minorHAnsi"/>
        </w:rPr>
      </w:pPr>
      <w:r w:rsidRPr="006E7586">
        <w:rPr>
          <w:rFonts w:asciiTheme="minorHAnsi" w:hAnsiTheme="minorHAnsi"/>
        </w:rPr>
        <w:t xml:space="preserve">- Laat een kind eventueel zelf of samen met de ouders </w:t>
      </w:r>
      <w:r>
        <w:rPr>
          <w:rFonts w:asciiTheme="minorHAnsi" w:hAnsiTheme="minorHAnsi"/>
        </w:rPr>
        <w:t>vertellen wat er aan de hand is</w:t>
      </w:r>
    </w:p>
    <w:p w:rsidRPr="006E7586" w:rsidR="006E7586" w:rsidP="006E7586" w:rsidRDefault="006E7586" w14:paraId="287C1F5A" w14:textId="77777777">
      <w:pPr>
        <w:rPr>
          <w:rFonts w:asciiTheme="minorHAnsi" w:hAnsiTheme="minorHAnsi"/>
        </w:rPr>
      </w:pPr>
      <w:r w:rsidRPr="006E7586">
        <w:rPr>
          <w:rFonts w:asciiTheme="minorHAnsi" w:hAnsiTheme="minorHAnsi"/>
        </w:rPr>
        <w:t>- Regelmatig contact met de ouders is erg belangrijk. (Ook om te we</w:t>
      </w:r>
      <w:r>
        <w:rPr>
          <w:rFonts w:asciiTheme="minorHAnsi" w:hAnsiTheme="minorHAnsi"/>
        </w:rPr>
        <w:t>ten wat het kind zelf al weet!)</w:t>
      </w:r>
    </w:p>
    <w:p w:rsidRPr="006E7586" w:rsidR="006E7586" w:rsidP="006E7586" w:rsidRDefault="006E7586" w14:paraId="3CCB9A6F" w14:textId="77777777">
      <w:pPr>
        <w:rPr>
          <w:rFonts w:asciiTheme="minorHAnsi" w:hAnsiTheme="minorHAnsi"/>
        </w:rPr>
      </w:pPr>
      <w:r w:rsidRPr="006E7586">
        <w:rPr>
          <w:rFonts w:asciiTheme="minorHAnsi" w:hAnsiTheme="minorHAnsi"/>
        </w:rPr>
        <w:t>- Als de ziekte ongeneeslijk is, kan het zijn dat de ouders en het kind er thuis niet over praten om elkaar te beschermen. Het kind zoekt dan vaak een vertrouwd persoon buiten het</w:t>
      </w:r>
      <w:r>
        <w:rPr>
          <w:rFonts w:asciiTheme="minorHAnsi" w:hAnsiTheme="minorHAnsi"/>
        </w:rPr>
        <w:t xml:space="preserve"> gezin, b.v. iemand van school.</w:t>
      </w:r>
    </w:p>
    <w:p w:rsidRPr="006E7586" w:rsidR="006E7586" w:rsidP="006E7586" w:rsidRDefault="006E7586" w14:paraId="69F06CE3" w14:textId="77777777">
      <w:pPr>
        <w:rPr>
          <w:rFonts w:asciiTheme="minorHAnsi" w:hAnsiTheme="minorHAnsi"/>
        </w:rPr>
      </w:pPr>
      <w:r w:rsidRPr="006E7586">
        <w:rPr>
          <w:rFonts w:asciiTheme="minorHAnsi" w:hAnsiTheme="minorHAnsi"/>
        </w:rPr>
        <w:t>- Laat het kind merken dat het altijd ka</w:t>
      </w:r>
      <w:r>
        <w:rPr>
          <w:rFonts w:asciiTheme="minorHAnsi" w:hAnsiTheme="minorHAnsi"/>
        </w:rPr>
        <w:t>n en mag praten over de ziekte.</w:t>
      </w:r>
    </w:p>
    <w:p w:rsidRPr="006E7586" w:rsidR="006E7586" w:rsidP="006E7586" w:rsidRDefault="006E7586" w14:paraId="478E3521" w14:textId="77777777">
      <w:pPr>
        <w:rPr>
          <w:rFonts w:asciiTheme="minorHAnsi" w:hAnsiTheme="minorHAnsi"/>
        </w:rPr>
      </w:pPr>
      <w:r w:rsidRPr="006E7586">
        <w:rPr>
          <w:rFonts w:asciiTheme="minorHAnsi" w:hAnsiTheme="minorHAnsi"/>
        </w:rPr>
        <w:t>- De klas te vroeg inlichten over een langdurige ziekte is niet erg verstandig. De leerlingen hebben dan misschien moeite om gewoon te doen tegen de zieke leerling en doordat de ziekte zo lang duurt, verslapt de aandacht snel</w:t>
      </w:r>
      <w:r>
        <w:rPr>
          <w:rFonts w:asciiTheme="minorHAnsi" w:hAnsiTheme="minorHAnsi"/>
        </w:rPr>
        <w:t xml:space="preserve"> en is de schok des te groter.</w:t>
      </w:r>
    </w:p>
    <w:p w:rsidRPr="006E7586" w:rsidR="006E7586" w:rsidP="006E7586" w:rsidRDefault="006E7586" w14:paraId="359905B6" w14:textId="77777777">
      <w:pPr>
        <w:rPr>
          <w:rFonts w:asciiTheme="minorHAnsi" w:hAnsiTheme="minorHAnsi"/>
        </w:rPr>
      </w:pPr>
      <w:r w:rsidRPr="006E7586">
        <w:rPr>
          <w:rFonts w:asciiTheme="minorHAnsi" w:hAnsiTheme="minorHAnsi"/>
        </w:rPr>
        <w:t>- Als de leerling niet meer op school kan komen, houd dan wel steeds contact. Dit kan bijvoorbeeld door een dagboek bij te houden, post te sturen, video/foto's e.d. Houd de ouders op de hoogte van de gebeurtenissen op school.</w:t>
      </w:r>
    </w:p>
    <w:p w:rsidRPr="006E7586" w:rsidR="006E7586" w:rsidP="006E7586" w:rsidRDefault="006E7586" w14:paraId="4A7CDEF9" w14:textId="77777777">
      <w:pPr>
        <w:rPr>
          <w:rFonts w:asciiTheme="minorHAnsi" w:hAnsiTheme="minorHAnsi"/>
        </w:rPr>
      </w:pPr>
    </w:p>
    <w:p w:rsidRPr="006E7586" w:rsidR="006E7586" w:rsidP="006E7586" w:rsidRDefault="006E7586" w14:paraId="3382D7B7" w14:textId="77777777">
      <w:pPr>
        <w:rPr>
          <w:rFonts w:asciiTheme="minorHAnsi" w:hAnsiTheme="minorHAnsi"/>
        </w:rPr>
      </w:pPr>
    </w:p>
    <w:p w:rsidRPr="006E7586" w:rsidR="006E7586" w:rsidP="006E7586" w:rsidRDefault="006E7586" w14:paraId="3D9A587A" w14:textId="77777777">
      <w:pPr>
        <w:rPr>
          <w:rFonts w:asciiTheme="minorHAnsi" w:hAnsiTheme="minorHAnsi"/>
          <w:b/>
        </w:rPr>
      </w:pPr>
      <w:r w:rsidRPr="006E7586">
        <w:rPr>
          <w:rFonts w:asciiTheme="minorHAnsi" w:hAnsiTheme="minorHAnsi"/>
          <w:b/>
        </w:rPr>
        <w:t>II. Het overlijden van een personeelslid</w:t>
      </w:r>
    </w:p>
    <w:p w:rsidRPr="006E7586" w:rsidR="006E7586" w:rsidP="006E7586" w:rsidRDefault="006E7586" w14:paraId="654127B8" w14:textId="77777777">
      <w:pPr>
        <w:rPr>
          <w:rFonts w:asciiTheme="minorHAnsi" w:hAnsiTheme="minorHAnsi"/>
        </w:rPr>
      </w:pPr>
    </w:p>
    <w:p w:rsidRPr="006E7586" w:rsidR="006E7586" w:rsidP="006E7586" w:rsidRDefault="006E7586" w14:paraId="0F9DB129" w14:textId="77777777">
      <w:pPr>
        <w:rPr>
          <w:rFonts w:asciiTheme="minorHAnsi" w:hAnsiTheme="minorHAnsi"/>
        </w:rPr>
      </w:pPr>
      <w:r w:rsidRPr="006E7586">
        <w:rPr>
          <w:rFonts w:asciiTheme="minorHAnsi" w:hAnsiTheme="minorHAnsi"/>
        </w:rPr>
        <w:t>Maak gebruik van de checkpunten die genoemd zijn bij het overlijden van een leerling.</w:t>
      </w:r>
    </w:p>
    <w:p w:rsidRPr="006E7586" w:rsidR="006E7586" w:rsidP="006E7586" w:rsidRDefault="006E7586" w14:paraId="2FA23A47" w14:textId="77777777">
      <w:pPr>
        <w:rPr>
          <w:rFonts w:asciiTheme="minorHAnsi" w:hAnsiTheme="minorHAnsi"/>
        </w:rPr>
      </w:pPr>
    </w:p>
    <w:p w:rsidRPr="006E7586" w:rsidR="006E7586" w:rsidP="006E7586" w:rsidRDefault="006E7586" w14:paraId="7DA27B19" w14:textId="77777777">
      <w:pPr>
        <w:rPr>
          <w:rFonts w:asciiTheme="minorHAnsi" w:hAnsiTheme="minorHAnsi"/>
          <w:u w:val="single"/>
        </w:rPr>
      </w:pPr>
      <w:r w:rsidRPr="006E7586">
        <w:rPr>
          <w:rFonts w:asciiTheme="minorHAnsi" w:hAnsiTheme="minorHAnsi"/>
          <w:u w:val="single"/>
        </w:rPr>
        <w:t>De directie informeert:</w:t>
      </w:r>
    </w:p>
    <w:p w:rsidRPr="006E7586" w:rsidR="006E7586" w:rsidP="006E7586" w:rsidRDefault="006E7586" w14:paraId="5D596EF5" w14:textId="77777777">
      <w:pPr>
        <w:rPr>
          <w:rFonts w:asciiTheme="minorHAnsi" w:hAnsiTheme="minorHAnsi"/>
        </w:rPr>
      </w:pPr>
    </w:p>
    <w:p w:rsidRPr="006E7586" w:rsidR="006E7586" w:rsidP="006E7586" w:rsidRDefault="006E7586" w14:paraId="4B029707" w14:textId="77777777">
      <w:pPr>
        <w:rPr>
          <w:rFonts w:asciiTheme="minorHAnsi" w:hAnsiTheme="minorHAnsi"/>
        </w:rPr>
      </w:pPr>
      <w:r w:rsidRPr="006E7586">
        <w:rPr>
          <w:rFonts w:asciiTheme="minorHAnsi" w:hAnsiTheme="minorHAnsi"/>
        </w:rPr>
        <w:t xml:space="preserve">De collega's. </w:t>
      </w:r>
    </w:p>
    <w:p w:rsidRPr="006E7586" w:rsidR="006E7586" w:rsidP="006E7586" w:rsidRDefault="006E7586" w14:paraId="3D68C235" w14:textId="77777777">
      <w:pPr>
        <w:rPr>
          <w:rFonts w:asciiTheme="minorHAnsi" w:hAnsiTheme="minorHAnsi"/>
        </w:rPr>
      </w:pPr>
      <w:r w:rsidRPr="006E7586">
        <w:rPr>
          <w:rFonts w:asciiTheme="minorHAnsi" w:hAnsiTheme="minorHAnsi"/>
        </w:rPr>
        <w:t xml:space="preserve">De klas (zie I c). </w:t>
      </w:r>
    </w:p>
    <w:p w:rsidRPr="006E7586" w:rsidR="006E7586" w:rsidP="006E7586" w:rsidRDefault="006E7586" w14:paraId="76EF3CD9" w14:textId="77777777">
      <w:pPr>
        <w:rPr>
          <w:rFonts w:asciiTheme="minorHAnsi" w:hAnsiTheme="minorHAnsi"/>
        </w:rPr>
      </w:pPr>
      <w:r w:rsidRPr="006E7586">
        <w:rPr>
          <w:rFonts w:asciiTheme="minorHAnsi" w:hAnsiTheme="minorHAnsi"/>
        </w:rPr>
        <w:t xml:space="preserve">Bestuur, MR, O.R, de Inspectie en het administratiekantoor. </w:t>
      </w:r>
    </w:p>
    <w:p w:rsidRPr="006E7586" w:rsidR="006E7586" w:rsidP="006E7586" w:rsidRDefault="006E7586" w14:paraId="52FE499E" w14:textId="77777777">
      <w:pPr>
        <w:rPr>
          <w:rFonts w:asciiTheme="minorHAnsi" w:hAnsiTheme="minorHAnsi"/>
        </w:rPr>
      </w:pPr>
      <w:r w:rsidRPr="006E7586">
        <w:rPr>
          <w:rFonts w:asciiTheme="minorHAnsi" w:hAnsiTheme="minorHAnsi"/>
        </w:rPr>
        <w:t xml:space="preserve">De directie regelt vervanging. </w:t>
      </w:r>
    </w:p>
    <w:p w:rsidRPr="006E7586" w:rsidR="006E7586" w:rsidP="006E7586" w:rsidRDefault="006E7586" w14:paraId="005B04C0" w14:textId="77777777">
      <w:pPr>
        <w:rPr>
          <w:rFonts w:asciiTheme="minorHAnsi" w:hAnsiTheme="minorHAnsi"/>
        </w:rPr>
      </w:pPr>
      <w:r w:rsidRPr="006E7586">
        <w:rPr>
          <w:rFonts w:asciiTheme="minorHAnsi" w:hAnsiTheme="minorHAnsi"/>
        </w:rPr>
        <w:t xml:space="preserve">De directie informeert de vervanger over het overlijden en de emoties van de groep. </w:t>
      </w:r>
    </w:p>
    <w:p w:rsidRPr="006E7586" w:rsidR="006E7586" w:rsidP="006E7586" w:rsidRDefault="006E7586" w14:paraId="3ED1DEC4" w14:textId="77777777">
      <w:pPr>
        <w:rPr>
          <w:rFonts w:asciiTheme="minorHAnsi" w:hAnsiTheme="minorHAnsi"/>
        </w:rPr>
      </w:pPr>
      <w:r w:rsidRPr="006E7586">
        <w:rPr>
          <w:rFonts w:asciiTheme="minorHAnsi" w:hAnsiTheme="minorHAnsi"/>
        </w:rPr>
        <w:t xml:space="preserve">De directeur verifieert de afspraken die door de overleden collega nog zijn gemaakt. </w:t>
      </w:r>
    </w:p>
    <w:p w:rsidRPr="006E7586" w:rsidR="006E7586" w:rsidP="006E7586" w:rsidRDefault="006E7586" w14:paraId="145BD4B5" w14:textId="77777777">
      <w:pPr>
        <w:rPr>
          <w:rFonts w:asciiTheme="minorHAnsi" w:hAnsiTheme="minorHAnsi"/>
        </w:rPr>
      </w:pPr>
      <w:r w:rsidRPr="006E7586">
        <w:rPr>
          <w:rFonts w:asciiTheme="minorHAnsi" w:hAnsiTheme="minorHAnsi"/>
        </w:rPr>
        <w:t xml:space="preserve">Zie ook I (bezoek aan nabestaanden). </w:t>
      </w:r>
    </w:p>
    <w:p w:rsidRPr="006E7586" w:rsidR="006E7586" w:rsidP="006E7586" w:rsidRDefault="006E7586" w14:paraId="21FBDAE7" w14:textId="77777777">
      <w:pPr>
        <w:rPr>
          <w:rFonts w:asciiTheme="minorHAnsi" w:hAnsiTheme="minorHAnsi"/>
        </w:rPr>
      </w:pPr>
    </w:p>
    <w:p w:rsidRPr="006E7586" w:rsidR="006E7586" w:rsidP="006E7586" w:rsidRDefault="006E7586" w14:paraId="56099DC4" w14:textId="77777777">
      <w:pPr>
        <w:rPr>
          <w:rFonts w:asciiTheme="minorHAnsi" w:hAnsiTheme="minorHAnsi"/>
          <w:b/>
        </w:rPr>
      </w:pPr>
      <w:r w:rsidRPr="006E7586">
        <w:rPr>
          <w:rFonts w:asciiTheme="minorHAnsi" w:hAnsiTheme="minorHAnsi"/>
          <w:b/>
        </w:rPr>
        <w:t>III Het overlijden van een ouder, broer of zus van een leerling</w:t>
      </w:r>
    </w:p>
    <w:p w:rsidRPr="006E7586" w:rsidR="006E7586" w:rsidP="006E7586" w:rsidRDefault="006E7586" w14:paraId="49F65DD7" w14:textId="77777777">
      <w:pPr>
        <w:rPr>
          <w:rFonts w:asciiTheme="minorHAnsi" w:hAnsiTheme="minorHAnsi"/>
        </w:rPr>
      </w:pPr>
    </w:p>
    <w:p w:rsidRPr="006E7586" w:rsidR="006E7586" w:rsidP="006E7586" w:rsidRDefault="006E7586" w14:paraId="0B7AE1B1" w14:textId="77777777">
      <w:pPr>
        <w:rPr>
          <w:rFonts w:asciiTheme="minorHAnsi" w:hAnsiTheme="minorHAnsi"/>
        </w:rPr>
      </w:pPr>
      <w:r w:rsidRPr="006E7586">
        <w:rPr>
          <w:rFonts w:asciiTheme="minorHAnsi" w:hAnsiTheme="minorHAnsi"/>
        </w:rPr>
        <w:t>- De leerkracht zorgt ervoor goed geïnformeerd te zijn en vertelt</w:t>
      </w:r>
      <w:r>
        <w:rPr>
          <w:rFonts w:asciiTheme="minorHAnsi" w:hAnsiTheme="minorHAnsi"/>
        </w:rPr>
        <w:t xml:space="preserve"> aan de klas wat er gebeurd is.</w:t>
      </w:r>
    </w:p>
    <w:p w:rsidRPr="006E7586" w:rsidR="006E7586" w:rsidP="006E7586" w:rsidRDefault="006E7586" w14:paraId="0430FBF3" w14:textId="77777777">
      <w:pPr>
        <w:rPr>
          <w:rFonts w:asciiTheme="minorHAnsi" w:hAnsiTheme="minorHAnsi"/>
        </w:rPr>
      </w:pPr>
      <w:r w:rsidRPr="006E7586">
        <w:rPr>
          <w:rFonts w:asciiTheme="minorHAnsi" w:hAnsiTheme="minorHAnsi"/>
        </w:rPr>
        <w:t>- De leerkracht bezoek met (eventueel) medeleerlingen en de dir</w:t>
      </w:r>
      <w:r>
        <w:rPr>
          <w:rFonts w:asciiTheme="minorHAnsi" w:hAnsiTheme="minorHAnsi"/>
        </w:rPr>
        <w:t>ectie de rouwdienst/begrafenis.</w:t>
      </w:r>
    </w:p>
    <w:p w:rsidRPr="006E7586" w:rsidR="006E7586" w:rsidP="006E7586" w:rsidRDefault="006E7586" w14:paraId="663E590A" w14:textId="77777777">
      <w:pPr>
        <w:rPr>
          <w:rFonts w:asciiTheme="minorHAnsi" w:hAnsiTheme="minorHAnsi"/>
        </w:rPr>
      </w:pPr>
      <w:r w:rsidRPr="006E7586">
        <w:rPr>
          <w:rFonts w:asciiTheme="minorHAnsi" w:hAnsiTheme="minorHAnsi"/>
        </w:rPr>
        <w:t>- De leerkracht zorgt voor een goede opvang als de betrokken leerling weer op school terugkomt: eigen zor</w:t>
      </w:r>
      <w:r>
        <w:rPr>
          <w:rFonts w:asciiTheme="minorHAnsi" w:hAnsiTheme="minorHAnsi"/>
        </w:rPr>
        <w:t>g en die van de medeleerlingen.</w:t>
      </w:r>
    </w:p>
    <w:p w:rsidRPr="006E7586" w:rsidR="006E7586" w:rsidP="006E7586" w:rsidRDefault="006E7586" w14:paraId="00EAC494" w14:textId="77777777">
      <w:pPr>
        <w:rPr>
          <w:rFonts w:asciiTheme="minorHAnsi" w:hAnsiTheme="minorHAnsi"/>
        </w:rPr>
      </w:pPr>
      <w:r w:rsidRPr="006E7586">
        <w:rPr>
          <w:rFonts w:asciiTheme="minorHAnsi" w:hAnsiTheme="minorHAnsi"/>
        </w:rPr>
        <w:t>- De directie draagt zorg voor de verwerking van de gegeve</w:t>
      </w:r>
      <w:r>
        <w:rPr>
          <w:rFonts w:asciiTheme="minorHAnsi" w:hAnsiTheme="minorHAnsi"/>
        </w:rPr>
        <w:t xml:space="preserve">ns in de </w:t>
      </w:r>
      <w:proofErr w:type="spellStart"/>
      <w:r>
        <w:rPr>
          <w:rFonts w:asciiTheme="minorHAnsi" w:hAnsiTheme="minorHAnsi"/>
        </w:rPr>
        <w:t>leerlingadministratie</w:t>
      </w:r>
      <w:proofErr w:type="spellEnd"/>
      <w:r>
        <w:rPr>
          <w:rFonts w:asciiTheme="minorHAnsi" w:hAnsiTheme="minorHAnsi"/>
        </w:rPr>
        <w:t>.</w:t>
      </w:r>
    </w:p>
    <w:p w:rsidRPr="006E7586" w:rsidR="006E7586" w:rsidP="006E7586" w:rsidRDefault="006E7586" w14:paraId="4984237A" w14:textId="77777777">
      <w:pPr>
        <w:rPr>
          <w:rFonts w:asciiTheme="minorHAnsi" w:hAnsiTheme="minorHAnsi"/>
        </w:rPr>
      </w:pPr>
      <w:r w:rsidRPr="006E7586">
        <w:rPr>
          <w:rFonts w:asciiTheme="minorHAnsi" w:hAnsiTheme="minorHAnsi"/>
        </w:rPr>
        <w:t>- Van een nieuwe leerling; moet de oude school ook de informatie omtrent de dood van familie overdragen.</w:t>
      </w:r>
    </w:p>
    <w:p w:rsidRPr="006E7586" w:rsidR="006E7586" w:rsidP="006E7586" w:rsidRDefault="006E7586" w14:paraId="6D51E49F" w14:textId="77777777">
      <w:pPr>
        <w:rPr>
          <w:rFonts w:asciiTheme="minorHAnsi" w:hAnsiTheme="minorHAnsi"/>
        </w:rPr>
      </w:pPr>
      <w:r w:rsidRPr="006E7586">
        <w:rPr>
          <w:rFonts w:asciiTheme="minorHAnsi" w:hAnsiTheme="minorHAnsi"/>
        </w:rPr>
        <w:t xml:space="preserve"> </w:t>
      </w:r>
    </w:p>
    <w:p w:rsidRPr="006E7586" w:rsidR="006E7586" w:rsidP="006E7586" w:rsidRDefault="006E7586" w14:paraId="79BCA33E" w14:textId="77777777">
      <w:pPr>
        <w:rPr>
          <w:rFonts w:asciiTheme="minorHAnsi" w:hAnsiTheme="minorHAnsi"/>
        </w:rPr>
      </w:pPr>
      <w:r w:rsidRPr="006E7586">
        <w:rPr>
          <w:rFonts w:asciiTheme="minorHAnsi" w:hAnsiTheme="minorHAnsi"/>
        </w:rPr>
        <w:t xml:space="preserve"> </w:t>
      </w:r>
    </w:p>
    <w:p w:rsidRPr="006E7586" w:rsidR="006E7586" w:rsidP="006E7586" w:rsidRDefault="006E7586" w14:paraId="54CF688D" w14:textId="77777777">
      <w:pPr>
        <w:rPr>
          <w:rFonts w:asciiTheme="minorHAnsi" w:hAnsiTheme="minorHAnsi"/>
        </w:rPr>
      </w:pPr>
      <w:r w:rsidRPr="006E7586">
        <w:rPr>
          <w:rFonts w:asciiTheme="minorHAnsi" w:hAnsiTheme="minorHAnsi"/>
        </w:rPr>
        <w:t xml:space="preserve">  Copyright © Hanneke en Thalia,  Marnix academie 2002.    </w:t>
      </w:r>
    </w:p>
    <w:p w:rsidR="0090500C" w:rsidP="6C2079A2" w:rsidRDefault="0090500C" w14:paraId="2F60B1C5" w14:textId="77777777">
      <w:pPr>
        <w:pStyle w:val="Lijstalinea"/>
        <w:ind w:left="0"/>
        <w:rPr>
          <w:rFonts w:asciiTheme="minorHAnsi" w:hAnsiTheme="minorHAnsi"/>
        </w:rPr>
      </w:pPr>
    </w:p>
    <w:p w:rsidR="6C2079A2" w:rsidP="6C2079A2" w:rsidRDefault="6C2079A2" w14:paraId="59816494" w14:textId="685600DE">
      <w:pPr>
        <w:pStyle w:val="Lijstalinea"/>
        <w:ind w:left="0"/>
        <w:rPr>
          <w:rFonts w:asciiTheme="minorHAnsi" w:hAnsiTheme="minorHAnsi"/>
        </w:rPr>
      </w:pPr>
    </w:p>
    <w:p w:rsidR="6C2079A2" w:rsidP="6C2079A2" w:rsidRDefault="6C2079A2" w14:paraId="62A24760" w14:textId="42F143E8">
      <w:pPr>
        <w:pStyle w:val="Lijstalinea"/>
        <w:ind w:left="0"/>
        <w:rPr>
          <w:rFonts w:asciiTheme="minorHAnsi" w:hAnsiTheme="minorHAnsi"/>
        </w:rPr>
      </w:pPr>
    </w:p>
    <w:p w:rsidR="6C2079A2" w:rsidP="6C2079A2" w:rsidRDefault="6C2079A2" w14:paraId="3CB59BEF" w14:textId="01567B7C">
      <w:pPr>
        <w:pStyle w:val="Lijstalinea"/>
        <w:ind w:left="0"/>
        <w:rPr>
          <w:rFonts w:asciiTheme="minorHAnsi" w:hAnsiTheme="minorHAnsi"/>
        </w:rPr>
      </w:pPr>
    </w:p>
    <w:p w:rsidR="6C2079A2" w:rsidP="6C2079A2" w:rsidRDefault="6C2079A2" w14:paraId="26AA90A7" w14:textId="356E26AB">
      <w:pPr>
        <w:pStyle w:val="Lijstalinea"/>
        <w:ind w:left="0"/>
        <w:rPr>
          <w:rFonts w:asciiTheme="minorHAnsi" w:hAnsiTheme="minorHAnsi"/>
        </w:rPr>
      </w:pPr>
    </w:p>
    <w:p w:rsidR="6C2079A2" w:rsidP="6C2079A2" w:rsidRDefault="6C2079A2" w14:paraId="1EF03145" w14:textId="0666BCC2">
      <w:pPr>
        <w:pStyle w:val="Lijstalinea"/>
        <w:ind w:left="0"/>
        <w:rPr>
          <w:rFonts w:asciiTheme="minorHAnsi" w:hAnsiTheme="minorHAnsi"/>
        </w:rPr>
      </w:pPr>
    </w:p>
    <w:p w:rsidR="6C2079A2" w:rsidP="6C2079A2" w:rsidRDefault="6C2079A2" w14:paraId="1551DEA4" w14:textId="7787A945">
      <w:pPr>
        <w:pStyle w:val="Lijstalinea"/>
        <w:ind w:left="0"/>
        <w:rPr>
          <w:rFonts w:asciiTheme="minorHAnsi" w:hAnsiTheme="minorHAnsi"/>
        </w:rPr>
      </w:pPr>
    </w:p>
    <w:p w:rsidR="6C2079A2" w:rsidP="6C2079A2" w:rsidRDefault="6C2079A2" w14:paraId="14B02803" w14:textId="65F3F606">
      <w:pPr>
        <w:pStyle w:val="Lijstalinea"/>
        <w:ind w:left="0"/>
        <w:rPr>
          <w:rFonts w:asciiTheme="minorHAnsi" w:hAnsiTheme="minorHAnsi"/>
        </w:rPr>
      </w:pPr>
    </w:p>
    <w:p w:rsidR="6C2079A2" w:rsidP="6C2079A2" w:rsidRDefault="6C2079A2" w14:paraId="319F2464" w14:textId="40F5C72C">
      <w:pPr>
        <w:pStyle w:val="Lijstalinea"/>
        <w:ind w:left="0"/>
        <w:rPr>
          <w:rFonts w:asciiTheme="minorHAnsi" w:hAnsiTheme="minorHAnsi"/>
        </w:rPr>
      </w:pPr>
    </w:p>
    <w:p w:rsidR="6C2079A2" w:rsidP="6C2079A2" w:rsidRDefault="6C2079A2" w14:paraId="742E45C5" w14:textId="6B19CAB7">
      <w:pPr>
        <w:pStyle w:val="Lijstalinea"/>
        <w:ind w:left="0"/>
        <w:rPr>
          <w:rFonts w:asciiTheme="minorHAnsi" w:hAnsiTheme="minorHAnsi"/>
        </w:rPr>
      </w:pPr>
    </w:p>
    <w:p w:rsidR="6C2079A2" w:rsidP="6C2079A2" w:rsidRDefault="6C2079A2" w14:paraId="5B1F0A84" w14:textId="56867A8A">
      <w:pPr>
        <w:pStyle w:val="Lijstalinea"/>
        <w:ind w:left="0"/>
        <w:rPr>
          <w:rFonts w:asciiTheme="minorHAnsi" w:hAnsiTheme="minorHAnsi"/>
        </w:rPr>
      </w:pPr>
    </w:p>
    <w:p w:rsidR="6C2079A2" w:rsidP="6C2079A2" w:rsidRDefault="6C2079A2" w14:paraId="297D5E9F" w14:textId="6DB1F355">
      <w:pPr>
        <w:pStyle w:val="Lijstalinea"/>
        <w:ind w:left="0"/>
        <w:rPr>
          <w:rFonts w:asciiTheme="minorHAnsi" w:hAnsiTheme="minorHAnsi"/>
        </w:rPr>
      </w:pPr>
    </w:p>
    <w:p w:rsidR="6C2079A2" w:rsidP="6C2079A2" w:rsidRDefault="6C2079A2" w14:paraId="08C3EE6C" w14:textId="488F05DC">
      <w:pPr>
        <w:pStyle w:val="Lijstalinea"/>
        <w:ind w:left="0"/>
        <w:rPr>
          <w:rFonts w:asciiTheme="minorHAnsi" w:hAnsiTheme="minorHAnsi"/>
        </w:rPr>
      </w:pPr>
    </w:p>
    <w:p w:rsidR="6C2079A2" w:rsidP="6C2079A2" w:rsidRDefault="6C2079A2" w14:paraId="7C87EAD2" w14:textId="275365DF">
      <w:pPr>
        <w:pStyle w:val="Lijstalinea"/>
        <w:ind w:left="0"/>
        <w:rPr>
          <w:rFonts w:asciiTheme="minorHAnsi" w:hAnsiTheme="minorHAnsi"/>
        </w:rPr>
      </w:pPr>
    </w:p>
    <w:p w:rsidR="6C2079A2" w:rsidP="6C2079A2" w:rsidRDefault="6C2079A2" w14:paraId="52AE7767" w14:textId="53C0E895">
      <w:pPr>
        <w:pStyle w:val="Lijstalinea"/>
        <w:ind w:left="0"/>
        <w:rPr>
          <w:rFonts w:asciiTheme="minorHAnsi" w:hAnsiTheme="minorHAnsi"/>
        </w:rPr>
      </w:pPr>
    </w:p>
    <w:p w:rsidR="6C2079A2" w:rsidP="6C2079A2" w:rsidRDefault="6C2079A2" w14:paraId="093742B8" w14:textId="0CAB0263">
      <w:pPr>
        <w:pStyle w:val="Lijstalinea"/>
        <w:ind w:left="0"/>
        <w:rPr>
          <w:rFonts w:asciiTheme="minorHAnsi" w:hAnsiTheme="minorHAnsi"/>
        </w:rPr>
      </w:pPr>
    </w:p>
    <w:p w:rsidR="6C2079A2" w:rsidRDefault="6C2079A2" w14:paraId="5732CE7E" w14:textId="16AEF051">
      <w:r>
        <w:br w:type="page"/>
      </w:r>
    </w:p>
    <w:p w:rsidR="6C2079A2" w:rsidP="6C2079A2" w:rsidRDefault="6C2079A2" w14:paraId="0E7DED80" w14:textId="63BA02AE">
      <w:pPr>
        <w:pStyle w:val="Lijstalinea"/>
        <w:ind w:left="0"/>
        <w:rPr>
          <w:rFonts w:asciiTheme="minorHAnsi" w:hAnsiTheme="minorHAnsi"/>
        </w:rPr>
      </w:pPr>
    </w:p>
    <w:p w:rsidRPr="00736585" w:rsidR="0090500C" w:rsidP="6C2079A2" w:rsidRDefault="00736585" w14:paraId="58886796" w14:textId="047F11C2">
      <w:pPr>
        <w:pStyle w:val="Lijstalinea"/>
        <w:ind w:left="0"/>
        <w:rPr>
          <w:rFonts w:asciiTheme="minorHAnsi" w:hAnsiTheme="minorHAnsi"/>
          <w:b/>
          <w:bCs/>
          <w:u w:val="single"/>
        </w:rPr>
      </w:pPr>
      <w:r w:rsidRPr="6C2079A2">
        <w:rPr>
          <w:rFonts w:asciiTheme="minorHAnsi" w:hAnsiTheme="minorHAnsi"/>
          <w:b/>
          <w:bCs/>
          <w:u w:val="single"/>
        </w:rPr>
        <w:t xml:space="preserve">Bijlage </w:t>
      </w:r>
      <w:r w:rsidRPr="6C2079A2" w:rsidR="0B820025">
        <w:rPr>
          <w:rFonts w:asciiTheme="minorHAnsi" w:hAnsiTheme="minorHAnsi"/>
          <w:b/>
          <w:bCs/>
          <w:u w:val="single"/>
        </w:rPr>
        <w:t>5</w:t>
      </w:r>
      <w:r w:rsidRPr="6C2079A2">
        <w:rPr>
          <w:rFonts w:asciiTheme="minorHAnsi" w:hAnsiTheme="minorHAnsi"/>
          <w:b/>
          <w:bCs/>
          <w:u w:val="single"/>
        </w:rPr>
        <w:t xml:space="preserve"> Incidentregistratieformulier</w:t>
      </w:r>
    </w:p>
    <w:p w:rsidR="00736585" w:rsidP="00E3505B" w:rsidRDefault="00736585" w14:paraId="03FABF43" w14:textId="77777777">
      <w:pPr>
        <w:pStyle w:val="Lijstalinea"/>
        <w:ind w:left="0"/>
        <w:rPr>
          <w:rFonts w:asciiTheme="minorHAnsi" w:hAnsiTheme="minorHAnsi"/>
        </w:rPr>
      </w:pPr>
    </w:p>
    <w:p w:rsidR="00736585" w:rsidP="00736585" w:rsidRDefault="00736585" w14:paraId="458811AE" w14:textId="77777777">
      <w:pPr>
        <w:pBdr>
          <w:top w:val="single" w:color="auto" w:sz="4" w:space="1"/>
          <w:left w:val="single" w:color="auto" w:sz="4" w:space="4"/>
          <w:bottom w:val="single" w:color="auto" w:sz="4" w:space="0"/>
          <w:right w:val="single" w:color="auto" w:sz="4" w:space="4"/>
        </w:pBdr>
        <w:jc w:val="center"/>
        <w:rPr>
          <w:b/>
          <w:sz w:val="28"/>
          <w:szCs w:val="28"/>
        </w:rPr>
      </w:pPr>
      <w:r>
        <w:rPr>
          <w:b/>
          <w:sz w:val="28"/>
          <w:szCs w:val="28"/>
        </w:rPr>
        <w:t>INCIDENTENREGISTRATIEFORMULIER</w:t>
      </w:r>
    </w:p>
    <w:p w:rsidR="00736585" w:rsidP="00736585" w:rsidRDefault="00736585" w14:paraId="101B1DBA" w14:textId="77777777"/>
    <w:p w:rsidR="00736585" w:rsidP="00736585" w:rsidRDefault="00736585" w14:paraId="7B50100E" w14:textId="77777777"/>
    <w:p w:rsidR="00736585" w:rsidP="00736585" w:rsidRDefault="00736585" w14:paraId="4984DEB9" w14:textId="77777777">
      <w:pPr>
        <w:pBdr>
          <w:top w:val="single" w:color="auto" w:sz="6" w:space="1" w:shadow="1"/>
          <w:left w:val="single" w:color="auto" w:sz="6" w:space="1" w:shadow="1"/>
          <w:bottom w:val="single" w:color="auto" w:sz="6" w:space="1" w:shadow="1"/>
          <w:right w:val="single" w:color="auto" w:sz="6" w:space="1" w:shadow="1"/>
        </w:pBdr>
        <w:rPr>
          <w:b/>
          <w:i/>
          <w:u w:val="single"/>
        </w:rPr>
      </w:pPr>
    </w:p>
    <w:p w:rsidR="00736585" w:rsidP="00736585" w:rsidRDefault="00736585" w14:paraId="09613FF1" w14:textId="77777777">
      <w:pPr>
        <w:pBdr>
          <w:top w:val="single" w:color="auto" w:sz="6" w:space="1" w:shadow="1"/>
          <w:left w:val="single" w:color="auto" w:sz="6" w:space="1" w:shadow="1"/>
          <w:bottom w:val="single" w:color="auto" w:sz="6" w:space="1" w:shadow="1"/>
          <w:right w:val="single" w:color="auto" w:sz="6" w:space="1" w:shadow="1"/>
        </w:pBdr>
      </w:pPr>
      <w:r>
        <w:rPr>
          <w:b/>
          <w:i/>
          <w:u w:val="single"/>
        </w:rPr>
        <w:t>Naam getroffene:</w:t>
      </w:r>
      <w:r>
        <w:t xml:space="preserve"> ………………………………………………………………………………………….</w:t>
      </w:r>
    </w:p>
    <w:p w:rsidR="00736585" w:rsidP="00736585" w:rsidRDefault="00736585" w14:paraId="72DEC721" w14:textId="77777777">
      <w:pPr>
        <w:pBdr>
          <w:top w:val="single" w:color="auto" w:sz="6" w:space="1" w:shadow="1"/>
          <w:left w:val="single" w:color="auto" w:sz="6" w:space="1" w:shadow="1"/>
          <w:bottom w:val="single" w:color="auto" w:sz="6" w:space="1" w:shadow="1"/>
          <w:right w:val="single" w:color="auto" w:sz="6" w:space="1" w:shadow="1"/>
        </w:pBdr>
        <w:rPr>
          <w:b/>
          <w:i/>
          <w:u w:val="single"/>
        </w:rPr>
      </w:pPr>
    </w:p>
    <w:p w:rsidR="00736585" w:rsidP="00736585" w:rsidRDefault="00736585" w14:paraId="678A413C" w14:textId="77777777">
      <w:pPr>
        <w:pBdr>
          <w:top w:val="single" w:color="auto" w:sz="6" w:space="1" w:shadow="1"/>
          <w:left w:val="single" w:color="auto" w:sz="6" w:space="1" w:shadow="1"/>
          <w:bottom w:val="single" w:color="auto" w:sz="6" w:space="1" w:shadow="1"/>
          <w:right w:val="single" w:color="auto" w:sz="6" w:space="1" w:shadow="1"/>
        </w:pBdr>
      </w:pPr>
      <w:r>
        <w:rPr>
          <w:b/>
          <w:i/>
          <w:u w:val="single"/>
        </w:rPr>
        <w:t>Adres:</w:t>
      </w:r>
      <w:r>
        <w:t xml:space="preserve"> ……………………………………………………………………………………………………….</w:t>
      </w:r>
    </w:p>
    <w:p w:rsidR="00736585" w:rsidP="00736585" w:rsidRDefault="00736585" w14:paraId="3DF58B90" w14:textId="77777777">
      <w:pPr>
        <w:pBdr>
          <w:top w:val="single" w:color="auto" w:sz="6" w:space="1" w:shadow="1"/>
          <w:left w:val="single" w:color="auto" w:sz="6" w:space="1" w:shadow="1"/>
          <w:bottom w:val="single" w:color="auto" w:sz="6" w:space="1" w:shadow="1"/>
          <w:right w:val="single" w:color="auto" w:sz="6" w:space="1" w:shadow="1"/>
        </w:pBdr>
        <w:rPr>
          <w:b/>
          <w:i/>
          <w:u w:val="single"/>
        </w:rPr>
      </w:pPr>
    </w:p>
    <w:p w:rsidR="00736585" w:rsidP="00736585" w:rsidRDefault="00736585" w14:paraId="0FF7FB51" w14:textId="77777777">
      <w:pPr>
        <w:pBdr>
          <w:top w:val="single" w:color="auto" w:sz="6" w:space="1" w:shadow="1"/>
          <w:left w:val="single" w:color="auto" w:sz="6" w:space="1" w:shadow="1"/>
          <w:bottom w:val="single" w:color="auto" w:sz="6" w:space="1" w:shadow="1"/>
          <w:right w:val="single" w:color="auto" w:sz="6" w:space="1" w:shadow="1"/>
        </w:pBdr>
      </w:pPr>
      <w:r>
        <w:rPr>
          <w:b/>
          <w:i/>
          <w:u w:val="single"/>
        </w:rPr>
        <w:t xml:space="preserve">Postcode en plaats: </w:t>
      </w:r>
      <w:r>
        <w:t>…………………………………………………………………………………………</w:t>
      </w:r>
    </w:p>
    <w:p w:rsidR="00736585" w:rsidP="00736585" w:rsidRDefault="00736585" w14:paraId="37710A66" w14:textId="77777777">
      <w:pPr>
        <w:pBdr>
          <w:top w:val="single" w:color="auto" w:sz="6" w:space="1" w:shadow="1"/>
          <w:left w:val="single" w:color="auto" w:sz="6" w:space="1" w:shadow="1"/>
          <w:bottom w:val="single" w:color="auto" w:sz="6" w:space="1" w:shadow="1"/>
          <w:right w:val="single" w:color="auto" w:sz="6" w:space="1" w:shadow="1"/>
        </w:pBdr>
        <w:rPr>
          <w:b/>
          <w:i/>
          <w:u w:val="single"/>
        </w:rPr>
      </w:pPr>
    </w:p>
    <w:p w:rsidR="00736585" w:rsidP="00736585" w:rsidRDefault="00736585" w14:paraId="06A8B8D6" w14:textId="77777777">
      <w:pPr>
        <w:pBdr>
          <w:top w:val="single" w:color="auto" w:sz="6" w:space="1" w:shadow="1"/>
          <w:left w:val="single" w:color="auto" w:sz="6" w:space="1" w:shadow="1"/>
          <w:bottom w:val="single" w:color="auto" w:sz="6" w:space="1" w:shadow="1"/>
          <w:right w:val="single" w:color="auto" w:sz="6" w:space="1" w:shadow="1"/>
        </w:pBdr>
      </w:pPr>
      <w:r>
        <w:rPr>
          <w:b/>
          <w:i/>
          <w:u w:val="single"/>
        </w:rPr>
        <w:t>Getroffene is:</w:t>
      </w:r>
      <w:r>
        <w:t xml:space="preserve"> Werknemer / stagiair / leerling / anders namelijk * …………………………………….</w:t>
      </w:r>
    </w:p>
    <w:p w:rsidR="00736585" w:rsidP="00736585" w:rsidRDefault="00736585" w14:paraId="11C78BB0" w14:textId="77777777">
      <w:pPr>
        <w:pBdr>
          <w:top w:val="single" w:color="auto" w:sz="6" w:space="1" w:shadow="1"/>
          <w:left w:val="single" w:color="auto" w:sz="6" w:space="1" w:shadow="1"/>
          <w:bottom w:val="single" w:color="auto" w:sz="6" w:space="1" w:shadow="1"/>
          <w:right w:val="single" w:color="auto" w:sz="6" w:space="1" w:shadow="1"/>
        </w:pBdr>
        <w:rPr>
          <w:b/>
          <w:i/>
          <w:u w:val="single"/>
        </w:rPr>
      </w:pPr>
    </w:p>
    <w:p w:rsidR="00736585" w:rsidP="00736585" w:rsidRDefault="00736585" w14:paraId="2F469D47" w14:textId="77777777">
      <w:pPr>
        <w:pBdr>
          <w:top w:val="single" w:color="auto" w:sz="6" w:space="1" w:shadow="1"/>
          <w:left w:val="single" w:color="auto" w:sz="6" w:space="1" w:shadow="1"/>
          <w:bottom w:val="single" w:color="auto" w:sz="6" w:space="1" w:shadow="1"/>
          <w:right w:val="single" w:color="auto" w:sz="6" w:space="1" w:shadow="1"/>
        </w:pBdr>
      </w:pPr>
      <w:r>
        <w:rPr>
          <w:b/>
          <w:i/>
          <w:u w:val="single"/>
        </w:rPr>
        <w:t>Plaats van het incident:</w:t>
      </w:r>
      <w:r>
        <w:t xml:space="preserve"> ………………………………………………………………………………….</w:t>
      </w:r>
    </w:p>
    <w:p w:rsidR="00736585" w:rsidP="00736585" w:rsidRDefault="00736585" w14:paraId="430C8B6D" w14:textId="77777777">
      <w:pPr>
        <w:pBdr>
          <w:top w:val="single" w:color="auto" w:sz="6" w:space="1" w:shadow="1"/>
          <w:left w:val="single" w:color="auto" w:sz="6" w:space="1" w:shadow="1"/>
          <w:bottom w:val="single" w:color="auto" w:sz="6" w:space="1" w:shadow="1"/>
          <w:right w:val="single" w:color="auto" w:sz="6" w:space="1" w:shadow="1"/>
        </w:pBdr>
        <w:rPr>
          <w:b/>
          <w:i/>
          <w:u w:val="single"/>
        </w:rPr>
      </w:pPr>
    </w:p>
    <w:p w:rsidR="00736585" w:rsidP="00736585" w:rsidRDefault="00736585" w14:paraId="534DBE3F" w14:textId="77777777">
      <w:pPr>
        <w:pBdr>
          <w:top w:val="single" w:color="auto" w:sz="6" w:space="1" w:shadow="1"/>
          <w:left w:val="single" w:color="auto" w:sz="6" w:space="1" w:shadow="1"/>
          <w:bottom w:val="single" w:color="auto" w:sz="6" w:space="1" w:shadow="1"/>
          <w:right w:val="single" w:color="auto" w:sz="6" w:space="1" w:shadow="1"/>
        </w:pBdr>
      </w:pPr>
      <w:r>
        <w:rPr>
          <w:b/>
          <w:i/>
          <w:u w:val="single"/>
        </w:rPr>
        <w:t>Datum en tijdstip incident:</w:t>
      </w:r>
      <w:r>
        <w:t xml:space="preserve"> ……………………………………………………………………………...</w:t>
      </w:r>
    </w:p>
    <w:p w:rsidR="00736585" w:rsidP="00736585" w:rsidRDefault="00736585" w14:paraId="68885512" w14:textId="77777777">
      <w:pPr>
        <w:pBdr>
          <w:top w:val="single" w:color="auto" w:sz="6" w:space="1" w:shadow="1"/>
          <w:left w:val="single" w:color="auto" w:sz="6" w:space="1" w:shadow="1"/>
          <w:bottom w:val="single" w:color="auto" w:sz="6" w:space="1" w:shadow="1"/>
          <w:right w:val="single" w:color="auto" w:sz="6" w:space="1" w:shadow="1"/>
        </w:pBdr>
      </w:pPr>
    </w:p>
    <w:p w:rsidR="00736585" w:rsidP="00736585" w:rsidRDefault="00736585" w14:paraId="513479BE" w14:textId="77777777">
      <w:pPr>
        <w:pBdr>
          <w:top w:val="single" w:color="auto" w:sz="6" w:space="1" w:shadow="1"/>
          <w:left w:val="single" w:color="auto" w:sz="6" w:space="1" w:shadow="1"/>
          <w:bottom w:val="single" w:color="auto" w:sz="6" w:space="1" w:shadow="1"/>
          <w:right w:val="single" w:color="auto" w:sz="6" w:space="1" w:shadow="1"/>
        </w:pBdr>
        <w:rPr>
          <w:b/>
          <w:i/>
        </w:rPr>
      </w:pPr>
      <w:r>
        <w:rPr>
          <w:b/>
          <w:i/>
          <w:u w:val="single"/>
        </w:rPr>
        <w:t>Vorm van agressie / geweld</w:t>
      </w:r>
      <w:r>
        <w:rPr>
          <w:b/>
          <w:i/>
        </w:rPr>
        <w:t>:</w:t>
      </w:r>
    </w:p>
    <w:p w:rsidR="00736585" w:rsidP="00731D55" w:rsidRDefault="00736585" w14:paraId="652F3E92"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fysiek</w:t>
      </w:r>
      <w:r>
        <w:tab/>
      </w:r>
      <w:r>
        <w:t xml:space="preserve"> nl: …………………………………………………………………………………</w:t>
      </w:r>
    </w:p>
    <w:p w:rsidR="00736585" w:rsidP="00731D55" w:rsidRDefault="00736585" w14:paraId="60804AFE"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verbaal</w:t>
      </w:r>
      <w:r>
        <w:tab/>
      </w:r>
      <w:r>
        <w:t xml:space="preserve"> nl: …………………………………………………………………………………</w:t>
      </w:r>
    </w:p>
    <w:p w:rsidR="00736585" w:rsidP="00731D55" w:rsidRDefault="00736585" w14:paraId="34C9D7F4"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dreigen</w:t>
      </w:r>
      <w:r>
        <w:tab/>
      </w:r>
      <w:r>
        <w:t xml:space="preserve"> nl: …………………………………………………………………………………</w:t>
      </w:r>
    </w:p>
    <w:p w:rsidR="00736585" w:rsidP="00731D55" w:rsidRDefault="00736585" w14:paraId="3E6E71C6"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vernielzucht nl: …………………………………………………………………………………</w:t>
      </w:r>
    </w:p>
    <w:p w:rsidR="00736585" w:rsidP="00731D55" w:rsidRDefault="00736585" w14:paraId="2E0F935F"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diefstal</w:t>
      </w:r>
      <w:r>
        <w:tab/>
      </w:r>
      <w:r>
        <w:t xml:space="preserve"> nl:  …………………………………………………………………………………</w:t>
      </w:r>
    </w:p>
    <w:p w:rsidR="00736585" w:rsidP="00731D55" w:rsidRDefault="00736585" w14:paraId="26956035"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 xml:space="preserve">anders </w:t>
      </w:r>
      <w:r>
        <w:tab/>
      </w:r>
      <w:r>
        <w:t xml:space="preserve"> nl:  …………………………………………………………………………………</w:t>
      </w:r>
    </w:p>
    <w:p w:rsidR="00736585" w:rsidP="00736585" w:rsidRDefault="00736585" w14:paraId="4B9889AD" w14:textId="77777777">
      <w:pPr>
        <w:pBdr>
          <w:top w:val="single" w:color="auto" w:sz="6" w:space="1" w:shadow="1"/>
          <w:left w:val="single" w:color="auto" w:sz="6" w:space="1" w:shadow="1"/>
          <w:bottom w:val="single" w:color="auto" w:sz="6" w:space="1" w:shadow="1"/>
          <w:right w:val="single" w:color="auto" w:sz="6" w:space="1" w:shadow="1"/>
        </w:pBdr>
      </w:pPr>
    </w:p>
    <w:p w:rsidR="00736585" w:rsidP="00736585" w:rsidRDefault="00736585" w14:paraId="35E68312" w14:textId="77777777">
      <w:pPr>
        <w:pBdr>
          <w:top w:val="single" w:color="auto" w:sz="6" w:space="1" w:shadow="1"/>
          <w:left w:val="single" w:color="auto" w:sz="6" w:space="1" w:shadow="1"/>
          <w:bottom w:val="single" w:color="auto" w:sz="6" w:space="1" w:shadow="1"/>
          <w:right w:val="single" w:color="auto" w:sz="6" w:space="1" w:shadow="1"/>
        </w:pBdr>
        <w:rPr>
          <w:b/>
          <w:i/>
          <w:u w:val="single"/>
        </w:rPr>
      </w:pPr>
      <w:r>
        <w:rPr>
          <w:b/>
          <w:i/>
          <w:u w:val="single"/>
        </w:rPr>
        <w:t>Behandeling:</w:t>
      </w:r>
    </w:p>
    <w:p w:rsidR="00736585" w:rsidP="00731D55" w:rsidRDefault="00736585" w14:paraId="673F1F7B"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géén</w:t>
      </w:r>
    </w:p>
    <w:p w:rsidR="00736585" w:rsidP="00731D55" w:rsidRDefault="00736585" w14:paraId="7BA798A2"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behandeling in ziekenhuis / EHBO*</w:t>
      </w:r>
    </w:p>
    <w:p w:rsidR="00736585" w:rsidP="00731D55" w:rsidRDefault="00736585" w14:paraId="67976EB8"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opname in ziekenhuis</w:t>
      </w:r>
    </w:p>
    <w:p w:rsidR="00736585" w:rsidP="00731D55" w:rsidRDefault="00736585" w14:paraId="377F6A07"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ziekteverzuim / leerverzuim</w:t>
      </w:r>
    </w:p>
    <w:p w:rsidR="00736585" w:rsidP="00731D55" w:rsidRDefault="00736585" w14:paraId="2E135893"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anders ………………………………………………………………………………………….</w:t>
      </w:r>
    </w:p>
    <w:p w:rsidR="00736585" w:rsidP="00736585" w:rsidRDefault="00736585" w14:paraId="3739C490" w14:textId="77777777">
      <w:pPr>
        <w:pBdr>
          <w:top w:val="single" w:color="auto" w:sz="6" w:space="1" w:shadow="1"/>
          <w:left w:val="single" w:color="auto" w:sz="6" w:space="1" w:shadow="1"/>
          <w:bottom w:val="single" w:color="auto" w:sz="6" w:space="1" w:shadow="1"/>
          <w:right w:val="single" w:color="auto" w:sz="6" w:space="1" w:shadow="1"/>
        </w:pBdr>
        <w:rPr>
          <w:b/>
          <w:i/>
        </w:rPr>
      </w:pPr>
    </w:p>
    <w:p w:rsidR="00736585" w:rsidP="00736585" w:rsidRDefault="00736585" w14:paraId="3E3694E4" w14:textId="77777777">
      <w:pPr>
        <w:pBdr>
          <w:top w:val="single" w:color="auto" w:sz="6" w:space="1" w:shadow="1"/>
          <w:left w:val="single" w:color="auto" w:sz="6" w:space="1" w:shadow="1"/>
          <w:bottom w:val="single" w:color="auto" w:sz="6" w:space="1" w:shadow="1"/>
          <w:right w:val="single" w:color="auto" w:sz="6" w:space="1" w:shadow="1"/>
        </w:pBdr>
        <w:rPr>
          <w:b/>
          <w:i/>
          <w:u w:val="single"/>
        </w:rPr>
      </w:pPr>
      <w:r>
        <w:rPr>
          <w:b/>
          <w:i/>
          <w:u w:val="single"/>
        </w:rPr>
        <w:t>Schade:</w:t>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u w:val="single"/>
        </w:rPr>
        <w:t>Kosten:</w:t>
      </w:r>
    </w:p>
    <w:p w:rsidR="00736585" w:rsidP="00731D55" w:rsidRDefault="00736585" w14:paraId="4EFABABB"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materieel</w:t>
      </w:r>
      <w:r>
        <w:tab/>
      </w:r>
      <w:r>
        <w:t xml:space="preserve">  nl: …………………………………………………</w:t>
      </w:r>
      <w:r>
        <w:tab/>
      </w:r>
      <w:r>
        <w:tab/>
      </w:r>
      <w:r>
        <w:t>€…………………………..</w:t>
      </w:r>
    </w:p>
    <w:p w:rsidR="00736585" w:rsidP="00731D55" w:rsidRDefault="00736585" w14:paraId="03DA71DA"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fysiek letsel</w:t>
      </w:r>
      <w:r>
        <w:tab/>
      </w:r>
      <w:r>
        <w:t xml:space="preserve">  nl: …………………………………………………</w:t>
      </w:r>
      <w:r>
        <w:tab/>
      </w:r>
      <w:r>
        <w:tab/>
      </w:r>
      <w:r>
        <w:t>€…………………………..</w:t>
      </w:r>
    </w:p>
    <w:p w:rsidR="00736585" w:rsidP="00731D55" w:rsidRDefault="00736585" w14:paraId="6E4E6A78"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psych. letsel nl: …………………………………………………</w:t>
      </w:r>
      <w:r>
        <w:tab/>
      </w:r>
      <w:r>
        <w:tab/>
      </w:r>
      <w:r>
        <w:t>€…………………………..</w:t>
      </w:r>
    </w:p>
    <w:p w:rsidR="00736585" w:rsidP="00731D55" w:rsidRDefault="00736585" w14:paraId="5157793A"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 xml:space="preserve">anders </w:t>
      </w:r>
      <w:r>
        <w:tab/>
      </w:r>
      <w:r>
        <w:t xml:space="preserve">  nl: ………………………………………………</w:t>
      </w:r>
      <w:r>
        <w:tab/>
      </w:r>
      <w:r>
        <w:tab/>
      </w:r>
      <w:r>
        <w:t>€…………………………..</w:t>
      </w:r>
    </w:p>
    <w:p w:rsidR="00736585" w:rsidP="00736585" w:rsidRDefault="00736585" w14:paraId="23D274D2" w14:textId="77777777">
      <w:pPr>
        <w:pBdr>
          <w:top w:val="single" w:color="auto" w:sz="6" w:space="1" w:shadow="1"/>
          <w:left w:val="single" w:color="auto" w:sz="6" w:space="1" w:shadow="1"/>
          <w:bottom w:val="single" w:color="auto" w:sz="6" w:space="1" w:shadow="1"/>
          <w:right w:val="single" w:color="auto" w:sz="6" w:space="1" w:shadow="1"/>
        </w:pBdr>
      </w:pPr>
    </w:p>
    <w:p w:rsidR="00736585" w:rsidP="00736585" w:rsidRDefault="00736585" w14:paraId="5BD87275" w14:textId="77777777">
      <w:pPr>
        <w:pBdr>
          <w:top w:val="single" w:color="auto" w:sz="6" w:space="1" w:shadow="1"/>
          <w:left w:val="single" w:color="auto" w:sz="6" w:space="1" w:shadow="1"/>
          <w:bottom w:val="single" w:color="auto" w:sz="6" w:space="1" w:shadow="1"/>
          <w:right w:val="single" w:color="auto" w:sz="6" w:space="1" w:shadow="1"/>
        </w:pBdr>
      </w:pPr>
      <w:r>
        <w:rPr>
          <w:b/>
          <w:i/>
          <w:u w:val="single"/>
        </w:rPr>
        <w:t>Afhandeling:</w:t>
      </w:r>
    </w:p>
    <w:p w:rsidR="00736585" w:rsidP="00731D55" w:rsidRDefault="00736585" w14:paraId="19ABC800"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politie ingeschakeld</w:t>
      </w:r>
      <w:r>
        <w:tab/>
      </w:r>
      <w:r>
        <w:tab/>
      </w:r>
      <w:r>
        <w:tab/>
      </w:r>
      <w:r>
        <w:t xml:space="preserve">aangifte gedaan: </w:t>
      </w:r>
      <w:r>
        <w:tab/>
      </w:r>
      <w:r>
        <w:t>ja / nee*</w:t>
      </w:r>
    </w:p>
    <w:p w:rsidR="00736585" w:rsidP="00731D55" w:rsidRDefault="00736585" w14:paraId="6E246524"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melding arbeidsinspectie</w:t>
      </w:r>
      <w:r>
        <w:tab/>
      </w:r>
      <w:r>
        <w:tab/>
      </w:r>
      <w:r>
        <w:t>ernstig ongeval:</w:t>
      </w:r>
      <w:r>
        <w:tab/>
      </w:r>
      <w:r>
        <w:tab/>
      </w:r>
      <w:r>
        <w:t>ja / nee*  (indien ja, invullen en opsturen ongevallen meldingsformulier Arbeidsinspectie, verplicht!)</w:t>
      </w:r>
    </w:p>
    <w:p w:rsidR="00736585" w:rsidP="00731D55" w:rsidRDefault="00736585" w14:paraId="0548F850" w14:textId="77777777">
      <w:pPr>
        <w:numPr>
          <w:ilvl w:val="0"/>
          <w:numId w:val="42"/>
        </w:numPr>
        <w:pBdr>
          <w:top w:val="single" w:color="auto" w:sz="6" w:space="1" w:shadow="1"/>
          <w:left w:val="single" w:color="auto" w:sz="6" w:space="1" w:shadow="1"/>
          <w:bottom w:val="single" w:color="auto" w:sz="6" w:space="1" w:shadow="1"/>
          <w:right w:val="single" w:color="auto" w:sz="6" w:space="1" w:shadow="1"/>
        </w:pBdr>
        <w:overflowPunct w:val="0"/>
        <w:autoSpaceDE w:val="0"/>
        <w:autoSpaceDN w:val="0"/>
        <w:adjustRightInd w:val="0"/>
        <w:spacing w:line="260" w:lineRule="exact"/>
        <w:textAlignment w:val="baseline"/>
      </w:pPr>
      <w:r>
        <w:t>psychische opvang</w:t>
      </w:r>
      <w:r>
        <w:tab/>
      </w:r>
      <w:r>
        <w:tab/>
      </w:r>
      <w:r>
        <w:tab/>
      </w:r>
      <w:r>
        <w:t>nazorg:</w:t>
      </w:r>
      <w:r>
        <w:tab/>
      </w:r>
      <w:r>
        <w:tab/>
      </w:r>
      <w:r>
        <w:tab/>
      </w:r>
      <w:r>
        <w:t>ja / nee*</w:t>
      </w:r>
    </w:p>
    <w:p w:rsidR="00736585" w:rsidP="00736585" w:rsidRDefault="00736585" w14:paraId="5B6ACDA2" w14:textId="77777777">
      <w:pPr>
        <w:pBdr>
          <w:top w:val="single" w:color="auto" w:sz="6" w:space="1" w:shadow="1"/>
          <w:left w:val="single" w:color="auto" w:sz="6" w:space="1" w:shadow="1"/>
          <w:bottom w:val="single" w:color="auto" w:sz="6" w:space="1" w:shadow="1"/>
          <w:right w:val="single" w:color="auto" w:sz="6" w:space="1" w:shadow="1"/>
        </w:pBdr>
        <w:rPr>
          <w:b/>
          <w:i/>
        </w:rPr>
      </w:pPr>
    </w:p>
    <w:p w:rsidR="00736585" w:rsidP="00736585" w:rsidRDefault="00736585" w14:paraId="2B5F9F03" w14:textId="77777777">
      <w:pPr>
        <w:pBdr>
          <w:top w:val="single" w:color="auto" w:sz="6" w:space="1" w:shadow="1"/>
          <w:left w:val="single" w:color="auto" w:sz="6" w:space="1" w:shadow="1"/>
          <w:bottom w:val="single" w:color="auto" w:sz="6" w:space="1" w:shadow="1"/>
          <w:right w:val="single" w:color="auto" w:sz="6" w:space="1" w:shadow="1"/>
        </w:pBdr>
        <w:rPr>
          <w:b/>
          <w:i/>
        </w:rPr>
      </w:pPr>
    </w:p>
    <w:p w:rsidR="00736585" w:rsidP="00736585" w:rsidRDefault="00736585" w14:paraId="0E6403CB" w14:textId="77777777">
      <w:pPr>
        <w:pBdr>
          <w:top w:val="single" w:color="auto" w:sz="6" w:space="1" w:shadow="1"/>
          <w:left w:val="single" w:color="auto" w:sz="6" w:space="1" w:shadow="1"/>
          <w:bottom w:val="single" w:color="auto" w:sz="6" w:space="1" w:shadow="1"/>
          <w:right w:val="single" w:color="auto" w:sz="6" w:space="1" w:shadow="1"/>
        </w:pBdr>
      </w:pPr>
      <w:r>
        <w:rPr>
          <w:b/>
          <w:i/>
        </w:rPr>
        <w:t xml:space="preserve">* </w:t>
      </w:r>
      <w:r>
        <w:t>Doorhalen wat niet van toepassing is.</w:t>
      </w:r>
    </w:p>
    <w:p w:rsidR="00736585" w:rsidP="00736585" w:rsidRDefault="00736585" w14:paraId="2DF24416" w14:textId="77777777">
      <w:pPr>
        <w:pBdr>
          <w:top w:val="single" w:color="auto" w:sz="6" w:space="1" w:shadow="1"/>
          <w:left w:val="single" w:color="auto" w:sz="6" w:space="1" w:shadow="1"/>
          <w:bottom w:val="single" w:color="auto" w:sz="6" w:space="1" w:shadow="1"/>
          <w:right w:val="single" w:color="auto" w:sz="6" w:space="1" w:shadow="1"/>
        </w:pBdr>
      </w:pPr>
    </w:p>
    <w:p w:rsidR="00736585" w:rsidP="00736585" w:rsidRDefault="00736585" w14:paraId="422AC274" w14:textId="77777777">
      <w:pPr>
        <w:pBdr>
          <w:top w:val="single" w:color="auto" w:sz="6" w:space="1" w:shadow="1"/>
          <w:left w:val="single" w:color="auto" w:sz="6" w:space="1" w:shadow="1"/>
          <w:bottom w:val="single" w:color="auto" w:sz="6" w:space="1" w:shadow="1"/>
          <w:right w:val="single" w:color="auto" w:sz="6" w:space="1" w:shadow="1"/>
        </w:pBdr>
      </w:pPr>
    </w:p>
    <w:p w:rsidR="00736585" w:rsidP="00736585" w:rsidRDefault="00736585" w14:paraId="7D72BA66" w14:textId="77777777">
      <w:pPr>
        <w:pBdr>
          <w:top w:val="single" w:color="auto" w:sz="6" w:space="1" w:shadow="1"/>
          <w:left w:val="single" w:color="auto" w:sz="6" w:space="1" w:shadow="1"/>
          <w:bottom w:val="single" w:color="auto" w:sz="6" w:space="1" w:shadow="1"/>
          <w:right w:val="single" w:color="auto" w:sz="6" w:space="1" w:shadow="1"/>
        </w:pBdr>
        <w:rPr>
          <w:b/>
          <w:i/>
          <w:u w:val="single"/>
        </w:rPr>
      </w:pPr>
      <w:r>
        <w:rPr>
          <w:b/>
          <w:i/>
          <w:u w:val="single"/>
        </w:rPr>
        <w:t>Korte beschrijving van het incident:</w:t>
      </w:r>
    </w:p>
    <w:p w:rsidR="00736585" w:rsidP="00736585" w:rsidRDefault="00736585" w14:paraId="3565C83A"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1CBF2593"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6C113D56"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6C6AEA46"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5CAA7E22"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13B5BE30"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3E4DF721"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500E6F99"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54DC2CC7"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1DAEB339"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521E5EE2"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722AE162"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72157245"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3BCDC311"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5FC142B5"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14290A4D"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057CD8B5"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21925C17"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06E3AB03"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67243E98"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7482495F"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4545C0E4"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2005BC94" w14:textId="77777777">
      <w:pPr>
        <w:pBdr>
          <w:top w:val="single" w:color="auto" w:sz="6" w:space="1" w:shadow="1"/>
          <w:left w:val="single" w:color="auto" w:sz="6" w:space="1" w:shadow="1"/>
          <w:bottom w:val="single" w:color="auto" w:sz="6" w:space="1" w:shadow="1"/>
          <w:right w:val="single" w:color="auto" w:sz="6" w:space="1" w:shadow="1"/>
        </w:pBdr>
      </w:pPr>
      <w:r>
        <w:rPr>
          <w:b/>
          <w:i/>
          <w:u w:val="single"/>
        </w:rPr>
        <w:t>Suggesties voor verdere afhandeling:</w:t>
      </w:r>
    </w:p>
    <w:p w:rsidR="00736585" w:rsidP="00736585" w:rsidRDefault="00736585" w14:paraId="172033C3"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496E89F2"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30AED50B"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3E2FCF74"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4B36616B"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00441C45"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4FFD20BD"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3CDDC9CE"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2393AF37" w14:textId="77777777">
      <w:pPr>
        <w:pBdr>
          <w:top w:val="single" w:color="auto" w:sz="6" w:space="1" w:shadow="1"/>
          <w:left w:val="single" w:color="auto" w:sz="6" w:space="1" w:shadow="1"/>
          <w:bottom w:val="single" w:color="auto" w:sz="6" w:space="1" w:shadow="1"/>
          <w:right w:val="single" w:color="auto" w:sz="6" w:space="1" w:shadow="1"/>
        </w:pBdr>
        <w:rPr>
          <w:b/>
          <w:i/>
          <w:u w:val="single"/>
        </w:rPr>
      </w:pPr>
      <w:r>
        <w:rPr>
          <w:b/>
          <w:i/>
          <w:u w:val="single"/>
        </w:rPr>
        <w:t>Suggesties voor preventie in de toekomst:</w:t>
      </w:r>
    </w:p>
    <w:p w:rsidR="00736585" w:rsidP="00736585" w:rsidRDefault="00736585" w14:paraId="73B5A07A" w14:textId="77777777">
      <w:pPr>
        <w:pBdr>
          <w:top w:val="single" w:color="auto" w:sz="6" w:space="1" w:shadow="1"/>
          <w:left w:val="single" w:color="auto" w:sz="6" w:space="1" w:shadow="1"/>
          <w:bottom w:val="single" w:color="auto" w:sz="6" w:space="1" w:shadow="1"/>
          <w:right w:val="single" w:color="auto" w:sz="6" w:space="1" w:shadow="1"/>
        </w:pBdr>
        <w:rPr>
          <w:b/>
          <w:i/>
          <w:u w:val="single"/>
        </w:rPr>
      </w:pPr>
    </w:p>
    <w:p w:rsidR="00736585" w:rsidP="00736585" w:rsidRDefault="00736585" w14:paraId="19DA5DCF"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694DA0D8"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00736585" w:rsidRDefault="00736585" w14:paraId="622065B8" w14:textId="77777777">
      <w:pPr>
        <w:pBdr>
          <w:top w:val="single" w:color="auto" w:sz="6" w:space="1" w:shadow="1"/>
          <w:left w:val="single" w:color="auto" w:sz="6" w:space="1" w:shadow="1"/>
          <w:bottom w:val="single" w:color="auto" w:sz="6" w:space="1" w:shadow="1"/>
          <w:right w:val="single" w:color="auto" w:sz="6" w:space="1" w:shadow="1"/>
        </w:pBdr>
        <w:rPr>
          <w:i/>
        </w:rPr>
      </w:pPr>
      <w:r>
        <w:rPr>
          <w:i/>
        </w:rPr>
        <w:t>.................................................................................................................................................................</w:t>
      </w:r>
    </w:p>
    <w:p w:rsidR="00736585" w:rsidP="00736585" w:rsidRDefault="00736585" w14:paraId="0FEB293A" w14:textId="77777777">
      <w:pPr>
        <w:pBdr>
          <w:top w:val="single" w:color="auto" w:sz="6" w:space="1" w:shadow="1"/>
          <w:left w:val="single" w:color="auto" w:sz="6" w:space="1" w:shadow="1"/>
          <w:bottom w:val="single" w:color="auto" w:sz="6" w:space="1" w:shadow="1"/>
          <w:right w:val="single" w:color="auto" w:sz="6" w:space="1" w:shadow="1"/>
        </w:pBdr>
        <w:rPr>
          <w:i/>
        </w:rPr>
      </w:pPr>
    </w:p>
    <w:p w:rsidR="00736585" w:rsidP="6C2079A2" w:rsidRDefault="00736585" w14:paraId="7D625C27" w14:textId="7CAD77C8">
      <w:pPr>
        <w:pBdr>
          <w:top w:val="single" w:color="auto" w:sz="6" w:space="1" w:shadow="1"/>
          <w:left w:val="single" w:color="auto" w:sz="6" w:space="1" w:shadow="1"/>
          <w:bottom w:val="single" w:color="auto" w:sz="6" w:space="1" w:shadow="1"/>
          <w:right w:val="single" w:color="auto" w:sz="6" w:space="1" w:shadow="1"/>
        </w:pBdr>
        <w:rPr>
          <w:i/>
          <w:iCs/>
        </w:rPr>
      </w:pPr>
      <w:r w:rsidRPr="6C2079A2">
        <w:rPr>
          <w:i/>
          <w:iCs/>
        </w:rPr>
        <w:t>...................................................................................................................................................................</w:t>
      </w:r>
    </w:p>
    <w:p w:rsidR="00736585" w:rsidP="6C2079A2" w:rsidRDefault="00736585" w14:paraId="56EB3A2C" w14:textId="4B93285D">
      <w:pPr>
        <w:pBdr>
          <w:top w:val="single" w:color="auto" w:sz="6" w:space="1" w:shadow="1"/>
          <w:left w:val="single" w:color="auto" w:sz="6" w:space="1" w:shadow="1"/>
          <w:bottom w:val="single" w:color="auto" w:sz="6" w:space="1" w:shadow="1"/>
          <w:right w:val="single" w:color="auto" w:sz="6" w:space="1" w:shadow="1"/>
        </w:pBdr>
        <w:rPr>
          <w:i/>
          <w:iCs/>
        </w:rPr>
      </w:pPr>
      <w:r>
        <w:t>Plaats……………………………..</w:t>
      </w:r>
      <w:r>
        <w:tab/>
      </w:r>
      <w:r>
        <w:tab/>
      </w:r>
      <w:r>
        <w:tab/>
      </w:r>
      <w:r>
        <w:t>Datum……………………………………</w:t>
      </w:r>
    </w:p>
    <w:p w:rsidR="00736585" w:rsidP="6C2079A2" w:rsidRDefault="00736585" w14:paraId="60F3362C" w14:textId="5876F40D">
      <w:pPr>
        <w:pBdr>
          <w:top w:val="single" w:color="auto" w:sz="6" w:space="1" w:shadow="1"/>
          <w:left w:val="single" w:color="auto" w:sz="6" w:space="1" w:shadow="1"/>
          <w:bottom w:val="single" w:color="auto" w:sz="6" w:space="1" w:shadow="1"/>
          <w:right w:val="single" w:color="auto" w:sz="6" w:space="1" w:shadow="1"/>
        </w:pBdr>
      </w:pPr>
    </w:p>
    <w:p w:rsidR="00736585" w:rsidP="6C2079A2" w:rsidRDefault="00736585" w14:paraId="207547CB" w14:textId="2D3D0BC7">
      <w:pPr>
        <w:pBdr>
          <w:top w:val="single" w:color="auto" w:sz="6" w:space="1" w:shadow="1"/>
          <w:left w:val="single" w:color="auto" w:sz="6" w:space="1" w:shadow="1"/>
          <w:bottom w:val="single" w:color="auto" w:sz="6" w:space="1" w:shadow="1"/>
          <w:right w:val="single" w:color="auto" w:sz="6" w:space="1" w:shadow="1"/>
        </w:pBdr>
      </w:pPr>
    </w:p>
    <w:p w:rsidR="00736585" w:rsidP="6C2079A2" w:rsidRDefault="00736585" w14:paraId="2771628B" w14:textId="33C41CC3">
      <w:pPr>
        <w:pBdr>
          <w:top w:val="single" w:color="auto" w:sz="6" w:space="1" w:shadow="1"/>
          <w:left w:val="single" w:color="auto" w:sz="6" w:space="1" w:shadow="1"/>
          <w:bottom w:val="single" w:color="auto" w:sz="6" w:space="1" w:shadow="1"/>
          <w:right w:val="single" w:color="auto" w:sz="6" w:space="1" w:shadow="1"/>
        </w:pBdr>
        <w:rPr>
          <w:i/>
          <w:iCs/>
        </w:rPr>
      </w:pPr>
      <w:r>
        <w:t>Handtekening getroffene ………………………………………………</w:t>
      </w:r>
    </w:p>
    <w:p w:rsidR="00736585" w:rsidP="00736585" w:rsidRDefault="00736585" w14:paraId="3EB85D60" w14:textId="77777777"/>
    <w:p w:rsidR="00736585" w:rsidP="00736585" w:rsidRDefault="00736585" w14:paraId="41E303D7" w14:textId="77777777"/>
    <w:p w:rsidR="00736585" w:rsidP="00736585" w:rsidRDefault="00736585" w14:paraId="3D173263" w14:textId="77777777"/>
    <w:p w:rsidR="6C2079A2" w:rsidP="6C2079A2" w:rsidRDefault="6C2079A2" w14:paraId="29D7BA99" w14:textId="6B75A056"/>
    <w:p w:rsidR="6C2079A2" w:rsidP="6C2079A2" w:rsidRDefault="6C2079A2" w14:paraId="6D07B76E" w14:textId="60425CA7"/>
    <w:p w:rsidR="6C2079A2" w:rsidP="6C2079A2" w:rsidRDefault="6C2079A2" w14:paraId="35409997" w14:textId="7B8285F6"/>
    <w:p w:rsidR="6C2079A2" w:rsidP="6C2079A2" w:rsidRDefault="6C2079A2" w14:paraId="0594BC56" w14:textId="6C61D4A7"/>
    <w:p w:rsidR="00736585" w:rsidP="00736585" w:rsidRDefault="00736585" w14:paraId="3DF4CD4B" w14:textId="77777777">
      <w:pPr>
        <w:pBdr>
          <w:top w:val="single" w:color="auto" w:sz="4" w:space="1"/>
          <w:left w:val="single" w:color="auto" w:sz="4" w:space="4"/>
          <w:bottom w:val="single" w:color="auto" w:sz="4" w:space="1"/>
          <w:right w:val="single" w:color="auto" w:sz="4" w:space="4"/>
        </w:pBdr>
        <w:jc w:val="center"/>
        <w:rPr>
          <w:rFonts w:ascii="Century Gothic" w:hAnsi="Century Gothic"/>
          <w:b/>
          <w:sz w:val="28"/>
          <w:szCs w:val="28"/>
        </w:rPr>
      </w:pPr>
      <w:r>
        <w:rPr>
          <w:rFonts w:ascii="Century Gothic" w:hAnsi="Century Gothic"/>
          <w:b/>
          <w:sz w:val="28"/>
          <w:szCs w:val="28"/>
        </w:rPr>
        <w:t>VERZAMELSTAAT INCIDENTEN</w:t>
      </w:r>
    </w:p>
    <w:p w:rsidR="00736585" w:rsidP="6C2079A2" w:rsidRDefault="00736585" w14:paraId="56B542FF" w14:textId="1A0B0CAC">
      <w:pPr>
        <w:rPr>
          <w:rFonts w:ascii="Century Gothic" w:hAnsi="Century Gothic"/>
        </w:rPr>
      </w:pPr>
      <w:r w:rsidRPr="6C2079A2">
        <w:rPr>
          <w:rFonts w:ascii="Century Gothic" w:hAnsi="Century Gothic"/>
        </w:rPr>
        <w:t xml:space="preserve">                                                                                                                                                                    </w:t>
      </w:r>
    </w:p>
    <w:tbl>
      <w:tblPr>
        <w:tblW w:w="9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43"/>
        <w:gridCol w:w="1434"/>
        <w:gridCol w:w="1243"/>
        <w:gridCol w:w="1805"/>
        <w:gridCol w:w="1219"/>
        <w:gridCol w:w="1200"/>
        <w:gridCol w:w="1163"/>
      </w:tblGrid>
      <w:tr w:rsidR="00736585" w:rsidTr="6C2079A2" w14:paraId="04F212CF" w14:textId="77777777">
        <w:trPr>
          <w:trHeight w:val="300"/>
        </w:trPr>
        <w:tc>
          <w:tcPr>
            <w:tcW w:w="1143" w:type="dxa"/>
            <w:tcBorders>
              <w:bottom w:val="single" w:color="auto" w:sz="4" w:space="0"/>
            </w:tcBorders>
          </w:tcPr>
          <w:p w:rsidR="00736585" w:rsidP="00736585" w:rsidRDefault="00736585" w14:paraId="02D80F20" w14:textId="77777777">
            <w:pPr>
              <w:rPr>
                <w:rFonts w:ascii="Century Gothic" w:hAnsi="Century Gothic"/>
              </w:rPr>
            </w:pPr>
            <w:r>
              <w:rPr>
                <w:rFonts w:ascii="Century Gothic" w:hAnsi="Century Gothic"/>
              </w:rPr>
              <w:t>Datum</w:t>
            </w:r>
          </w:p>
        </w:tc>
        <w:tc>
          <w:tcPr>
            <w:tcW w:w="1434" w:type="dxa"/>
            <w:tcBorders>
              <w:bottom w:val="single" w:color="auto" w:sz="4" w:space="0"/>
            </w:tcBorders>
          </w:tcPr>
          <w:p w:rsidR="00736585" w:rsidP="00736585" w:rsidRDefault="00736585" w14:paraId="35C8F3FA" w14:textId="77777777">
            <w:pPr>
              <w:rPr>
                <w:rFonts w:ascii="Century Gothic" w:hAnsi="Century Gothic"/>
              </w:rPr>
            </w:pPr>
            <w:r>
              <w:rPr>
                <w:rFonts w:ascii="Century Gothic" w:hAnsi="Century Gothic"/>
              </w:rPr>
              <w:t>Functie</w:t>
            </w:r>
          </w:p>
          <w:p w:rsidR="00736585" w:rsidP="00736585" w:rsidRDefault="00736585" w14:paraId="79447DE2" w14:textId="77777777">
            <w:pPr>
              <w:rPr>
                <w:rFonts w:ascii="Century Gothic" w:hAnsi="Century Gothic"/>
              </w:rPr>
            </w:pPr>
            <w:r>
              <w:rPr>
                <w:rFonts w:ascii="Century Gothic" w:hAnsi="Century Gothic"/>
              </w:rPr>
              <w:t>Getroffene</w:t>
            </w:r>
          </w:p>
        </w:tc>
        <w:tc>
          <w:tcPr>
            <w:tcW w:w="1243" w:type="dxa"/>
            <w:tcBorders>
              <w:bottom w:val="single" w:color="auto" w:sz="4" w:space="0"/>
            </w:tcBorders>
          </w:tcPr>
          <w:p w:rsidR="00736585" w:rsidP="00736585" w:rsidRDefault="00736585" w14:paraId="539E438E" w14:textId="77777777">
            <w:pPr>
              <w:rPr>
                <w:rFonts w:ascii="Century Gothic" w:hAnsi="Century Gothic"/>
              </w:rPr>
            </w:pPr>
            <w:r>
              <w:rPr>
                <w:rFonts w:ascii="Century Gothic" w:hAnsi="Century Gothic"/>
              </w:rPr>
              <w:t>School</w:t>
            </w:r>
          </w:p>
        </w:tc>
        <w:tc>
          <w:tcPr>
            <w:tcW w:w="1805" w:type="dxa"/>
            <w:tcBorders>
              <w:bottom w:val="single" w:color="auto" w:sz="4" w:space="0"/>
            </w:tcBorders>
          </w:tcPr>
          <w:p w:rsidR="00736585" w:rsidP="00736585" w:rsidRDefault="00736585" w14:paraId="7992938C" w14:textId="77777777">
            <w:pPr>
              <w:rPr>
                <w:rFonts w:ascii="Century Gothic" w:hAnsi="Century Gothic"/>
              </w:rPr>
            </w:pPr>
            <w:r>
              <w:rPr>
                <w:rFonts w:ascii="Century Gothic" w:hAnsi="Century Gothic"/>
              </w:rPr>
              <w:t>Toedracht</w:t>
            </w:r>
          </w:p>
        </w:tc>
        <w:tc>
          <w:tcPr>
            <w:tcW w:w="1219" w:type="dxa"/>
            <w:tcBorders>
              <w:bottom w:val="single" w:color="auto" w:sz="4" w:space="0"/>
            </w:tcBorders>
          </w:tcPr>
          <w:p w:rsidR="00736585" w:rsidP="00736585" w:rsidRDefault="00736585" w14:paraId="07335075" w14:textId="77777777">
            <w:pPr>
              <w:rPr>
                <w:rFonts w:ascii="Century Gothic" w:hAnsi="Century Gothic"/>
              </w:rPr>
            </w:pPr>
            <w:r>
              <w:rPr>
                <w:rFonts w:ascii="Century Gothic" w:hAnsi="Century Gothic"/>
              </w:rPr>
              <w:t>Letsel</w:t>
            </w:r>
          </w:p>
          <w:p w:rsidR="00736585" w:rsidP="00736585" w:rsidRDefault="00736585" w14:paraId="56A24FE0" w14:textId="77777777">
            <w:pPr>
              <w:rPr>
                <w:rFonts w:ascii="Century Gothic" w:hAnsi="Century Gothic"/>
              </w:rPr>
            </w:pPr>
            <w:r>
              <w:rPr>
                <w:rFonts w:ascii="Century Gothic" w:hAnsi="Century Gothic"/>
              </w:rPr>
              <w:t>Schade</w:t>
            </w:r>
          </w:p>
        </w:tc>
        <w:tc>
          <w:tcPr>
            <w:tcW w:w="1200" w:type="dxa"/>
            <w:tcBorders>
              <w:bottom w:val="single" w:color="auto" w:sz="4" w:space="0"/>
            </w:tcBorders>
          </w:tcPr>
          <w:p w:rsidR="00736585" w:rsidP="00736585" w:rsidRDefault="00736585" w14:paraId="2BDF2722" w14:textId="77777777">
            <w:pPr>
              <w:rPr>
                <w:rFonts w:ascii="Century Gothic" w:hAnsi="Century Gothic"/>
              </w:rPr>
            </w:pPr>
            <w:r>
              <w:rPr>
                <w:rFonts w:ascii="Century Gothic" w:hAnsi="Century Gothic"/>
              </w:rPr>
              <w:t>Verzuim</w:t>
            </w:r>
          </w:p>
        </w:tc>
        <w:tc>
          <w:tcPr>
            <w:tcW w:w="1163" w:type="dxa"/>
            <w:tcBorders>
              <w:bottom w:val="single" w:color="auto" w:sz="4" w:space="0"/>
            </w:tcBorders>
          </w:tcPr>
          <w:p w:rsidR="00736585" w:rsidP="00736585" w:rsidRDefault="00736585" w14:paraId="2AED0644" w14:textId="77777777">
            <w:pPr>
              <w:rPr>
                <w:rFonts w:ascii="Century Gothic" w:hAnsi="Century Gothic"/>
              </w:rPr>
            </w:pPr>
            <w:r>
              <w:rPr>
                <w:rFonts w:ascii="Century Gothic" w:hAnsi="Century Gothic"/>
              </w:rPr>
              <w:t xml:space="preserve">Nr. </w:t>
            </w:r>
          </w:p>
          <w:p w:rsidR="00736585" w:rsidP="00736585" w:rsidRDefault="00736585" w14:paraId="62161A0B" w14:textId="77777777">
            <w:pPr>
              <w:rPr>
                <w:rFonts w:ascii="Century Gothic" w:hAnsi="Century Gothic"/>
              </w:rPr>
            </w:pPr>
            <w:r>
              <w:rPr>
                <w:rFonts w:ascii="Century Gothic" w:hAnsi="Century Gothic"/>
              </w:rPr>
              <w:t>rapport</w:t>
            </w:r>
          </w:p>
        </w:tc>
      </w:tr>
      <w:tr w:rsidR="00736585" w:rsidTr="6C2079A2" w14:paraId="12471D3D" w14:textId="77777777">
        <w:trPr>
          <w:trHeight w:val="300"/>
        </w:trPr>
        <w:tc>
          <w:tcPr>
            <w:tcW w:w="1143" w:type="dxa"/>
            <w:tcBorders>
              <w:bottom w:val="dotted" w:color="auto" w:sz="4" w:space="0"/>
              <w:right w:val="dotted" w:color="auto" w:sz="4" w:space="0"/>
            </w:tcBorders>
          </w:tcPr>
          <w:p w:rsidR="00736585" w:rsidP="00736585" w:rsidRDefault="00736585" w14:paraId="55C83782" w14:textId="77777777">
            <w:pPr>
              <w:rPr>
                <w:rFonts w:ascii="Century Gothic" w:hAnsi="Century Gothic"/>
              </w:rPr>
            </w:pPr>
          </w:p>
          <w:p w:rsidR="00736585" w:rsidP="00736585" w:rsidRDefault="00736585" w14:paraId="7D066BC9" w14:textId="77777777">
            <w:pPr>
              <w:rPr>
                <w:rFonts w:ascii="Century Gothic" w:hAnsi="Century Gothic"/>
              </w:rPr>
            </w:pPr>
          </w:p>
          <w:p w:rsidR="00736585" w:rsidP="00736585" w:rsidRDefault="00736585" w14:paraId="7A61FDFE" w14:textId="77777777">
            <w:pPr>
              <w:rPr>
                <w:rFonts w:ascii="Century Gothic" w:hAnsi="Century Gothic"/>
              </w:rPr>
            </w:pPr>
          </w:p>
          <w:p w:rsidR="00736585" w:rsidP="00736585" w:rsidRDefault="00736585" w14:paraId="1C5A02C5" w14:textId="77777777">
            <w:pPr>
              <w:rPr>
                <w:rFonts w:ascii="Century Gothic" w:hAnsi="Century Gothic"/>
              </w:rPr>
            </w:pPr>
          </w:p>
        </w:tc>
        <w:tc>
          <w:tcPr>
            <w:tcW w:w="1434" w:type="dxa"/>
            <w:tcBorders>
              <w:left w:val="dotted" w:color="auto" w:sz="4" w:space="0"/>
              <w:bottom w:val="dotted" w:color="auto" w:sz="4" w:space="0"/>
              <w:right w:val="dotted" w:color="auto" w:sz="4" w:space="0"/>
            </w:tcBorders>
          </w:tcPr>
          <w:p w:rsidR="00736585" w:rsidP="00736585" w:rsidRDefault="00736585" w14:paraId="4428FF08" w14:textId="77777777">
            <w:pPr>
              <w:rPr>
                <w:rFonts w:ascii="Century Gothic" w:hAnsi="Century Gothic"/>
              </w:rPr>
            </w:pPr>
          </w:p>
        </w:tc>
        <w:tc>
          <w:tcPr>
            <w:tcW w:w="1243" w:type="dxa"/>
            <w:tcBorders>
              <w:left w:val="dotted" w:color="auto" w:sz="4" w:space="0"/>
              <w:bottom w:val="dotted" w:color="auto" w:sz="4" w:space="0"/>
              <w:right w:val="dotted" w:color="auto" w:sz="4" w:space="0"/>
            </w:tcBorders>
          </w:tcPr>
          <w:p w:rsidR="00736585" w:rsidP="00736585" w:rsidRDefault="00736585" w14:paraId="73CCA9F9" w14:textId="77777777">
            <w:pPr>
              <w:rPr>
                <w:rFonts w:ascii="Century Gothic" w:hAnsi="Century Gothic"/>
              </w:rPr>
            </w:pPr>
          </w:p>
        </w:tc>
        <w:tc>
          <w:tcPr>
            <w:tcW w:w="1805" w:type="dxa"/>
            <w:tcBorders>
              <w:left w:val="dotted" w:color="auto" w:sz="4" w:space="0"/>
              <w:bottom w:val="dotted" w:color="auto" w:sz="4" w:space="0"/>
              <w:right w:val="dotted" w:color="auto" w:sz="4" w:space="0"/>
            </w:tcBorders>
          </w:tcPr>
          <w:p w:rsidR="00736585" w:rsidP="00736585" w:rsidRDefault="00736585" w14:paraId="0DA1AE05" w14:textId="77777777">
            <w:pPr>
              <w:rPr>
                <w:rFonts w:ascii="Century Gothic" w:hAnsi="Century Gothic"/>
              </w:rPr>
            </w:pPr>
          </w:p>
        </w:tc>
        <w:tc>
          <w:tcPr>
            <w:tcW w:w="1219" w:type="dxa"/>
            <w:tcBorders>
              <w:left w:val="dotted" w:color="auto" w:sz="4" w:space="0"/>
              <w:bottom w:val="dotted" w:color="auto" w:sz="4" w:space="0"/>
              <w:right w:val="dotted" w:color="auto" w:sz="4" w:space="0"/>
            </w:tcBorders>
          </w:tcPr>
          <w:p w:rsidR="00736585" w:rsidP="00736585" w:rsidRDefault="00736585" w14:paraId="0E9DB356" w14:textId="77777777">
            <w:pPr>
              <w:rPr>
                <w:rFonts w:ascii="Century Gothic" w:hAnsi="Century Gothic"/>
              </w:rPr>
            </w:pPr>
          </w:p>
        </w:tc>
        <w:tc>
          <w:tcPr>
            <w:tcW w:w="1200" w:type="dxa"/>
            <w:tcBorders>
              <w:left w:val="dotted" w:color="auto" w:sz="4" w:space="0"/>
              <w:bottom w:val="dotted" w:color="auto" w:sz="4" w:space="0"/>
              <w:right w:val="dotted" w:color="auto" w:sz="4" w:space="0"/>
            </w:tcBorders>
          </w:tcPr>
          <w:p w:rsidR="00736585" w:rsidP="00736585" w:rsidRDefault="00736585" w14:paraId="52F5A296" w14:textId="77777777">
            <w:pPr>
              <w:rPr>
                <w:rFonts w:ascii="Century Gothic" w:hAnsi="Century Gothic"/>
              </w:rPr>
            </w:pPr>
          </w:p>
        </w:tc>
        <w:tc>
          <w:tcPr>
            <w:tcW w:w="1163" w:type="dxa"/>
            <w:tcBorders>
              <w:left w:val="dotted" w:color="auto" w:sz="4" w:space="0"/>
              <w:bottom w:val="dotted" w:color="auto" w:sz="4" w:space="0"/>
            </w:tcBorders>
          </w:tcPr>
          <w:p w:rsidR="00736585" w:rsidP="00736585" w:rsidRDefault="00736585" w14:paraId="346B451C" w14:textId="77777777">
            <w:pPr>
              <w:rPr>
                <w:rFonts w:ascii="Century Gothic" w:hAnsi="Century Gothic"/>
              </w:rPr>
            </w:pPr>
          </w:p>
        </w:tc>
      </w:tr>
      <w:tr w:rsidR="00736585" w:rsidTr="6C2079A2" w14:paraId="6DC7C1BC" w14:textId="77777777">
        <w:trPr>
          <w:trHeight w:val="300"/>
        </w:trPr>
        <w:tc>
          <w:tcPr>
            <w:tcW w:w="1143" w:type="dxa"/>
            <w:tcBorders>
              <w:top w:val="dotted" w:color="auto" w:sz="4" w:space="0"/>
              <w:bottom w:val="dotted" w:color="auto" w:sz="4" w:space="0"/>
              <w:right w:val="dotted" w:color="auto" w:sz="4" w:space="0"/>
            </w:tcBorders>
          </w:tcPr>
          <w:p w:rsidR="00736585" w:rsidP="00736585" w:rsidRDefault="00736585" w14:paraId="4D396D60" w14:textId="77777777">
            <w:pPr>
              <w:rPr>
                <w:rFonts w:ascii="Century Gothic" w:hAnsi="Century Gothic"/>
              </w:rPr>
            </w:pPr>
          </w:p>
          <w:p w:rsidR="00736585" w:rsidP="00736585" w:rsidRDefault="00736585" w14:paraId="2F25C8E7" w14:textId="77777777">
            <w:pPr>
              <w:rPr>
                <w:rFonts w:ascii="Century Gothic" w:hAnsi="Century Gothic"/>
              </w:rPr>
            </w:pPr>
          </w:p>
          <w:p w:rsidR="00736585" w:rsidP="00736585" w:rsidRDefault="00736585" w14:paraId="57991544" w14:textId="77777777">
            <w:pPr>
              <w:rPr>
                <w:rFonts w:ascii="Century Gothic" w:hAnsi="Century Gothic"/>
              </w:rPr>
            </w:pPr>
          </w:p>
          <w:p w:rsidR="00736585" w:rsidP="00736585" w:rsidRDefault="00736585" w14:paraId="26D1B942" w14:textId="77777777">
            <w:pPr>
              <w:rPr>
                <w:rFonts w:ascii="Century Gothic" w:hAnsi="Century Gothic"/>
              </w:rPr>
            </w:pPr>
          </w:p>
        </w:tc>
        <w:tc>
          <w:tcPr>
            <w:tcW w:w="1434" w:type="dxa"/>
            <w:tcBorders>
              <w:top w:val="dotted" w:color="auto" w:sz="4" w:space="0"/>
              <w:left w:val="dotted" w:color="auto" w:sz="4" w:space="0"/>
              <w:bottom w:val="dotted" w:color="auto" w:sz="4" w:space="0"/>
              <w:right w:val="dotted" w:color="auto" w:sz="4" w:space="0"/>
            </w:tcBorders>
          </w:tcPr>
          <w:p w:rsidR="00736585" w:rsidP="00736585" w:rsidRDefault="00736585" w14:paraId="56BCCD80" w14:textId="77777777">
            <w:pPr>
              <w:rPr>
                <w:rFonts w:ascii="Century Gothic" w:hAnsi="Century Gothic"/>
              </w:rPr>
            </w:pPr>
          </w:p>
        </w:tc>
        <w:tc>
          <w:tcPr>
            <w:tcW w:w="1243" w:type="dxa"/>
            <w:tcBorders>
              <w:top w:val="dotted" w:color="auto" w:sz="4" w:space="0"/>
              <w:left w:val="dotted" w:color="auto" w:sz="4" w:space="0"/>
              <w:bottom w:val="dotted" w:color="auto" w:sz="4" w:space="0"/>
              <w:right w:val="dotted" w:color="auto" w:sz="4" w:space="0"/>
            </w:tcBorders>
          </w:tcPr>
          <w:p w:rsidR="00736585" w:rsidP="00736585" w:rsidRDefault="00736585" w14:paraId="24248E01" w14:textId="77777777">
            <w:pPr>
              <w:rPr>
                <w:rFonts w:ascii="Century Gothic" w:hAnsi="Century Gothic"/>
              </w:rPr>
            </w:pPr>
          </w:p>
        </w:tc>
        <w:tc>
          <w:tcPr>
            <w:tcW w:w="1805" w:type="dxa"/>
            <w:tcBorders>
              <w:top w:val="dotted" w:color="auto" w:sz="4" w:space="0"/>
              <w:left w:val="dotted" w:color="auto" w:sz="4" w:space="0"/>
              <w:bottom w:val="dotted" w:color="auto" w:sz="4" w:space="0"/>
              <w:right w:val="dotted" w:color="auto" w:sz="4" w:space="0"/>
            </w:tcBorders>
          </w:tcPr>
          <w:p w:rsidR="00736585" w:rsidP="00736585" w:rsidRDefault="00736585" w14:paraId="2968826C" w14:textId="77777777">
            <w:pPr>
              <w:rPr>
                <w:rFonts w:ascii="Century Gothic" w:hAnsi="Century Gothic"/>
              </w:rPr>
            </w:pPr>
          </w:p>
        </w:tc>
        <w:tc>
          <w:tcPr>
            <w:tcW w:w="1219" w:type="dxa"/>
            <w:tcBorders>
              <w:top w:val="dotted" w:color="auto" w:sz="4" w:space="0"/>
              <w:left w:val="dotted" w:color="auto" w:sz="4" w:space="0"/>
              <w:bottom w:val="dotted" w:color="auto" w:sz="4" w:space="0"/>
              <w:right w:val="dotted" w:color="auto" w:sz="4" w:space="0"/>
            </w:tcBorders>
          </w:tcPr>
          <w:p w:rsidR="00736585" w:rsidP="00736585" w:rsidRDefault="00736585" w14:paraId="29603CB5" w14:textId="77777777">
            <w:pPr>
              <w:rPr>
                <w:rFonts w:ascii="Century Gothic" w:hAnsi="Century Gothic"/>
              </w:rPr>
            </w:pPr>
          </w:p>
        </w:tc>
        <w:tc>
          <w:tcPr>
            <w:tcW w:w="1200" w:type="dxa"/>
            <w:tcBorders>
              <w:top w:val="dotted" w:color="auto" w:sz="4" w:space="0"/>
              <w:left w:val="dotted" w:color="auto" w:sz="4" w:space="0"/>
              <w:bottom w:val="dotted" w:color="auto" w:sz="4" w:space="0"/>
              <w:right w:val="dotted" w:color="auto" w:sz="4" w:space="0"/>
            </w:tcBorders>
          </w:tcPr>
          <w:p w:rsidR="00736585" w:rsidP="00736585" w:rsidRDefault="00736585" w14:paraId="6C05AC91" w14:textId="77777777">
            <w:pPr>
              <w:rPr>
                <w:rFonts w:ascii="Century Gothic" w:hAnsi="Century Gothic"/>
              </w:rPr>
            </w:pPr>
          </w:p>
        </w:tc>
        <w:tc>
          <w:tcPr>
            <w:tcW w:w="1163" w:type="dxa"/>
            <w:tcBorders>
              <w:top w:val="dotted" w:color="auto" w:sz="4" w:space="0"/>
              <w:left w:val="dotted" w:color="auto" w:sz="4" w:space="0"/>
              <w:bottom w:val="dotted" w:color="auto" w:sz="4" w:space="0"/>
            </w:tcBorders>
          </w:tcPr>
          <w:p w:rsidR="00736585" w:rsidP="00736585" w:rsidRDefault="00736585" w14:paraId="30BA1516" w14:textId="77777777">
            <w:pPr>
              <w:rPr>
                <w:rFonts w:ascii="Century Gothic" w:hAnsi="Century Gothic"/>
              </w:rPr>
            </w:pPr>
          </w:p>
        </w:tc>
      </w:tr>
      <w:tr w:rsidR="00736585" w:rsidTr="6C2079A2" w14:paraId="6FA60E83" w14:textId="77777777">
        <w:trPr>
          <w:trHeight w:val="300"/>
        </w:trPr>
        <w:tc>
          <w:tcPr>
            <w:tcW w:w="1143" w:type="dxa"/>
            <w:tcBorders>
              <w:top w:val="dotted" w:color="auto" w:sz="4" w:space="0"/>
              <w:bottom w:val="dotted" w:color="auto" w:sz="4" w:space="0"/>
              <w:right w:val="dotted" w:color="auto" w:sz="4" w:space="0"/>
            </w:tcBorders>
          </w:tcPr>
          <w:p w:rsidR="00736585" w:rsidP="00736585" w:rsidRDefault="00736585" w14:paraId="236033D9" w14:textId="77777777">
            <w:pPr>
              <w:rPr>
                <w:rFonts w:ascii="Century Gothic" w:hAnsi="Century Gothic"/>
              </w:rPr>
            </w:pPr>
          </w:p>
          <w:p w:rsidR="00736585" w:rsidP="00736585" w:rsidRDefault="00736585" w14:paraId="3CB1CAB3" w14:textId="77777777">
            <w:pPr>
              <w:rPr>
                <w:rFonts w:ascii="Century Gothic" w:hAnsi="Century Gothic"/>
              </w:rPr>
            </w:pPr>
          </w:p>
          <w:p w:rsidR="00736585" w:rsidP="00736585" w:rsidRDefault="00736585" w14:paraId="0BB9F7B8" w14:textId="77777777">
            <w:pPr>
              <w:rPr>
                <w:rFonts w:ascii="Century Gothic" w:hAnsi="Century Gothic"/>
              </w:rPr>
            </w:pPr>
          </w:p>
          <w:p w:rsidR="00736585" w:rsidP="00736585" w:rsidRDefault="00736585" w14:paraId="7860F447" w14:textId="77777777">
            <w:pPr>
              <w:rPr>
                <w:rFonts w:ascii="Century Gothic" w:hAnsi="Century Gothic"/>
              </w:rPr>
            </w:pPr>
          </w:p>
        </w:tc>
        <w:tc>
          <w:tcPr>
            <w:tcW w:w="1434" w:type="dxa"/>
            <w:tcBorders>
              <w:top w:val="dotted" w:color="auto" w:sz="4" w:space="0"/>
              <w:left w:val="dotted" w:color="auto" w:sz="4" w:space="0"/>
              <w:bottom w:val="dotted" w:color="auto" w:sz="4" w:space="0"/>
              <w:right w:val="dotted" w:color="auto" w:sz="4" w:space="0"/>
            </w:tcBorders>
          </w:tcPr>
          <w:p w:rsidR="00736585" w:rsidP="00736585" w:rsidRDefault="00736585" w14:paraId="3A884EF7" w14:textId="77777777">
            <w:pPr>
              <w:rPr>
                <w:rFonts w:ascii="Century Gothic" w:hAnsi="Century Gothic"/>
              </w:rPr>
            </w:pPr>
          </w:p>
        </w:tc>
        <w:tc>
          <w:tcPr>
            <w:tcW w:w="1243" w:type="dxa"/>
            <w:tcBorders>
              <w:top w:val="dotted" w:color="auto" w:sz="4" w:space="0"/>
              <w:left w:val="dotted" w:color="auto" w:sz="4" w:space="0"/>
              <w:bottom w:val="dotted" w:color="auto" w:sz="4" w:space="0"/>
              <w:right w:val="dotted" w:color="auto" w:sz="4" w:space="0"/>
            </w:tcBorders>
          </w:tcPr>
          <w:p w:rsidR="00736585" w:rsidP="00736585" w:rsidRDefault="00736585" w14:paraId="1A4A2749" w14:textId="77777777">
            <w:pPr>
              <w:rPr>
                <w:rFonts w:ascii="Century Gothic" w:hAnsi="Century Gothic"/>
              </w:rPr>
            </w:pPr>
          </w:p>
        </w:tc>
        <w:tc>
          <w:tcPr>
            <w:tcW w:w="1805" w:type="dxa"/>
            <w:tcBorders>
              <w:top w:val="dotted" w:color="auto" w:sz="4" w:space="0"/>
              <w:left w:val="dotted" w:color="auto" w:sz="4" w:space="0"/>
              <w:bottom w:val="dotted" w:color="auto" w:sz="4" w:space="0"/>
              <w:right w:val="dotted" w:color="auto" w:sz="4" w:space="0"/>
            </w:tcBorders>
          </w:tcPr>
          <w:p w:rsidR="00736585" w:rsidP="00736585" w:rsidRDefault="00736585" w14:paraId="29D1CEEC" w14:textId="77777777">
            <w:pPr>
              <w:rPr>
                <w:rFonts w:ascii="Century Gothic" w:hAnsi="Century Gothic"/>
              </w:rPr>
            </w:pPr>
          </w:p>
        </w:tc>
        <w:tc>
          <w:tcPr>
            <w:tcW w:w="1219" w:type="dxa"/>
            <w:tcBorders>
              <w:top w:val="dotted" w:color="auto" w:sz="4" w:space="0"/>
              <w:left w:val="dotted" w:color="auto" w:sz="4" w:space="0"/>
              <w:bottom w:val="dotted" w:color="auto" w:sz="4" w:space="0"/>
              <w:right w:val="dotted" w:color="auto" w:sz="4" w:space="0"/>
            </w:tcBorders>
          </w:tcPr>
          <w:p w:rsidR="00736585" w:rsidP="00736585" w:rsidRDefault="00736585" w14:paraId="70FBFE6F" w14:textId="77777777">
            <w:pPr>
              <w:rPr>
                <w:rFonts w:ascii="Century Gothic" w:hAnsi="Century Gothic"/>
              </w:rPr>
            </w:pPr>
          </w:p>
        </w:tc>
        <w:tc>
          <w:tcPr>
            <w:tcW w:w="1200" w:type="dxa"/>
            <w:tcBorders>
              <w:top w:val="dotted" w:color="auto" w:sz="4" w:space="0"/>
              <w:left w:val="dotted" w:color="auto" w:sz="4" w:space="0"/>
              <w:bottom w:val="dotted" w:color="auto" w:sz="4" w:space="0"/>
              <w:right w:val="dotted" w:color="auto" w:sz="4" w:space="0"/>
            </w:tcBorders>
          </w:tcPr>
          <w:p w:rsidR="00736585" w:rsidP="00736585" w:rsidRDefault="00736585" w14:paraId="0E5CEC34" w14:textId="77777777">
            <w:pPr>
              <w:rPr>
                <w:rFonts w:ascii="Century Gothic" w:hAnsi="Century Gothic"/>
              </w:rPr>
            </w:pPr>
          </w:p>
        </w:tc>
        <w:tc>
          <w:tcPr>
            <w:tcW w:w="1163" w:type="dxa"/>
            <w:tcBorders>
              <w:top w:val="dotted" w:color="auto" w:sz="4" w:space="0"/>
              <w:left w:val="dotted" w:color="auto" w:sz="4" w:space="0"/>
              <w:bottom w:val="dotted" w:color="auto" w:sz="4" w:space="0"/>
            </w:tcBorders>
          </w:tcPr>
          <w:p w:rsidR="00736585" w:rsidP="00736585" w:rsidRDefault="00736585" w14:paraId="1DDE2E61" w14:textId="77777777">
            <w:pPr>
              <w:rPr>
                <w:rFonts w:ascii="Century Gothic" w:hAnsi="Century Gothic"/>
              </w:rPr>
            </w:pPr>
          </w:p>
        </w:tc>
      </w:tr>
      <w:tr w:rsidR="00736585" w:rsidTr="6C2079A2" w14:paraId="6E7CA2F1" w14:textId="77777777">
        <w:trPr>
          <w:trHeight w:val="300"/>
        </w:trPr>
        <w:tc>
          <w:tcPr>
            <w:tcW w:w="1143" w:type="dxa"/>
            <w:tcBorders>
              <w:top w:val="dotted" w:color="auto" w:sz="4" w:space="0"/>
              <w:bottom w:val="dotted" w:color="auto" w:sz="4" w:space="0"/>
              <w:right w:val="dotted" w:color="auto" w:sz="4" w:space="0"/>
            </w:tcBorders>
          </w:tcPr>
          <w:p w:rsidR="00736585" w:rsidP="00736585" w:rsidRDefault="00736585" w14:paraId="5087982C" w14:textId="77777777">
            <w:pPr>
              <w:rPr>
                <w:rFonts w:ascii="Century Gothic" w:hAnsi="Century Gothic"/>
              </w:rPr>
            </w:pPr>
          </w:p>
          <w:p w:rsidR="00736585" w:rsidP="00736585" w:rsidRDefault="00736585" w14:paraId="7CE5AF11" w14:textId="77777777">
            <w:pPr>
              <w:rPr>
                <w:rFonts w:ascii="Century Gothic" w:hAnsi="Century Gothic"/>
              </w:rPr>
            </w:pPr>
          </w:p>
          <w:p w:rsidR="00736585" w:rsidP="00736585" w:rsidRDefault="00736585" w14:paraId="127A0C46" w14:textId="77777777">
            <w:pPr>
              <w:rPr>
                <w:rFonts w:ascii="Century Gothic" w:hAnsi="Century Gothic"/>
              </w:rPr>
            </w:pPr>
          </w:p>
          <w:p w:rsidR="00736585" w:rsidP="00736585" w:rsidRDefault="00736585" w14:paraId="6F359EE3" w14:textId="77777777">
            <w:pPr>
              <w:rPr>
                <w:rFonts w:ascii="Century Gothic" w:hAnsi="Century Gothic"/>
              </w:rPr>
            </w:pPr>
          </w:p>
        </w:tc>
        <w:tc>
          <w:tcPr>
            <w:tcW w:w="1434" w:type="dxa"/>
            <w:tcBorders>
              <w:top w:val="dotted" w:color="auto" w:sz="4" w:space="0"/>
              <w:left w:val="dotted" w:color="auto" w:sz="4" w:space="0"/>
              <w:bottom w:val="dotted" w:color="auto" w:sz="4" w:space="0"/>
              <w:right w:val="dotted" w:color="auto" w:sz="4" w:space="0"/>
            </w:tcBorders>
          </w:tcPr>
          <w:p w:rsidR="00736585" w:rsidP="00736585" w:rsidRDefault="00736585" w14:paraId="771D52E9" w14:textId="77777777">
            <w:pPr>
              <w:rPr>
                <w:rFonts w:ascii="Century Gothic" w:hAnsi="Century Gothic"/>
              </w:rPr>
            </w:pPr>
          </w:p>
        </w:tc>
        <w:tc>
          <w:tcPr>
            <w:tcW w:w="1243" w:type="dxa"/>
            <w:tcBorders>
              <w:top w:val="dotted" w:color="auto" w:sz="4" w:space="0"/>
              <w:left w:val="dotted" w:color="auto" w:sz="4" w:space="0"/>
              <w:bottom w:val="dotted" w:color="auto" w:sz="4" w:space="0"/>
              <w:right w:val="dotted" w:color="auto" w:sz="4" w:space="0"/>
            </w:tcBorders>
          </w:tcPr>
          <w:p w:rsidR="00736585" w:rsidP="00736585" w:rsidRDefault="00736585" w14:paraId="3B02BCF1" w14:textId="77777777">
            <w:pPr>
              <w:rPr>
                <w:rFonts w:ascii="Century Gothic" w:hAnsi="Century Gothic"/>
              </w:rPr>
            </w:pPr>
          </w:p>
        </w:tc>
        <w:tc>
          <w:tcPr>
            <w:tcW w:w="1805" w:type="dxa"/>
            <w:tcBorders>
              <w:top w:val="dotted" w:color="auto" w:sz="4" w:space="0"/>
              <w:left w:val="dotted" w:color="auto" w:sz="4" w:space="0"/>
              <w:bottom w:val="dotted" w:color="auto" w:sz="4" w:space="0"/>
              <w:right w:val="dotted" w:color="auto" w:sz="4" w:space="0"/>
            </w:tcBorders>
          </w:tcPr>
          <w:p w:rsidR="00736585" w:rsidP="00736585" w:rsidRDefault="00736585" w14:paraId="73172C9C" w14:textId="77777777">
            <w:pPr>
              <w:rPr>
                <w:rFonts w:ascii="Century Gothic" w:hAnsi="Century Gothic"/>
              </w:rPr>
            </w:pPr>
          </w:p>
        </w:tc>
        <w:tc>
          <w:tcPr>
            <w:tcW w:w="1219" w:type="dxa"/>
            <w:tcBorders>
              <w:top w:val="dotted" w:color="auto" w:sz="4" w:space="0"/>
              <w:left w:val="dotted" w:color="auto" w:sz="4" w:space="0"/>
              <w:bottom w:val="dotted" w:color="auto" w:sz="4" w:space="0"/>
              <w:right w:val="dotted" w:color="auto" w:sz="4" w:space="0"/>
            </w:tcBorders>
          </w:tcPr>
          <w:p w:rsidR="00736585" w:rsidP="00736585" w:rsidRDefault="00736585" w14:paraId="5B174C50" w14:textId="77777777">
            <w:pPr>
              <w:rPr>
                <w:rFonts w:ascii="Century Gothic" w:hAnsi="Century Gothic"/>
              </w:rPr>
            </w:pPr>
          </w:p>
        </w:tc>
        <w:tc>
          <w:tcPr>
            <w:tcW w:w="1200" w:type="dxa"/>
            <w:tcBorders>
              <w:top w:val="dotted" w:color="auto" w:sz="4" w:space="0"/>
              <w:left w:val="dotted" w:color="auto" w:sz="4" w:space="0"/>
              <w:bottom w:val="dotted" w:color="auto" w:sz="4" w:space="0"/>
              <w:right w:val="dotted" w:color="auto" w:sz="4" w:space="0"/>
            </w:tcBorders>
          </w:tcPr>
          <w:p w:rsidR="00736585" w:rsidP="00736585" w:rsidRDefault="00736585" w14:paraId="27D78BC8" w14:textId="77777777">
            <w:pPr>
              <w:rPr>
                <w:rFonts w:ascii="Century Gothic" w:hAnsi="Century Gothic"/>
              </w:rPr>
            </w:pPr>
          </w:p>
        </w:tc>
        <w:tc>
          <w:tcPr>
            <w:tcW w:w="1163" w:type="dxa"/>
            <w:tcBorders>
              <w:top w:val="dotted" w:color="auto" w:sz="4" w:space="0"/>
              <w:left w:val="dotted" w:color="auto" w:sz="4" w:space="0"/>
              <w:bottom w:val="dotted" w:color="auto" w:sz="4" w:space="0"/>
            </w:tcBorders>
          </w:tcPr>
          <w:p w:rsidR="00736585" w:rsidP="00736585" w:rsidRDefault="00736585" w14:paraId="131A2EA8" w14:textId="77777777">
            <w:pPr>
              <w:rPr>
                <w:rFonts w:ascii="Century Gothic" w:hAnsi="Century Gothic"/>
              </w:rPr>
            </w:pPr>
          </w:p>
        </w:tc>
      </w:tr>
      <w:tr w:rsidR="00736585" w:rsidTr="6C2079A2" w14:paraId="0A329B17" w14:textId="77777777">
        <w:trPr>
          <w:trHeight w:val="300"/>
        </w:trPr>
        <w:tc>
          <w:tcPr>
            <w:tcW w:w="1143" w:type="dxa"/>
            <w:tcBorders>
              <w:top w:val="dotted" w:color="auto" w:sz="4" w:space="0"/>
              <w:bottom w:val="dotted" w:color="auto" w:sz="4" w:space="0"/>
              <w:right w:val="dotted" w:color="auto" w:sz="4" w:space="0"/>
            </w:tcBorders>
          </w:tcPr>
          <w:p w:rsidR="00736585" w:rsidP="00736585" w:rsidRDefault="00736585" w14:paraId="3E83F56E" w14:textId="77777777">
            <w:pPr>
              <w:rPr>
                <w:rFonts w:ascii="Century Gothic" w:hAnsi="Century Gothic"/>
              </w:rPr>
            </w:pPr>
          </w:p>
          <w:p w:rsidR="00736585" w:rsidP="00736585" w:rsidRDefault="00736585" w14:paraId="676B5CCB" w14:textId="77777777">
            <w:pPr>
              <w:rPr>
                <w:rFonts w:ascii="Century Gothic" w:hAnsi="Century Gothic"/>
              </w:rPr>
            </w:pPr>
          </w:p>
          <w:p w:rsidR="00736585" w:rsidP="00736585" w:rsidRDefault="00736585" w14:paraId="1CD3BDCD" w14:textId="77777777">
            <w:pPr>
              <w:rPr>
                <w:rFonts w:ascii="Century Gothic" w:hAnsi="Century Gothic"/>
              </w:rPr>
            </w:pPr>
          </w:p>
          <w:p w:rsidR="00736585" w:rsidP="00736585" w:rsidRDefault="00736585" w14:paraId="02252417" w14:textId="77777777">
            <w:pPr>
              <w:rPr>
                <w:rFonts w:ascii="Century Gothic" w:hAnsi="Century Gothic"/>
              </w:rPr>
            </w:pPr>
          </w:p>
        </w:tc>
        <w:tc>
          <w:tcPr>
            <w:tcW w:w="1434" w:type="dxa"/>
            <w:tcBorders>
              <w:top w:val="dotted" w:color="auto" w:sz="4" w:space="0"/>
              <w:left w:val="dotted" w:color="auto" w:sz="4" w:space="0"/>
              <w:bottom w:val="dotted" w:color="auto" w:sz="4" w:space="0"/>
              <w:right w:val="dotted" w:color="auto" w:sz="4" w:space="0"/>
            </w:tcBorders>
          </w:tcPr>
          <w:p w:rsidR="00736585" w:rsidP="00736585" w:rsidRDefault="00736585" w14:paraId="65E625D3" w14:textId="77777777">
            <w:pPr>
              <w:rPr>
                <w:rFonts w:ascii="Century Gothic" w:hAnsi="Century Gothic"/>
              </w:rPr>
            </w:pPr>
          </w:p>
        </w:tc>
        <w:tc>
          <w:tcPr>
            <w:tcW w:w="1243" w:type="dxa"/>
            <w:tcBorders>
              <w:top w:val="dotted" w:color="auto" w:sz="4" w:space="0"/>
              <w:left w:val="dotted" w:color="auto" w:sz="4" w:space="0"/>
              <w:bottom w:val="dotted" w:color="auto" w:sz="4" w:space="0"/>
              <w:right w:val="dotted" w:color="auto" w:sz="4" w:space="0"/>
            </w:tcBorders>
          </w:tcPr>
          <w:p w:rsidR="00736585" w:rsidP="00736585" w:rsidRDefault="00736585" w14:paraId="4945F495" w14:textId="77777777">
            <w:pPr>
              <w:rPr>
                <w:rFonts w:ascii="Century Gothic" w:hAnsi="Century Gothic"/>
              </w:rPr>
            </w:pPr>
          </w:p>
        </w:tc>
        <w:tc>
          <w:tcPr>
            <w:tcW w:w="1805" w:type="dxa"/>
            <w:tcBorders>
              <w:top w:val="dotted" w:color="auto" w:sz="4" w:space="0"/>
              <w:left w:val="dotted" w:color="auto" w:sz="4" w:space="0"/>
              <w:bottom w:val="dotted" w:color="auto" w:sz="4" w:space="0"/>
              <w:right w:val="dotted" w:color="auto" w:sz="4" w:space="0"/>
            </w:tcBorders>
          </w:tcPr>
          <w:p w:rsidR="00736585" w:rsidP="00736585" w:rsidRDefault="00736585" w14:paraId="1BC4DC50" w14:textId="77777777">
            <w:pPr>
              <w:rPr>
                <w:rFonts w:ascii="Century Gothic" w:hAnsi="Century Gothic"/>
              </w:rPr>
            </w:pPr>
          </w:p>
        </w:tc>
        <w:tc>
          <w:tcPr>
            <w:tcW w:w="1219" w:type="dxa"/>
            <w:tcBorders>
              <w:top w:val="dotted" w:color="auto" w:sz="4" w:space="0"/>
              <w:left w:val="dotted" w:color="auto" w:sz="4" w:space="0"/>
              <w:bottom w:val="dotted" w:color="auto" w:sz="4" w:space="0"/>
              <w:right w:val="dotted" w:color="auto" w:sz="4" w:space="0"/>
            </w:tcBorders>
          </w:tcPr>
          <w:p w:rsidR="00736585" w:rsidP="00736585" w:rsidRDefault="00736585" w14:paraId="6A4496EB" w14:textId="77777777">
            <w:pPr>
              <w:rPr>
                <w:rFonts w:ascii="Century Gothic" w:hAnsi="Century Gothic"/>
              </w:rPr>
            </w:pPr>
          </w:p>
        </w:tc>
        <w:tc>
          <w:tcPr>
            <w:tcW w:w="1200" w:type="dxa"/>
            <w:tcBorders>
              <w:top w:val="dotted" w:color="auto" w:sz="4" w:space="0"/>
              <w:left w:val="dotted" w:color="auto" w:sz="4" w:space="0"/>
              <w:bottom w:val="dotted" w:color="auto" w:sz="4" w:space="0"/>
              <w:right w:val="dotted" w:color="auto" w:sz="4" w:space="0"/>
            </w:tcBorders>
          </w:tcPr>
          <w:p w:rsidR="00736585" w:rsidP="00736585" w:rsidRDefault="00736585" w14:paraId="645E9581" w14:textId="77777777">
            <w:pPr>
              <w:rPr>
                <w:rFonts w:ascii="Century Gothic" w:hAnsi="Century Gothic"/>
              </w:rPr>
            </w:pPr>
          </w:p>
        </w:tc>
        <w:tc>
          <w:tcPr>
            <w:tcW w:w="1163" w:type="dxa"/>
            <w:tcBorders>
              <w:top w:val="dotted" w:color="auto" w:sz="4" w:space="0"/>
              <w:left w:val="dotted" w:color="auto" w:sz="4" w:space="0"/>
              <w:bottom w:val="dotted" w:color="auto" w:sz="4" w:space="0"/>
            </w:tcBorders>
          </w:tcPr>
          <w:p w:rsidR="00736585" w:rsidP="00736585" w:rsidRDefault="00736585" w14:paraId="1B9A516E" w14:textId="77777777">
            <w:pPr>
              <w:rPr>
                <w:rFonts w:ascii="Century Gothic" w:hAnsi="Century Gothic"/>
              </w:rPr>
            </w:pPr>
          </w:p>
        </w:tc>
      </w:tr>
      <w:tr w:rsidR="00736585" w:rsidTr="6C2079A2" w14:paraId="6EEC87D3" w14:textId="77777777">
        <w:trPr>
          <w:trHeight w:val="300"/>
        </w:trPr>
        <w:tc>
          <w:tcPr>
            <w:tcW w:w="1143" w:type="dxa"/>
            <w:tcBorders>
              <w:top w:val="dotted" w:color="auto" w:sz="4" w:space="0"/>
              <w:bottom w:val="dotted" w:color="auto" w:sz="4" w:space="0"/>
              <w:right w:val="dotted" w:color="auto" w:sz="4" w:space="0"/>
            </w:tcBorders>
          </w:tcPr>
          <w:p w:rsidR="00736585" w:rsidP="00736585" w:rsidRDefault="00736585" w14:paraId="527488B0" w14:textId="77777777">
            <w:pPr>
              <w:rPr>
                <w:rFonts w:ascii="Century Gothic" w:hAnsi="Century Gothic"/>
              </w:rPr>
            </w:pPr>
          </w:p>
          <w:p w:rsidR="00736585" w:rsidP="00736585" w:rsidRDefault="00736585" w14:paraId="5BAC9EC7" w14:textId="77777777">
            <w:pPr>
              <w:rPr>
                <w:rFonts w:ascii="Century Gothic" w:hAnsi="Century Gothic"/>
              </w:rPr>
            </w:pPr>
          </w:p>
          <w:p w:rsidR="00736585" w:rsidP="00736585" w:rsidRDefault="00736585" w14:paraId="08542624" w14:textId="77777777">
            <w:pPr>
              <w:rPr>
                <w:rFonts w:ascii="Century Gothic" w:hAnsi="Century Gothic"/>
              </w:rPr>
            </w:pPr>
          </w:p>
          <w:p w:rsidR="00736585" w:rsidP="00736585" w:rsidRDefault="00736585" w14:paraId="1F47F17F" w14:textId="77777777">
            <w:pPr>
              <w:rPr>
                <w:rFonts w:ascii="Century Gothic" w:hAnsi="Century Gothic"/>
              </w:rPr>
            </w:pPr>
          </w:p>
        </w:tc>
        <w:tc>
          <w:tcPr>
            <w:tcW w:w="1434" w:type="dxa"/>
            <w:tcBorders>
              <w:top w:val="dotted" w:color="auto" w:sz="4" w:space="0"/>
              <w:left w:val="dotted" w:color="auto" w:sz="4" w:space="0"/>
              <w:bottom w:val="dotted" w:color="auto" w:sz="4" w:space="0"/>
              <w:right w:val="dotted" w:color="auto" w:sz="4" w:space="0"/>
            </w:tcBorders>
          </w:tcPr>
          <w:p w:rsidR="00736585" w:rsidP="00736585" w:rsidRDefault="00736585" w14:paraId="26085461" w14:textId="77777777">
            <w:pPr>
              <w:rPr>
                <w:rFonts w:ascii="Century Gothic" w:hAnsi="Century Gothic"/>
              </w:rPr>
            </w:pPr>
          </w:p>
        </w:tc>
        <w:tc>
          <w:tcPr>
            <w:tcW w:w="1243" w:type="dxa"/>
            <w:tcBorders>
              <w:top w:val="dotted" w:color="auto" w:sz="4" w:space="0"/>
              <w:left w:val="dotted" w:color="auto" w:sz="4" w:space="0"/>
              <w:bottom w:val="dotted" w:color="auto" w:sz="4" w:space="0"/>
              <w:right w:val="dotted" w:color="auto" w:sz="4" w:space="0"/>
            </w:tcBorders>
          </w:tcPr>
          <w:p w:rsidR="00736585" w:rsidP="00736585" w:rsidRDefault="00736585" w14:paraId="2899CC68" w14:textId="77777777">
            <w:pPr>
              <w:rPr>
                <w:rFonts w:ascii="Century Gothic" w:hAnsi="Century Gothic"/>
              </w:rPr>
            </w:pPr>
          </w:p>
        </w:tc>
        <w:tc>
          <w:tcPr>
            <w:tcW w:w="1805" w:type="dxa"/>
            <w:tcBorders>
              <w:top w:val="dotted" w:color="auto" w:sz="4" w:space="0"/>
              <w:left w:val="dotted" w:color="auto" w:sz="4" w:space="0"/>
              <w:bottom w:val="dotted" w:color="auto" w:sz="4" w:space="0"/>
              <w:right w:val="dotted" w:color="auto" w:sz="4" w:space="0"/>
            </w:tcBorders>
          </w:tcPr>
          <w:p w:rsidR="00736585" w:rsidP="00736585" w:rsidRDefault="00736585" w14:paraId="2F4369FB" w14:textId="77777777">
            <w:pPr>
              <w:rPr>
                <w:rFonts w:ascii="Century Gothic" w:hAnsi="Century Gothic"/>
              </w:rPr>
            </w:pPr>
          </w:p>
        </w:tc>
        <w:tc>
          <w:tcPr>
            <w:tcW w:w="1219" w:type="dxa"/>
            <w:tcBorders>
              <w:top w:val="dotted" w:color="auto" w:sz="4" w:space="0"/>
              <w:left w:val="dotted" w:color="auto" w:sz="4" w:space="0"/>
              <w:bottom w:val="dotted" w:color="auto" w:sz="4" w:space="0"/>
              <w:right w:val="dotted" w:color="auto" w:sz="4" w:space="0"/>
            </w:tcBorders>
          </w:tcPr>
          <w:p w:rsidR="00736585" w:rsidP="00736585" w:rsidRDefault="00736585" w14:paraId="48457E80" w14:textId="77777777">
            <w:pPr>
              <w:rPr>
                <w:rFonts w:ascii="Century Gothic" w:hAnsi="Century Gothic"/>
              </w:rPr>
            </w:pPr>
          </w:p>
        </w:tc>
        <w:tc>
          <w:tcPr>
            <w:tcW w:w="1200" w:type="dxa"/>
            <w:tcBorders>
              <w:top w:val="dotted" w:color="auto" w:sz="4" w:space="0"/>
              <w:left w:val="dotted" w:color="auto" w:sz="4" w:space="0"/>
              <w:bottom w:val="dotted" w:color="auto" w:sz="4" w:space="0"/>
              <w:right w:val="dotted" w:color="auto" w:sz="4" w:space="0"/>
            </w:tcBorders>
          </w:tcPr>
          <w:p w:rsidR="00736585" w:rsidP="00736585" w:rsidRDefault="00736585" w14:paraId="2D12D6CF" w14:textId="77777777">
            <w:pPr>
              <w:rPr>
                <w:rFonts w:ascii="Century Gothic" w:hAnsi="Century Gothic"/>
              </w:rPr>
            </w:pPr>
          </w:p>
        </w:tc>
        <w:tc>
          <w:tcPr>
            <w:tcW w:w="1163" w:type="dxa"/>
            <w:tcBorders>
              <w:top w:val="dotted" w:color="auto" w:sz="4" w:space="0"/>
              <w:left w:val="dotted" w:color="auto" w:sz="4" w:space="0"/>
              <w:bottom w:val="dotted" w:color="auto" w:sz="4" w:space="0"/>
            </w:tcBorders>
          </w:tcPr>
          <w:p w:rsidR="00736585" w:rsidP="00736585" w:rsidRDefault="00736585" w14:paraId="46C782AA" w14:textId="77777777">
            <w:pPr>
              <w:rPr>
                <w:rFonts w:ascii="Century Gothic" w:hAnsi="Century Gothic"/>
              </w:rPr>
            </w:pPr>
          </w:p>
        </w:tc>
      </w:tr>
    </w:tbl>
    <w:p w:rsidR="00736585" w:rsidP="00736585" w:rsidRDefault="00736585" w14:paraId="23F23115" w14:textId="77777777">
      <w:pPr>
        <w:pStyle w:val="Kop"/>
        <w:tabs>
          <w:tab w:val="left" w:pos="420"/>
        </w:tabs>
        <w:rPr>
          <w:rFonts w:ascii="Century Gothic" w:hAnsi="Century Gothic"/>
          <w:lang w:val="nl-NL"/>
        </w:rPr>
      </w:pPr>
      <w:r>
        <w:rPr>
          <w:rFonts w:ascii="Century Gothic" w:hAnsi="Century Gothic"/>
          <w:lang w:val="nl-NL"/>
        </w:rPr>
        <w:t>Procedure:</w:t>
      </w:r>
    </w:p>
    <w:p w:rsidR="00736585" w:rsidP="00731D55" w:rsidRDefault="00736585" w14:paraId="1D51B462" w14:textId="77777777">
      <w:pPr>
        <w:numPr>
          <w:ilvl w:val="0"/>
          <w:numId w:val="43"/>
        </w:numPr>
        <w:overflowPunct w:val="0"/>
        <w:autoSpaceDE w:val="0"/>
        <w:autoSpaceDN w:val="0"/>
        <w:adjustRightInd w:val="0"/>
        <w:spacing w:line="260" w:lineRule="exact"/>
        <w:textAlignment w:val="baseline"/>
        <w:rPr>
          <w:rFonts w:ascii="Century Gothic" w:hAnsi="Century Gothic"/>
        </w:rPr>
      </w:pPr>
      <w:r w:rsidRPr="6C2079A2">
        <w:rPr>
          <w:rFonts w:ascii="Century Gothic" w:hAnsi="Century Gothic"/>
        </w:rPr>
        <w:t>Alle incidenten met betrekking tot agressie en geweld worden geregistreerd (dus ook de minder ernstige).</w:t>
      </w:r>
    </w:p>
    <w:p w:rsidR="00736585" w:rsidP="00731D55" w:rsidRDefault="00736585" w14:paraId="6281C2D8" w14:textId="77777777">
      <w:pPr>
        <w:numPr>
          <w:ilvl w:val="0"/>
          <w:numId w:val="43"/>
        </w:numPr>
        <w:overflowPunct w:val="0"/>
        <w:autoSpaceDE w:val="0"/>
        <w:autoSpaceDN w:val="0"/>
        <w:adjustRightInd w:val="0"/>
        <w:spacing w:line="260" w:lineRule="exact"/>
        <w:textAlignment w:val="baseline"/>
        <w:rPr>
          <w:rFonts w:ascii="Century Gothic" w:hAnsi="Century Gothic"/>
        </w:rPr>
      </w:pPr>
      <w:r w:rsidRPr="6C2079A2">
        <w:rPr>
          <w:rFonts w:ascii="Century Gothic" w:hAnsi="Century Gothic"/>
        </w:rPr>
        <w:t>Ernstige incidenten onmiddellijk melden aan directie en/of bestuur.</w:t>
      </w:r>
    </w:p>
    <w:p w:rsidR="00736585" w:rsidP="6C2079A2" w:rsidRDefault="00736585" w14:paraId="6C3EE4C9" w14:textId="37066FB9">
      <w:pPr>
        <w:numPr>
          <w:ilvl w:val="0"/>
          <w:numId w:val="43"/>
        </w:numPr>
        <w:spacing w:line="260" w:lineRule="exact"/>
        <w:rPr>
          <w:rFonts w:ascii="Century Gothic" w:hAnsi="Century Gothic"/>
        </w:rPr>
      </w:pPr>
      <w:r w:rsidRPr="6C2079A2">
        <w:rPr>
          <w:rFonts w:ascii="Century Gothic" w:hAnsi="Century Gothic"/>
        </w:rPr>
        <w:t>Directie/bestuur draagt zorg voor eventueel verplichte melding aan Arbeidsinspectie door middel van betreffende ongevallenmeldingsformulier.</w:t>
      </w:r>
    </w:p>
    <w:p w:rsidR="00736585" w:rsidP="00E3505B" w:rsidRDefault="00736585" w14:paraId="43DBE270" w14:textId="77777777">
      <w:pPr>
        <w:pStyle w:val="Lijstalinea"/>
        <w:ind w:left="0"/>
        <w:rPr>
          <w:rFonts w:asciiTheme="minorHAnsi" w:hAnsiTheme="minorHAnsi"/>
          <w:b/>
          <w:u w:val="single"/>
        </w:rPr>
      </w:pPr>
    </w:p>
    <w:p w:rsidR="00CD1F4C" w:rsidP="00E3505B" w:rsidRDefault="00CD1F4C" w14:paraId="2D7E491A" w14:textId="77777777">
      <w:pPr>
        <w:pStyle w:val="Lijstalinea"/>
        <w:ind w:left="0"/>
        <w:rPr>
          <w:rFonts w:asciiTheme="minorHAnsi" w:hAnsiTheme="minorHAnsi"/>
          <w:b/>
        </w:rPr>
      </w:pPr>
    </w:p>
    <w:p w:rsidR="00CD1F4C" w:rsidP="00E3505B" w:rsidRDefault="00CD1F4C" w14:paraId="60C7391E" w14:textId="77777777">
      <w:pPr>
        <w:pStyle w:val="Lijstalinea"/>
        <w:ind w:left="0"/>
        <w:rPr>
          <w:rFonts w:asciiTheme="minorHAnsi" w:hAnsiTheme="minorHAnsi"/>
          <w:b/>
        </w:rPr>
      </w:pPr>
    </w:p>
    <w:p w:rsidR="00CD1F4C" w:rsidP="6C2079A2" w:rsidRDefault="00736585" w14:paraId="55E72976" w14:textId="52159D68">
      <w:pPr>
        <w:pStyle w:val="Lijstalinea"/>
        <w:ind w:left="0"/>
        <w:rPr>
          <w:rFonts w:asciiTheme="minorHAnsi" w:hAnsiTheme="minorHAnsi"/>
          <w:b/>
          <w:bCs/>
          <w:u w:val="single"/>
        </w:rPr>
      </w:pPr>
      <w:r w:rsidRPr="6C2079A2">
        <w:rPr>
          <w:rFonts w:asciiTheme="minorHAnsi" w:hAnsiTheme="minorHAnsi"/>
          <w:b/>
          <w:bCs/>
          <w:u w:val="single"/>
        </w:rPr>
        <w:t xml:space="preserve">Bijlage </w:t>
      </w:r>
      <w:r w:rsidRPr="6C2079A2" w:rsidR="3394E917">
        <w:rPr>
          <w:rFonts w:asciiTheme="minorHAnsi" w:hAnsiTheme="minorHAnsi"/>
          <w:b/>
          <w:bCs/>
          <w:u w:val="single"/>
        </w:rPr>
        <w:t>6</w:t>
      </w:r>
      <w:r w:rsidRPr="6C2079A2" w:rsidR="5BD81455">
        <w:rPr>
          <w:rFonts w:asciiTheme="minorHAnsi" w:hAnsiTheme="minorHAnsi"/>
          <w:b/>
          <w:bCs/>
          <w:u w:val="single"/>
        </w:rPr>
        <w:t>:</w:t>
      </w:r>
      <w:r w:rsidRPr="6C2079A2" w:rsidR="00CD1F4C">
        <w:rPr>
          <w:rFonts w:asciiTheme="minorHAnsi" w:hAnsiTheme="minorHAnsi"/>
          <w:b/>
          <w:bCs/>
          <w:u w:val="single"/>
        </w:rPr>
        <w:t xml:space="preserve"> Ontruimingsplan</w:t>
      </w:r>
    </w:p>
    <w:p w:rsidR="00544A77" w:rsidP="6C2079A2" w:rsidRDefault="00544A77" w14:paraId="0818E851" w14:textId="77777777">
      <w:pPr>
        <w:pStyle w:val="Lijstalinea"/>
        <w:ind w:left="0"/>
        <w:rPr>
          <w:rFonts w:asciiTheme="minorHAnsi" w:hAnsiTheme="minorHAnsi"/>
          <w:b/>
          <w:bCs/>
          <w:u w:val="single"/>
        </w:rPr>
      </w:pPr>
    </w:p>
    <w:p w:rsidR="6B60AFE0" w:rsidP="6C2079A2" w:rsidRDefault="6B60AFE0" w14:paraId="02071128" w14:textId="5D13775E">
      <w:pPr>
        <w:pStyle w:val="Lijstalinea"/>
        <w:ind w:left="0"/>
      </w:pPr>
      <w:r w:rsidRPr="6C2079A2">
        <w:t xml:space="preserve">Inleiding: In ieder gebouw kunnen zich calamiteiten voordoen die het noodzakelijk maken het personeel en de bezoekers zo snel mogelijk te alarmeren. Bij een calamiteit is een goede voorbereiding cruciaal. Maar ook tijdens een ontruiming is er een goede structuur nodig. Om dit te waarborgen zijn er in dit ontruimingsplan vier belangrijke onderdelen opgenomen die een grote rol spelen bij de preventie van, en het verloop van een calamiteit. </w:t>
      </w:r>
    </w:p>
    <w:p w:rsidR="6C2079A2" w:rsidP="6C2079A2" w:rsidRDefault="6C2079A2" w14:paraId="7A195AEB" w14:textId="7FD28A8B">
      <w:pPr>
        <w:pStyle w:val="Lijstalinea"/>
        <w:ind w:left="0"/>
      </w:pPr>
    </w:p>
    <w:p w:rsidR="6B60AFE0" w:rsidP="6C2079A2" w:rsidRDefault="6B60AFE0" w14:paraId="766F59A5" w14:textId="056C8FAC">
      <w:pPr>
        <w:pStyle w:val="Lijstalinea"/>
        <w:ind w:left="0"/>
      </w:pPr>
      <w:r w:rsidRPr="6C2079A2">
        <w:t xml:space="preserve">Deel 1: Preventie- en preparatiemaatregelen </w:t>
      </w:r>
    </w:p>
    <w:p w:rsidR="6B60AFE0" w:rsidP="6C2079A2" w:rsidRDefault="6B60AFE0" w14:paraId="7E8D1498" w14:textId="5A5235EE">
      <w:pPr>
        <w:pStyle w:val="Lijstalinea"/>
        <w:ind w:left="0"/>
      </w:pPr>
      <w:r w:rsidRPr="6C2079A2">
        <w:t xml:space="preserve">Dit onderdeel beschrijft de aanwezige preventie- en preparatiemaatregelen. Hier wordt beschreven met welke middelen er gehandeld dient te worden bij een ontruiming zodanig dat persoonlijk letsel en schade aan het gebouw en de inventaris tot een minimum beperkt blijft. </w:t>
      </w:r>
    </w:p>
    <w:p w:rsidR="6C2079A2" w:rsidP="6C2079A2" w:rsidRDefault="6C2079A2" w14:paraId="2257CFE6" w14:textId="0661F86E">
      <w:pPr>
        <w:pStyle w:val="Lijstalinea"/>
        <w:ind w:left="0"/>
      </w:pPr>
    </w:p>
    <w:p w:rsidR="6B60AFE0" w:rsidP="6C2079A2" w:rsidRDefault="6B60AFE0" w14:paraId="665960E8" w14:textId="23DE5B21">
      <w:pPr>
        <w:pStyle w:val="Lijstalinea"/>
        <w:ind w:left="0"/>
      </w:pPr>
      <w:r w:rsidRPr="6C2079A2">
        <w:t>Deel 2: Instructiekaarten</w:t>
      </w:r>
    </w:p>
    <w:p w:rsidR="6B60AFE0" w:rsidP="6C2079A2" w:rsidRDefault="6B60AFE0" w14:paraId="6228260A" w14:textId="658B673A">
      <w:pPr>
        <w:pStyle w:val="Lijstalinea"/>
        <w:ind w:left="0"/>
      </w:pPr>
      <w:r w:rsidRPr="6C2079A2">
        <w:t xml:space="preserve">In dit deel zijn de instructiekaarten verwerkt. Op deze kaarten is simpelweg te zien wie wat moet doen tijdens een calamiteit. Deze zijn per functiegroep ingedeeld en zorgt er dus voor dat er geen taken dubbel, of helemaal niet worden uitgevoerd. </w:t>
      </w:r>
    </w:p>
    <w:p w:rsidR="6C2079A2" w:rsidP="6C2079A2" w:rsidRDefault="6C2079A2" w14:paraId="26F05018" w14:textId="37C06FBA">
      <w:pPr>
        <w:pStyle w:val="Lijstalinea"/>
        <w:ind w:left="0"/>
      </w:pPr>
    </w:p>
    <w:p w:rsidR="6B60AFE0" w:rsidP="6C2079A2" w:rsidRDefault="6B60AFE0" w14:paraId="23FAB55E" w14:textId="22D69B55">
      <w:pPr>
        <w:pStyle w:val="Lijstalinea"/>
        <w:ind w:left="0"/>
      </w:pPr>
      <w:r w:rsidRPr="6C2079A2">
        <w:t>Deel 3: Communicatieplan</w:t>
      </w:r>
    </w:p>
    <w:p w:rsidR="6B60AFE0" w:rsidP="6C2079A2" w:rsidRDefault="6B60AFE0" w14:paraId="34E39296" w14:textId="1D2C98F4">
      <w:pPr>
        <w:pStyle w:val="Lijstalinea"/>
        <w:ind w:left="0"/>
      </w:pPr>
      <w:r w:rsidRPr="6C2079A2">
        <w:t xml:space="preserve">In dit onderdeel vindt u het daadwerkelijke stroomschema bij een alarmering. Dit overzicht is ingedeeld in functiegroepen met aanwijzingen betreffende de communicatie met andere functiegroepen. Ook zijn deze aanwijzingen aangegeven in verticale chronologische volgorde zodat bij een alarmering het volledige schema van boven naar beneden kan worden afgewerkt. Dit zorgt voor structuur en dat iedereen zijn functie tijdens een alarmering kent. </w:t>
      </w:r>
    </w:p>
    <w:p w:rsidR="6C2079A2" w:rsidP="6C2079A2" w:rsidRDefault="6C2079A2" w14:paraId="74259E66" w14:textId="685384D6">
      <w:pPr>
        <w:pStyle w:val="Lijstalinea"/>
        <w:ind w:left="0"/>
      </w:pPr>
    </w:p>
    <w:p w:rsidR="6B60AFE0" w:rsidP="6C2079A2" w:rsidRDefault="6B60AFE0" w14:paraId="10FBF606" w14:textId="50E2C70F">
      <w:pPr>
        <w:pStyle w:val="Lijstalinea"/>
        <w:ind w:left="0"/>
      </w:pPr>
      <w:r w:rsidRPr="6C2079A2">
        <w:t>Deel 4: Totaaltekeningen</w:t>
      </w:r>
    </w:p>
    <w:p w:rsidR="6B60AFE0" w:rsidP="6C2079A2" w:rsidRDefault="6B60AFE0" w14:paraId="426767B9" w14:textId="77E32D53">
      <w:pPr>
        <w:pStyle w:val="Lijstalinea"/>
        <w:ind w:left="0"/>
      </w:pPr>
      <w:r w:rsidRPr="6C2079A2">
        <w:t xml:space="preserve"> Hierop staat aangegeven waar: </w:t>
      </w:r>
    </w:p>
    <w:p w:rsidR="6B60AFE0" w:rsidP="6C2079A2" w:rsidRDefault="6B60AFE0" w14:paraId="1B408784" w14:textId="01690848">
      <w:pPr>
        <w:pStyle w:val="Lijstalinea"/>
        <w:numPr>
          <w:ilvl w:val="0"/>
          <w:numId w:val="3"/>
        </w:numPr>
      </w:pPr>
      <w:r w:rsidRPr="6C2079A2">
        <w:t xml:space="preserve">De blusmiddelen zich bevinden. </w:t>
      </w:r>
    </w:p>
    <w:p w:rsidR="6B60AFE0" w:rsidP="6C2079A2" w:rsidRDefault="6B60AFE0" w14:paraId="5C7D2AEB" w14:textId="24BA762D">
      <w:pPr>
        <w:pStyle w:val="Lijstalinea"/>
        <w:numPr>
          <w:ilvl w:val="0"/>
          <w:numId w:val="3"/>
        </w:numPr>
      </w:pPr>
      <w:r w:rsidRPr="6C2079A2">
        <w:t>De handbrandmelders zich bevinden.</w:t>
      </w:r>
    </w:p>
    <w:p w:rsidR="6B60AFE0" w:rsidP="6C2079A2" w:rsidRDefault="6B60AFE0" w14:paraId="38454488" w14:textId="6CFE2063">
      <w:pPr>
        <w:pStyle w:val="Lijstalinea"/>
        <w:numPr>
          <w:ilvl w:val="0"/>
          <w:numId w:val="3"/>
        </w:numPr>
      </w:pPr>
      <w:r w:rsidRPr="6C2079A2">
        <w:t xml:space="preserve">De vluchtwegen zich bevinden. </w:t>
      </w:r>
    </w:p>
    <w:p w:rsidR="6B60AFE0" w:rsidP="6C2079A2" w:rsidRDefault="6B60AFE0" w14:paraId="4D9B92AC" w14:textId="535D3248">
      <w:pPr>
        <w:pStyle w:val="Lijstalinea"/>
        <w:numPr>
          <w:ilvl w:val="0"/>
          <w:numId w:val="3"/>
        </w:numPr>
      </w:pPr>
      <w:r w:rsidRPr="6C2079A2">
        <w:t xml:space="preserve">De hoofdafsluiters gas, water en elektra zich bevinden. </w:t>
      </w:r>
    </w:p>
    <w:p w:rsidR="6C2079A2" w:rsidP="6C2079A2" w:rsidRDefault="6C2079A2" w14:paraId="792C702E" w14:textId="1F453124"/>
    <w:p w:rsidR="6B60AFE0" w:rsidP="6C2079A2" w:rsidRDefault="6B60AFE0" w14:paraId="1DE1952D" w14:textId="72B3C733">
      <w:r w:rsidRPr="6C2079A2">
        <w:t>Deel 5</w:t>
      </w:r>
      <w:r w:rsidRPr="6C2079A2" w:rsidR="071ED3D2">
        <w:t>:</w:t>
      </w:r>
      <w:r w:rsidRPr="6C2079A2">
        <w:t xml:space="preserve"> Bijlagen </w:t>
      </w:r>
    </w:p>
    <w:p w:rsidR="6B60AFE0" w:rsidP="6C2079A2" w:rsidRDefault="6B60AFE0" w14:paraId="58FA664D" w14:textId="6439D49D">
      <w:pPr>
        <w:pStyle w:val="Lijstalinea"/>
        <w:numPr>
          <w:ilvl w:val="0"/>
          <w:numId w:val="2"/>
        </w:numPr>
      </w:pPr>
      <w:r w:rsidRPr="6C2079A2">
        <w:t xml:space="preserve">Bijlage 1 - Logboek oefeningen. </w:t>
      </w:r>
    </w:p>
    <w:p w:rsidR="6B60AFE0" w:rsidP="6C2079A2" w:rsidRDefault="6B60AFE0" w14:paraId="5FE3AB53" w14:textId="5DE5242B">
      <w:pPr>
        <w:pStyle w:val="Lijstalinea"/>
        <w:numPr>
          <w:ilvl w:val="0"/>
          <w:numId w:val="2"/>
        </w:numPr>
      </w:pPr>
      <w:r w:rsidRPr="6C2079A2">
        <w:t xml:space="preserve">Bijlage 2 - Belangrijke telefoonnummers. </w:t>
      </w:r>
    </w:p>
    <w:p w:rsidR="6B60AFE0" w:rsidP="6C2079A2" w:rsidRDefault="6B60AFE0" w14:paraId="521A60A6" w14:textId="6DBB4823">
      <w:pPr>
        <w:pStyle w:val="Lijstalinea"/>
        <w:numPr>
          <w:ilvl w:val="0"/>
          <w:numId w:val="2"/>
        </w:numPr>
      </w:pPr>
      <w:r w:rsidRPr="6C2079A2">
        <w:t xml:space="preserve">Bijlage 3 - Bommelding. </w:t>
      </w:r>
    </w:p>
    <w:p w:rsidR="6B60AFE0" w:rsidP="6C2079A2" w:rsidRDefault="6B60AFE0" w14:paraId="2AB8EF43" w14:textId="78371415">
      <w:pPr>
        <w:pStyle w:val="Lijstalinea"/>
        <w:numPr>
          <w:ilvl w:val="0"/>
          <w:numId w:val="2"/>
        </w:numPr>
      </w:pPr>
      <w:r w:rsidRPr="6C2079A2">
        <w:t xml:space="preserve">Bijlage 4 - Presentielijst. </w:t>
      </w:r>
    </w:p>
    <w:p w:rsidR="6B60AFE0" w:rsidP="6C2079A2" w:rsidRDefault="6B60AFE0" w14:paraId="6F8CDD76" w14:textId="02D4540F">
      <w:pPr>
        <w:pStyle w:val="Lijstalinea"/>
        <w:numPr>
          <w:ilvl w:val="0"/>
          <w:numId w:val="2"/>
        </w:numPr>
      </w:pPr>
      <w:r w:rsidRPr="6C2079A2">
        <w:t xml:space="preserve">Bijlage 5 - Gegevens huurder </w:t>
      </w:r>
    </w:p>
    <w:p w:rsidR="6C2079A2" w:rsidP="6C2079A2" w:rsidRDefault="6C2079A2" w14:paraId="074C9D98" w14:textId="081615DC"/>
    <w:p w:rsidR="6B60AFE0" w:rsidP="6C2079A2" w:rsidRDefault="6B60AFE0" w14:paraId="7CFDA2B8" w14:textId="248B4AEC">
      <w:r w:rsidRPr="6C2079A2">
        <w:t xml:space="preserve">Voorwaarde voor een goede ontruiming is dat de opzet van dit plan bij alle medewerkers bekend is. Door middel van minimaal één jaarlijkse oefening zal dit ontruimingsplan aan de praktijk worden getoetst en zo nodig worden bijgesteld. </w:t>
      </w:r>
    </w:p>
    <w:p w:rsidR="6C2079A2" w:rsidP="6C2079A2" w:rsidRDefault="6C2079A2" w14:paraId="0A581A50" w14:textId="421DEE2D"/>
    <w:p w:rsidR="6B60AFE0" w:rsidP="6C2079A2" w:rsidRDefault="6B60AFE0" w14:paraId="0C444F17" w14:textId="5ABB7ABE">
      <w:r w:rsidRPr="6C2079A2">
        <w:t>Toelichting</w:t>
      </w:r>
      <w:r w:rsidRPr="6C2079A2" w:rsidR="2850935B">
        <w:t>:</w:t>
      </w:r>
      <w:r w:rsidRPr="6C2079A2">
        <w:t xml:space="preserve"> </w:t>
      </w:r>
    </w:p>
    <w:p w:rsidR="6B60AFE0" w:rsidP="6C2079A2" w:rsidRDefault="6B60AFE0" w14:paraId="61FC53B1" w14:textId="04771218">
      <w:pPr>
        <w:pStyle w:val="Lijstalinea"/>
        <w:numPr>
          <w:ilvl w:val="0"/>
          <w:numId w:val="1"/>
        </w:numPr>
      </w:pPr>
      <w:r w:rsidRPr="6C2079A2">
        <w:t xml:space="preserve">Alle medewerkers en het BHV-team moeten het calamiteitenplan kennen. </w:t>
      </w:r>
    </w:p>
    <w:p w:rsidR="6B60AFE0" w:rsidP="6C2079A2" w:rsidRDefault="6B60AFE0" w14:paraId="225C0D67" w14:textId="346E50DD">
      <w:pPr>
        <w:pStyle w:val="Lijstalinea"/>
        <w:numPr>
          <w:ilvl w:val="0"/>
          <w:numId w:val="1"/>
        </w:numPr>
      </w:pPr>
      <w:r w:rsidRPr="6C2079A2">
        <w:t xml:space="preserve">Alle medewerkers moeten opdrachten en aanwijzingen van de </w:t>
      </w:r>
      <w:proofErr w:type="spellStart"/>
      <w:r w:rsidRPr="6C2079A2">
        <w:t>BHV’ers</w:t>
      </w:r>
      <w:proofErr w:type="spellEnd"/>
      <w:r w:rsidRPr="6C2079A2">
        <w:t xml:space="preserve"> opvolgen.</w:t>
      </w:r>
    </w:p>
    <w:p w:rsidR="6B60AFE0" w:rsidP="6C2079A2" w:rsidRDefault="6B60AFE0" w14:paraId="21FE4F59" w14:textId="36161C51">
      <w:pPr>
        <w:pStyle w:val="Lijstalinea"/>
        <w:numPr>
          <w:ilvl w:val="0"/>
          <w:numId w:val="1"/>
        </w:numPr>
      </w:pPr>
      <w:r w:rsidRPr="6C2079A2">
        <w:t>In situaties waarin niet is voorzien, zal naar bevinding van zaken moeten worden gehandeld.</w:t>
      </w:r>
    </w:p>
    <w:p w:rsidR="6B60AFE0" w:rsidP="6C2079A2" w:rsidRDefault="6B60AFE0" w14:paraId="519DAE99" w14:textId="3F80EF92">
      <w:pPr>
        <w:pStyle w:val="Lijstalinea"/>
        <w:numPr>
          <w:ilvl w:val="0"/>
          <w:numId w:val="1"/>
        </w:numPr>
      </w:pPr>
      <w:r w:rsidRPr="6C2079A2">
        <w:t xml:space="preserve">De directeur is verantwoordelijk voor de bedrijfshulpverleningsorganisatie in het gebouw, volgens de </w:t>
      </w:r>
      <w:proofErr w:type="spellStart"/>
      <w:r w:rsidRPr="6C2079A2">
        <w:t>Arbo-wet</w:t>
      </w:r>
      <w:proofErr w:type="spellEnd"/>
      <w:r w:rsidRPr="6C2079A2">
        <w:t xml:space="preserve"> artikel 15.</w:t>
      </w:r>
    </w:p>
    <w:p w:rsidR="00544A77" w:rsidP="00E3505B" w:rsidRDefault="00544A77" w14:paraId="3E95232C" w14:textId="77777777">
      <w:pPr>
        <w:pStyle w:val="Lijstalinea"/>
        <w:ind w:left="0"/>
        <w:rPr>
          <w:rFonts w:asciiTheme="minorHAnsi" w:hAnsiTheme="minorHAnsi"/>
          <w:b/>
          <w:u w:val="single"/>
        </w:rPr>
      </w:pPr>
    </w:p>
    <w:p w:rsidR="00544A77" w:rsidP="00E3505B" w:rsidRDefault="00544A77" w14:paraId="7A732E37" w14:textId="77777777">
      <w:pPr>
        <w:pStyle w:val="Lijstalinea"/>
        <w:ind w:left="0"/>
        <w:rPr>
          <w:rFonts w:asciiTheme="minorHAnsi" w:hAnsiTheme="minorHAnsi"/>
          <w:b/>
          <w:u w:val="single"/>
        </w:rPr>
      </w:pPr>
    </w:p>
    <w:p w:rsidR="00544A77" w:rsidP="00E3505B" w:rsidRDefault="00544A77" w14:paraId="2FC0EF04" w14:textId="77777777">
      <w:pPr>
        <w:pStyle w:val="Lijstalinea"/>
        <w:ind w:left="0"/>
        <w:rPr>
          <w:rFonts w:asciiTheme="minorHAnsi" w:hAnsiTheme="minorHAnsi"/>
          <w:b/>
          <w:u w:val="single"/>
        </w:rPr>
      </w:pPr>
    </w:p>
    <w:p w:rsidR="00544A77" w:rsidP="00E3505B" w:rsidRDefault="00544A77" w14:paraId="179E29D2" w14:textId="77777777">
      <w:pPr>
        <w:pStyle w:val="Lijstalinea"/>
        <w:ind w:left="0"/>
        <w:rPr>
          <w:rFonts w:asciiTheme="minorHAnsi" w:hAnsiTheme="minorHAnsi"/>
          <w:b/>
          <w:u w:val="single"/>
        </w:rPr>
      </w:pPr>
    </w:p>
    <w:p w:rsidR="00544A77" w:rsidP="00E3505B" w:rsidRDefault="00544A77" w14:paraId="29B72E10" w14:textId="77777777">
      <w:pPr>
        <w:pStyle w:val="Lijstalinea"/>
        <w:ind w:left="0"/>
        <w:rPr>
          <w:rFonts w:asciiTheme="minorHAnsi" w:hAnsiTheme="minorHAnsi"/>
          <w:b/>
          <w:u w:val="single"/>
        </w:rPr>
      </w:pPr>
    </w:p>
    <w:p w:rsidR="00544A77" w:rsidP="00E3505B" w:rsidRDefault="00544A77" w14:paraId="736EEE4E" w14:textId="77777777">
      <w:pPr>
        <w:pStyle w:val="Lijstalinea"/>
        <w:ind w:left="0"/>
        <w:rPr>
          <w:rFonts w:asciiTheme="minorHAnsi" w:hAnsiTheme="minorHAnsi"/>
          <w:b/>
          <w:u w:val="single"/>
        </w:rPr>
      </w:pPr>
    </w:p>
    <w:p w:rsidR="00544A77" w:rsidP="00E3505B" w:rsidRDefault="00544A77" w14:paraId="01B92605" w14:textId="77777777">
      <w:pPr>
        <w:pStyle w:val="Lijstalinea"/>
        <w:ind w:left="0"/>
        <w:rPr>
          <w:rFonts w:asciiTheme="minorHAnsi" w:hAnsiTheme="minorHAnsi"/>
          <w:b/>
          <w:u w:val="single"/>
        </w:rPr>
      </w:pPr>
    </w:p>
    <w:p w:rsidR="00544A77" w:rsidP="00E3505B" w:rsidRDefault="00544A77" w14:paraId="36F42EB6" w14:textId="77777777">
      <w:pPr>
        <w:pStyle w:val="Lijstalinea"/>
        <w:ind w:left="0"/>
        <w:rPr>
          <w:rFonts w:asciiTheme="minorHAnsi" w:hAnsiTheme="minorHAnsi"/>
          <w:b/>
          <w:u w:val="single"/>
        </w:rPr>
      </w:pPr>
    </w:p>
    <w:p w:rsidR="00544A77" w:rsidP="00E3505B" w:rsidRDefault="00544A77" w14:paraId="50B0CBFE" w14:textId="77777777">
      <w:pPr>
        <w:pStyle w:val="Lijstalinea"/>
        <w:ind w:left="0"/>
        <w:rPr>
          <w:rFonts w:asciiTheme="minorHAnsi" w:hAnsiTheme="minorHAnsi"/>
          <w:b/>
          <w:u w:val="single"/>
        </w:rPr>
      </w:pPr>
    </w:p>
    <w:p w:rsidR="00544A77" w:rsidP="00E3505B" w:rsidRDefault="00544A77" w14:paraId="298EB1E1" w14:textId="77777777">
      <w:pPr>
        <w:pStyle w:val="Lijstalinea"/>
        <w:ind w:left="0"/>
        <w:rPr>
          <w:rFonts w:asciiTheme="minorHAnsi" w:hAnsiTheme="minorHAnsi"/>
          <w:b/>
          <w:u w:val="single"/>
        </w:rPr>
      </w:pPr>
    </w:p>
    <w:p w:rsidR="00544A77" w:rsidP="00E3505B" w:rsidRDefault="00544A77" w14:paraId="624AE013" w14:textId="77777777">
      <w:pPr>
        <w:pStyle w:val="Lijstalinea"/>
        <w:ind w:left="0"/>
        <w:rPr>
          <w:rFonts w:asciiTheme="minorHAnsi" w:hAnsiTheme="minorHAnsi"/>
          <w:b/>
          <w:u w:val="single"/>
        </w:rPr>
      </w:pPr>
    </w:p>
    <w:p w:rsidR="00544A77" w:rsidP="6C2079A2" w:rsidRDefault="00544A77" w14:paraId="359BBF43" w14:textId="429B2886">
      <w:pPr>
        <w:pStyle w:val="Lijstalinea"/>
        <w:ind w:left="0"/>
        <w:rPr>
          <w:rFonts w:asciiTheme="minorHAnsi" w:hAnsiTheme="minorHAnsi"/>
          <w:b/>
          <w:bCs/>
          <w:u w:val="single"/>
        </w:rPr>
      </w:pPr>
      <w:r w:rsidRPr="6C2079A2">
        <w:rPr>
          <w:rFonts w:asciiTheme="minorHAnsi" w:hAnsiTheme="minorHAnsi"/>
          <w:b/>
          <w:bCs/>
          <w:u w:val="single"/>
        </w:rPr>
        <w:t xml:space="preserve">Bijlage </w:t>
      </w:r>
      <w:r w:rsidRPr="6C2079A2" w:rsidR="402BC9A3">
        <w:rPr>
          <w:rFonts w:asciiTheme="minorHAnsi" w:hAnsiTheme="minorHAnsi"/>
          <w:b/>
          <w:bCs/>
          <w:u w:val="single"/>
        </w:rPr>
        <w:t>7</w:t>
      </w:r>
      <w:r w:rsidRPr="6C2079A2">
        <w:rPr>
          <w:rFonts w:asciiTheme="minorHAnsi" w:hAnsiTheme="minorHAnsi"/>
          <w:b/>
          <w:bCs/>
          <w:u w:val="single"/>
        </w:rPr>
        <w:t>:  beleidsplan agressie, geweld en seksuele intimidatie.</w:t>
      </w:r>
    </w:p>
    <w:p w:rsidR="00544A77" w:rsidP="00E3505B" w:rsidRDefault="00544A77" w14:paraId="33052DEE" w14:textId="77777777">
      <w:pPr>
        <w:pStyle w:val="Lijstalinea"/>
        <w:ind w:left="0"/>
        <w:rPr>
          <w:rFonts w:asciiTheme="minorHAnsi" w:hAnsiTheme="minorHAnsi"/>
          <w:b/>
          <w:u w:val="single"/>
        </w:rPr>
      </w:pPr>
    </w:p>
    <w:p w:rsidR="00544A77" w:rsidP="00544A77" w:rsidRDefault="00544A77" w14:paraId="68BFCCF7" w14:textId="77777777">
      <w:pPr>
        <w:pStyle w:val="Kop1"/>
      </w:pPr>
      <w:bookmarkStart w:name="_Toc102191674" w:id="4"/>
      <w:r>
        <w:t>1. Uitgangspunten</w:t>
      </w:r>
      <w:bookmarkEnd w:id="4"/>
    </w:p>
    <w:p w:rsidR="00544A77" w:rsidP="00544A77" w:rsidRDefault="00544A77" w14:paraId="212700D7" w14:textId="77777777">
      <w:pPr>
        <w:widowControl w:val="0"/>
      </w:pPr>
    </w:p>
    <w:p w:rsidR="00544A77" w:rsidP="00544A77" w:rsidRDefault="00544A77" w14:paraId="7057FB2A" w14:textId="77777777">
      <w:pPr>
        <w:rPr>
          <w:rFonts w:cs="Arial"/>
        </w:rPr>
      </w:pPr>
      <w:r>
        <w:t xml:space="preserve">Het beleid met betrekking tot AG&amp;SI is een onderdeel van het </w:t>
      </w:r>
      <w:proofErr w:type="spellStart"/>
      <w:r>
        <w:t>arbo</w:t>
      </w:r>
      <w:proofErr w:type="spellEnd"/>
      <w:r>
        <w:t>- en personeelsbeleid.</w:t>
      </w:r>
      <w:r>
        <w:rPr>
          <w:rFonts w:cs="Arial"/>
        </w:rPr>
        <w:t xml:space="preserve"> Het beleidsplan ‘Agressie, geweld en seksuele intimidatie’ van SBO “Delta” is een nadere uitwerking van de betreffende paragraaf uit het arbobeleidsplan. Het heeft als doel alle vormen van AG&amp;SI binnen of in de directe omgeving van de school te voorkomen en daar waar zich incidenten voordoen adequate maatregelen te treffen om verdere escalatie te voorkomen.</w:t>
      </w:r>
    </w:p>
    <w:p w:rsidR="00544A77" w:rsidP="00544A77" w:rsidRDefault="00544A77" w14:paraId="7A4B69E6" w14:textId="77777777">
      <w:pPr>
        <w:rPr>
          <w:rFonts w:cs="Arial"/>
        </w:rPr>
      </w:pPr>
    </w:p>
    <w:p w:rsidR="00544A77" w:rsidP="00544A77" w:rsidRDefault="00544A77" w14:paraId="3A2A8F45" w14:textId="77777777">
      <w:pPr>
        <w:rPr>
          <w:rFonts w:cs="Arial"/>
        </w:rPr>
      </w:pPr>
      <w:r>
        <w:rPr>
          <w:rFonts w:cs="Arial"/>
        </w:rPr>
        <w:t>Het beleidsplan betreft een integraal beleidsplan voor AG&amp;SI. Dit wil zeggen dat het beleidsplan zich richt op alle vormen van AG&amp;SI, die binnen of in de directe omgeving van de school kunnen voorkomen. Het beleid richt zich met name op de volgende vormen:</w:t>
      </w:r>
    </w:p>
    <w:p w:rsidR="00544A77" w:rsidP="00544A77" w:rsidRDefault="00544A77" w14:paraId="0DC72781" w14:textId="77777777">
      <w:pPr>
        <w:rPr>
          <w:rFonts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1151"/>
        <w:gridCol w:w="1151"/>
        <w:gridCol w:w="1163"/>
        <w:gridCol w:w="1151"/>
        <w:gridCol w:w="1152"/>
      </w:tblGrid>
      <w:tr w:rsidR="00544A77" w:rsidTr="00544A77" w14:paraId="6CDE1177" w14:textId="77777777">
        <w:tc>
          <w:tcPr>
            <w:tcW w:w="1151" w:type="dxa"/>
            <w:tcBorders>
              <w:top w:val="nil"/>
              <w:left w:val="nil"/>
              <w:bottom w:val="nil"/>
              <w:right w:val="nil"/>
            </w:tcBorders>
          </w:tcPr>
          <w:p w:rsidR="00544A77" w:rsidP="00544A77" w:rsidRDefault="00544A77" w14:paraId="2C4346BF" w14:textId="77777777">
            <w:pPr>
              <w:rPr>
                <w:rFonts w:cs="Arial"/>
              </w:rPr>
            </w:pPr>
          </w:p>
        </w:tc>
        <w:tc>
          <w:tcPr>
            <w:tcW w:w="1151" w:type="dxa"/>
            <w:tcBorders>
              <w:top w:val="nil"/>
              <w:left w:val="nil"/>
              <w:bottom w:val="nil"/>
              <w:right w:val="single" w:color="auto" w:sz="4" w:space="0"/>
            </w:tcBorders>
          </w:tcPr>
          <w:p w:rsidR="00544A77" w:rsidP="00544A77" w:rsidRDefault="00544A77" w14:paraId="2BFDE0C9" w14:textId="77777777">
            <w:pPr>
              <w:rPr>
                <w:rFonts w:cs="Arial"/>
              </w:rPr>
            </w:pPr>
          </w:p>
        </w:tc>
        <w:tc>
          <w:tcPr>
            <w:tcW w:w="1163" w:type="dxa"/>
            <w:tcBorders>
              <w:top w:val="single" w:color="auto" w:sz="4" w:space="0"/>
              <w:left w:val="single" w:color="auto" w:sz="4" w:space="0"/>
              <w:bottom w:val="single" w:color="auto" w:sz="4" w:space="0"/>
              <w:right w:val="single" w:color="auto" w:sz="4" w:space="0"/>
            </w:tcBorders>
          </w:tcPr>
          <w:p w:rsidR="00544A77" w:rsidP="00544A77" w:rsidRDefault="00544A77" w14:paraId="45A538DD" w14:textId="77777777">
            <w:pPr>
              <w:rPr>
                <w:rFonts w:cs="Arial"/>
                <w:b/>
                <w:bCs/>
              </w:rPr>
            </w:pPr>
            <w:r>
              <w:rPr>
                <w:rFonts w:cs="Arial"/>
                <w:b/>
                <w:bCs/>
              </w:rPr>
              <w:t>slachtoffer</w:t>
            </w:r>
          </w:p>
        </w:tc>
        <w:tc>
          <w:tcPr>
            <w:tcW w:w="1151" w:type="dxa"/>
            <w:tcBorders>
              <w:top w:val="nil"/>
              <w:left w:val="single" w:color="auto" w:sz="4" w:space="0"/>
              <w:bottom w:val="single" w:color="auto" w:sz="4" w:space="0"/>
              <w:right w:val="nil"/>
            </w:tcBorders>
          </w:tcPr>
          <w:p w:rsidR="00544A77" w:rsidP="00544A77" w:rsidRDefault="00544A77" w14:paraId="6E8358D0" w14:textId="77777777">
            <w:pPr>
              <w:rPr>
                <w:rFonts w:cs="Arial"/>
                <w:b/>
                <w:bCs/>
              </w:rPr>
            </w:pPr>
          </w:p>
        </w:tc>
        <w:tc>
          <w:tcPr>
            <w:tcW w:w="1152" w:type="dxa"/>
            <w:tcBorders>
              <w:top w:val="nil"/>
              <w:left w:val="nil"/>
              <w:bottom w:val="single" w:color="auto" w:sz="4" w:space="0"/>
              <w:right w:val="nil"/>
            </w:tcBorders>
          </w:tcPr>
          <w:p w:rsidR="00544A77" w:rsidP="00544A77" w:rsidRDefault="00544A77" w14:paraId="3FF31E4C" w14:textId="77777777">
            <w:pPr>
              <w:rPr>
                <w:rFonts w:cs="Arial"/>
                <w:b/>
                <w:bCs/>
              </w:rPr>
            </w:pPr>
          </w:p>
        </w:tc>
      </w:tr>
      <w:tr w:rsidR="00544A77" w:rsidTr="00544A77" w14:paraId="02DE7826" w14:textId="77777777">
        <w:tc>
          <w:tcPr>
            <w:tcW w:w="1151" w:type="dxa"/>
            <w:tcBorders>
              <w:top w:val="nil"/>
              <w:left w:val="nil"/>
              <w:bottom w:val="single" w:color="auto" w:sz="4" w:space="0"/>
              <w:right w:val="nil"/>
            </w:tcBorders>
          </w:tcPr>
          <w:p w:rsidR="00544A77" w:rsidP="00544A77" w:rsidRDefault="00544A77" w14:paraId="1E50E37D" w14:textId="77777777">
            <w:pPr>
              <w:rPr>
                <w:rFonts w:cs="Arial"/>
              </w:rPr>
            </w:pPr>
          </w:p>
        </w:tc>
        <w:tc>
          <w:tcPr>
            <w:tcW w:w="1151" w:type="dxa"/>
            <w:tcBorders>
              <w:top w:val="nil"/>
              <w:left w:val="nil"/>
              <w:bottom w:val="single" w:color="auto" w:sz="4" w:space="0"/>
              <w:right w:val="single" w:color="auto" w:sz="4" w:space="0"/>
            </w:tcBorders>
          </w:tcPr>
          <w:p w:rsidR="00544A77" w:rsidP="00544A77" w:rsidRDefault="00544A77" w14:paraId="2034038F" w14:textId="77777777">
            <w:pPr>
              <w:rPr>
                <w:rFonts w:cs="Arial"/>
              </w:rPr>
            </w:pPr>
          </w:p>
        </w:tc>
        <w:tc>
          <w:tcPr>
            <w:tcW w:w="1163" w:type="dxa"/>
            <w:tcBorders>
              <w:top w:val="single" w:color="auto" w:sz="4" w:space="0"/>
              <w:left w:val="single" w:color="auto" w:sz="4" w:space="0"/>
              <w:bottom w:val="single" w:color="auto" w:sz="4" w:space="0"/>
              <w:right w:val="single" w:color="auto" w:sz="4" w:space="0"/>
            </w:tcBorders>
          </w:tcPr>
          <w:p w:rsidR="00544A77" w:rsidP="00544A77" w:rsidRDefault="00544A77" w14:paraId="067953ED" w14:textId="77777777">
            <w:pPr>
              <w:rPr>
                <w:rFonts w:cs="Arial"/>
                <w:b/>
                <w:bCs/>
              </w:rPr>
            </w:pPr>
            <w:r>
              <w:rPr>
                <w:rFonts w:cs="Arial"/>
                <w:b/>
                <w:bCs/>
              </w:rPr>
              <w:t>personeel</w:t>
            </w:r>
          </w:p>
        </w:tc>
        <w:tc>
          <w:tcPr>
            <w:tcW w:w="1151" w:type="dxa"/>
            <w:tcBorders>
              <w:top w:val="single" w:color="auto" w:sz="4" w:space="0"/>
              <w:left w:val="single" w:color="auto" w:sz="4" w:space="0"/>
              <w:bottom w:val="single" w:color="auto" w:sz="4" w:space="0"/>
              <w:right w:val="single" w:color="auto" w:sz="4" w:space="0"/>
            </w:tcBorders>
          </w:tcPr>
          <w:p w:rsidR="00544A77" w:rsidP="00544A77" w:rsidRDefault="00544A77" w14:paraId="77956FCE" w14:textId="77777777">
            <w:pPr>
              <w:rPr>
                <w:rFonts w:cs="Arial"/>
                <w:b/>
                <w:bCs/>
              </w:rPr>
            </w:pPr>
            <w:r>
              <w:rPr>
                <w:rFonts w:cs="Arial"/>
                <w:b/>
                <w:bCs/>
              </w:rPr>
              <w:t>leerlingen</w:t>
            </w:r>
          </w:p>
        </w:tc>
        <w:tc>
          <w:tcPr>
            <w:tcW w:w="1152" w:type="dxa"/>
            <w:tcBorders>
              <w:top w:val="single" w:color="auto" w:sz="4" w:space="0"/>
              <w:left w:val="single" w:color="auto" w:sz="4" w:space="0"/>
              <w:bottom w:val="single" w:color="auto" w:sz="4" w:space="0"/>
              <w:right w:val="single" w:color="auto" w:sz="4" w:space="0"/>
            </w:tcBorders>
          </w:tcPr>
          <w:p w:rsidR="00544A77" w:rsidP="00544A77" w:rsidRDefault="00544A77" w14:paraId="3AEF2154" w14:textId="77777777">
            <w:pPr>
              <w:rPr>
                <w:rFonts w:cs="Arial"/>
                <w:b/>
                <w:bCs/>
              </w:rPr>
            </w:pPr>
            <w:r>
              <w:rPr>
                <w:rFonts w:cs="Arial"/>
                <w:b/>
                <w:bCs/>
              </w:rPr>
              <w:t>ouders</w:t>
            </w:r>
          </w:p>
        </w:tc>
      </w:tr>
      <w:tr w:rsidR="00544A77" w:rsidTr="00544A77" w14:paraId="30E2AA5E" w14:textId="77777777">
        <w:tc>
          <w:tcPr>
            <w:tcW w:w="1151" w:type="dxa"/>
            <w:tcBorders>
              <w:top w:val="single" w:color="auto" w:sz="4" w:space="0"/>
              <w:left w:val="single" w:color="auto" w:sz="4" w:space="0"/>
              <w:bottom w:val="single" w:color="auto" w:sz="4" w:space="0"/>
              <w:right w:val="single" w:color="auto" w:sz="4" w:space="0"/>
            </w:tcBorders>
          </w:tcPr>
          <w:p w:rsidR="00544A77" w:rsidP="00544A77" w:rsidRDefault="00544A77" w14:paraId="2BB3FB1C" w14:textId="77777777">
            <w:pPr>
              <w:rPr>
                <w:rFonts w:cs="Arial"/>
                <w:b/>
                <w:bCs/>
              </w:rPr>
            </w:pPr>
            <w:r>
              <w:rPr>
                <w:rFonts w:cs="Arial"/>
                <w:b/>
                <w:bCs/>
              </w:rPr>
              <w:t>agressor</w:t>
            </w:r>
          </w:p>
        </w:tc>
        <w:tc>
          <w:tcPr>
            <w:tcW w:w="1151" w:type="dxa"/>
            <w:tcBorders>
              <w:top w:val="single" w:color="auto" w:sz="4" w:space="0"/>
              <w:left w:val="single" w:color="auto" w:sz="4" w:space="0"/>
              <w:bottom w:val="single" w:color="auto" w:sz="4" w:space="0"/>
              <w:right w:val="single" w:color="auto" w:sz="4" w:space="0"/>
            </w:tcBorders>
          </w:tcPr>
          <w:p w:rsidR="00544A77" w:rsidP="00544A77" w:rsidRDefault="00544A77" w14:paraId="32B52895" w14:textId="77777777">
            <w:pPr>
              <w:rPr>
                <w:rFonts w:cs="Arial"/>
                <w:b/>
                <w:bCs/>
              </w:rPr>
            </w:pPr>
            <w:r>
              <w:rPr>
                <w:rFonts w:cs="Arial"/>
                <w:b/>
                <w:bCs/>
              </w:rPr>
              <w:t>personeel</w:t>
            </w:r>
          </w:p>
        </w:tc>
        <w:tc>
          <w:tcPr>
            <w:tcW w:w="1163" w:type="dxa"/>
            <w:tcBorders>
              <w:top w:val="single" w:color="auto" w:sz="4" w:space="0"/>
              <w:left w:val="single" w:color="auto" w:sz="4" w:space="0"/>
              <w:bottom w:val="single" w:color="auto" w:sz="4" w:space="0"/>
              <w:right w:val="single" w:color="auto" w:sz="4" w:space="0"/>
            </w:tcBorders>
          </w:tcPr>
          <w:p w:rsidR="00544A77" w:rsidP="00544A77" w:rsidRDefault="00544A77" w14:paraId="6AE2AA94" w14:textId="77777777">
            <w:pPr>
              <w:jc w:val="center"/>
              <w:rPr>
                <w:rFonts w:cs="Arial"/>
              </w:rPr>
            </w:pPr>
            <w:r>
              <w:rPr>
                <w:rFonts w:cs="Arial"/>
              </w:rPr>
              <w:t>X</w:t>
            </w:r>
          </w:p>
        </w:tc>
        <w:tc>
          <w:tcPr>
            <w:tcW w:w="1151" w:type="dxa"/>
            <w:tcBorders>
              <w:top w:val="single" w:color="auto" w:sz="4" w:space="0"/>
              <w:left w:val="single" w:color="auto" w:sz="4" w:space="0"/>
              <w:bottom w:val="single" w:color="auto" w:sz="4" w:space="0"/>
              <w:right w:val="single" w:color="auto" w:sz="4" w:space="0"/>
            </w:tcBorders>
          </w:tcPr>
          <w:p w:rsidR="00544A77" w:rsidP="00544A77" w:rsidRDefault="00544A77" w14:paraId="14B6D06D" w14:textId="77777777">
            <w:pPr>
              <w:jc w:val="center"/>
              <w:rPr>
                <w:rFonts w:cs="Arial"/>
              </w:rPr>
            </w:pPr>
            <w:r>
              <w:rPr>
                <w:rFonts w:cs="Arial"/>
              </w:rPr>
              <w:t>X</w:t>
            </w:r>
          </w:p>
        </w:tc>
        <w:tc>
          <w:tcPr>
            <w:tcW w:w="1152" w:type="dxa"/>
            <w:tcBorders>
              <w:top w:val="single" w:color="auto" w:sz="4" w:space="0"/>
              <w:left w:val="single" w:color="auto" w:sz="4" w:space="0"/>
              <w:bottom w:val="single" w:color="auto" w:sz="4" w:space="0"/>
              <w:right w:val="single" w:color="auto" w:sz="4" w:space="0"/>
            </w:tcBorders>
          </w:tcPr>
          <w:p w:rsidR="00544A77" w:rsidP="00544A77" w:rsidRDefault="00544A77" w14:paraId="4466A55D" w14:textId="77777777">
            <w:pPr>
              <w:jc w:val="center"/>
              <w:rPr>
                <w:rFonts w:cs="Arial"/>
              </w:rPr>
            </w:pPr>
            <w:r>
              <w:rPr>
                <w:rFonts w:cs="Arial"/>
              </w:rPr>
              <w:t>X</w:t>
            </w:r>
          </w:p>
        </w:tc>
      </w:tr>
      <w:tr w:rsidR="00544A77" w:rsidTr="00544A77" w14:paraId="08963CA9" w14:textId="77777777">
        <w:tc>
          <w:tcPr>
            <w:tcW w:w="1151" w:type="dxa"/>
            <w:tcBorders>
              <w:top w:val="single" w:color="auto" w:sz="4" w:space="0"/>
              <w:left w:val="nil"/>
              <w:bottom w:val="nil"/>
              <w:right w:val="single" w:color="auto" w:sz="4" w:space="0"/>
            </w:tcBorders>
          </w:tcPr>
          <w:p w:rsidR="00544A77" w:rsidP="00544A77" w:rsidRDefault="00544A77" w14:paraId="02AE99DD" w14:textId="77777777">
            <w:pPr>
              <w:rPr>
                <w:rFonts w:cs="Arial"/>
                <w:b/>
                <w:bCs/>
              </w:rPr>
            </w:pPr>
          </w:p>
        </w:tc>
        <w:tc>
          <w:tcPr>
            <w:tcW w:w="1151" w:type="dxa"/>
            <w:tcBorders>
              <w:top w:val="single" w:color="auto" w:sz="4" w:space="0"/>
              <w:left w:val="single" w:color="auto" w:sz="4" w:space="0"/>
              <w:bottom w:val="single" w:color="auto" w:sz="4" w:space="0"/>
              <w:right w:val="single" w:color="auto" w:sz="4" w:space="0"/>
            </w:tcBorders>
          </w:tcPr>
          <w:p w:rsidR="00544A77" w:rsidP="00544A77" w:rsidRDefault="00544A77" w14:paraId="7F517239" w14:textId="77777777">
            <w:pPr>
              <w:rPr>
                <w:rFonts w:cs="Arial"/>
                <w:b/>
                <w:bCs/>
              </w:rPr>
            </w:pPr>
            <w:r>
              <w:rPr>
                <w:rFonts w:cs="Arial"/>
                <w:b/>
                <w:bCs/>
              </w:rPr>
              <w:t>leerlingen</w:t>
            </w:r>
          </w:p>
        </w:tc>
        <w:tc>
          <w:tcPr>
            <w:tcW w:w="1163" w:type="dxa"/>
            <w:tcBorders>
              <w:top w:val="single" w:color="auto" w:sz="4" w:space="0"/>
              <w:left w:val="single" w:color="auto" w:sz="4" w:space="0"/>
              <w:bottom w:val="single" w:color="auto" w:sz="4" w:space="0"/>
              <w:right w:val="single" w:color="auto" w:sz="4" w:space="0"/>
            </w:tcBorders>
          </w:tcPr>
          <w:p w:rsidR="00544A77" w:rsidP="00544A77" w:rsidRDefault="00544A77" w14:paraId="7297E4B9" w14:textId="77777777">
            <w:pPr>
              <w:jc w:val="center"/>
              <w:rPr>
                <w:rFonts w:cs="Arial"/>
              </w:rPr>
            </w:pPr>
            <w:r>
              <w:rPr>
                <w:rFonts w:cs="Arial"/>
              </w:rPr>
              <w:t>X</w:t>
            </w:r>
          </w:p>
        </w:tc>
        <w:tc>
          <w:tcPr>
            <w:tcW w:w="1151" w:type="dxa"/>
            <w:tcBorders>
              <w:top w:val="single" w:color="auto" w:sz="4" w:space="0"/>
              <w:left w:val="single" w:color="auto" w:sz="4" w:space="0"/>
              <w:bottom w:val="single" w:color="auto" w:sz="4" w:space="0"/>
              <w:right w:val="single" w:color="auto" w:sz="4" w:space="0"/>
            </w:tcBorders>
          </w:tcPr>
          <w:p w:rsidR="00544A77" w:rsidP="00544A77" w:rsidRDefault="00544A77" w14:paraId="482E9341" w14:textId="77777777">
            <w:pPr>
              <w:jc w:val="center"/>
              <w:rPr>
                <w:rFonts w:cs="Arial"/>
              </w:rPr>
            </w:pPr>
            <w:r>
              <w:rPr>
                <w:rFonts w:cs="Arial"/>
              </w:rPr>
              <w:t>X</w:t>
            </w:r>
          </w:p>
        </w:tc>
        <w:tc>
          <w:tcPr>
            <w:tcW w:w="1152" w:type="dxa"/>
            <w:tcBorders>
              <w:top w:val="single" w:color="auto" w:sz="4" w:space="0"/>
              <w:left w:val="single" w:color="auto" w:sz="4" w:space="0"/>
              <w:bottom w:val="single" w:color="auto" w:sz="4" w:space="0"/>
              <w:right w:val="single" w:color="auto" w:sz="4" w:space="0"/>
            </w:tcBorders>
          </w:tcPr>
          <w:p w:rsidR="00544A77" w:rsidP="00544A77" w:rsidRDefault="00544A77" w14:paraId="3DD3FCCE" w14:textId="77777777">
            <w:pPr>
              <w:jc w:val="center"/>
              <w:rPr>
                <w:rFonts w:cs="Arial"/>
              </w:rPr>
            </w:pPr>
            <w:r>
              <w:rPr>
                <w:rFonts w:cs="Arial"/>
              </w:rPr>
              <w:t>-</w:t>
            </w:r>
          </w:p>
        </w:tc>
      </w:tr>
      <w:tr w:rsidR="00544A77" w:rsidTr="00544A77" w14:paraId="3280FCB0" w14:textId="77777777">
        <w:tc>
          <w:tcPr>
            <w:tcW w:w="1151" w:type="dxa"/>
            <w:tcBorders>
              <w:top w:val="nil"/>
              <w:left w:val="nil"/>
              <w:bottom w:val="nil"/>
              <w:right w:val="single" w:color="auto" w:sz="4" w:space="0"/>
            </w:tcBorders>
          </w:tcPr>
          <w:p w:rsidR="00544A77" w:rsidP="00544A77" w:rsidRDefault="00544A77" w14:paraId="06A1E05C" w14:textId="77777777">
            <w:pPr>
              <w:rPr>
                <w:rFonts w:cs="Arial"/>
                <w:b/>
                <w:bCs/>
              </w:rPr>
            </w:pPr>
          </w:p>
        </w:tc>
        <w:tc>
          <w:tcPr>
            <w:tcW w:w="1151" w:type="dxa"/>
            <w:tcBorders>
              <w:top w:val="single" w:color="auto" w:sz="4" w:space="0"/>
              <w:left w:val="single" w:color="auto" w:sz="4" w:space="0"/>
              <w:bottom w:val="single" w:color="auto" w:sz="4" w:space="0"/>
              <w:right w:val="single" w:color="auto" w:sz="4" w:space="0"/>
            </w:tcBorders>
          </w:tcPr>
          <w:p w:rsidR="00544A77" w:rsidP="00544A77" w:rsidRDefault="00544A77" w14:paraId="0B28EF69" w14:textId="77777777">
            <w:pPr>
              <w:rPr>
                <w:rFonts w:cs="Arial"/>
                <w:b/>
                <w:bCs/>
              </w:rPr>
            </w:pPr>
            <w:r>
              <w:rPr>
                <w:rFonts w:cs="Arial"/>
                <w:b/>
                <w:bCs/>
              </w:rPr>
              <w:t>ouders</w:t>
            </w:r>
          </w:p>
        </w:tc>
        <w:tc>
          <w:tcPr>
            <w:tcW w:w="1163" w:type="dxa"/>
            <w:tcBorders>
              <w:top w:val="single" w:color="auto" w:sz="4" w:space="0"/>
              <w:left w:val="single" w:color="auto" w:sz="4" w:space="0"/>
              <w:bottom w:val="single" w:color="auto" w:sz="4" w:space="0"/>
              <w:right w:val="single" w:color="auto" w:sz="4" w:space="0"/>
            </w:tcBorders>
          </w:tcPr>
          <w:p w:rsidR="00544A77" w:rsidP="00544A77" w:rsidRDefault="00544A77" w14:paraId="3C753549" w14:textId="77777777">
            <w:pPr>
              <w:jc w:val="center"/>
              <w:rPr>
                <w:rFonts w:cs="Arial"/>
              </w:rPr>
            </w:pPr>
            <w:r>
              <w:rPr>
                <w:rFonts w:cs="Arial"/>
              </w:rPr>
              <w:t>X</w:t>
            </w:r>
          </w:p>
        </w:tc>
        <w:tc>
          <w:tcPr>
            <w:tcW w:w="1151" w:type="dxa"/>
            <w:tcBorders>
              <w:top w:val="single" w:color="auto" w:sz="4" w:space="0"/>
              <w:left w:val="single" w:color="auto" w:sz="4" w:space="0"/>
              <w:bottom w:val="single" w:color="auto" w:sz="4" w:space="0"/>
              <w:right w:val="single" w:color="auto" w:sz="4" w:space="0"/>
            </w:tcBorders>
          </w:tcPr>
          <w:p w:rsidR="00544A77" w:rsidP="00544A77" w:rsidRDefault="00544A77" w14:paraId="7789F673" w14:textId="77777777">
            <w:pPr>
              <w:jc w:val="center"/>
              <w:rPr>
                <w:rFonts w:cs="Arial"/>
              </w:rPr>
            </w:pPr>
            <w:r>
              <w:rPr>
                <w:rFonts w:cs="Arial"/>
              </w:rPr>
              <w:t>X</w:t>
            </w:r>
          </w:p>
        </w:tc>
        <w:tc>
          <w:tcPr>
            <w:tcW w:w="1152" w:type="dxa"/>
            <w:tcBorders>
              <w:top w:val="single" w:color="auto" w:sz="4" w:space="0"/>
              <w:left w:val="single" w:color="auto" w:sz="4" w:space="0"/>
              <w:bottom w:val="single" w:color="auto" w:sz="4" w:space="0"/>
              <w:right w:val="single" w:color="auto" w:sz="4" w:space="0"/>
            </w:tcBorders>
          </w:tcPr>
          <w:p w:rsidR="00544A77" w:rsidP="00544A77" w:rsidRDefault="00544A77" w14:paraId="02C09E2E" w14:textId="77777777">
            <w:pPr>
              <w:jc w:val="center"/>
              <w:rPr>
                <w:rFonts w:cs="Arial"/>
              </w:rPr>
            </w:pPr>
            <w:r>
              <w:rPr>
                <w:rFonts w:cs="Arial"/>
              </w:rPr>
              <w:t>-</w:t>
            </w:r>
          </w:p>
        </w:tc>
      </w:tr>
    </w:tbl>
    <w:p w:rsidR="00544A77" w:rsidP="00544A77" w:rsidRDefault="00544A77" w14:paraId="196ACBB3" w14:textId="77777777">
      <w:pPr>
        <w:rPr>
          <w:rFonts w:cs="Arial"/>
        </w:rPr>
      </w:pPr>
    </w:p>
    <w:p w:rsidR="00544A77" w:rsidP="00544A77" w:rsidRDefault="00544A77" w14:paraId="311561C1" w14:textId="77777777">
      <w:pPr>
        <w:widowControl w:val="0"/>
        <w:tabs>
          <w:tab w:val="left" w:pos="6120"/>
        </w:tabs>
      </w:pPr>
    </w:p>
    <w:p w:rsidR="00544A77" w:rsidP="00544A77" w:rsidRDefault="00544A77" w14:paraId="1C53E6C8" w14:textId="46C5CF0C">
      <w:pPr>
        <w:widowControl w:val="0"/>
      </w:pPr>
      <w:r>
        <w:t xml:space="preserve">De directie van </w:t>
      </w:r>
      <w:r w:rsidR="04E9D899">
        <w:t xml:space="preserve">basisschool de Diabolo </w:t>
      </w:r>
      <w:r>
        <w:t xml:space="preserve">is verantwoordelijk voor de uitwerking van het beleid met betrekking tot </w:t>
      </w:r>
      <w:r w:rsidRPr="6C2079A2">
        <w:rPr>
          <w:rFonts w:cs="Arial"/>
        </w:rPr>
        <w:t>AG&amp;SI</w:t>
      </w:r>
      <w:r>
        <w:t xml:space="preserve"> aan de hand van het beleidsplan. Het bestuur zorgt in de eerste plaats voor het opzetten van het beleid voor de hele organisatie en voor een adequate overlegstructuur. De schoolleiding zorgt voor de uitvoering van het beleid. Het beleidsplan wordt in overleg met de MR vastgesteld. Er kan een werkgroep worden samengesteld, indien de ernst van de situatie dat vraagt, waarin in zitting hebben:</w:t>
      </w:r>
    </w:p>
    <w:p w:rsidR="00544A77" w:rsidP="00731D55" w:rsidRDefault="00544A77" w14:paraId="59C94CF0" w14:textId="77777777">
      <w:pPr>
        <w:widowControl w:val="0"/>
        <w:numPr>
          <w:ilvl w:val="0"/>
          <w:numId w:val="49"/>
        </w:numPr>
      </w:pPr>
      <w:r>
        <w:t>de veiligheidscoördinator</w:t>
      </w:r>
    </w:p>
    <w:p w:rsidR="00544A77" w:rsidP="00731D55" w:rsidRDefault="00544A77" w14:paraId="1A997B91" w14:textId="77777777">
      <w:pPr>
        <w:widowControl w:val="0"/>
        <w:numPr>
          <w:ilvl w:val="0"/>
          <w:numId w:val="49"/>
        </w:numPr>
      </w:pPr>
      <w:r>
        <w:t>een vertegenwoordiger van de schoolleiding</w:t>
      </w:r>
    </w:p>
    <w:p w:rsidR="00544A77" w:rsidP="00731D55" w:rsidRDefault="00544A77" w14:paraId="0D261E21" w14:textId="77777777">
      <w:pPr>
        <w:widowControl w:val="0"/>
        <w:numPr>
          <w:ilvl w:val="0"/>
          <w:numId w:val="49"/>
        </w:numPr>
      </w:pPr>
      <w:r>
        <w:t>een vertegenwoordiger van het personeel</w:t>
      </w:r>
    </w:p>
    <w:p w:rsidR="00544A77" w:rsidP="00731D55" w:rsidRDefault="00544A77" w14:paraId="0A5E912A" w14:textId="77777777">
      <w:pPr>
        <w:widowControl w:val="0"/>
        <w:numPr>
          <w:ilvl w:val="0"/>
          <w:numId w:val="49"/>
        </w:numPr>
      </w:pPr>
      <w:r>
        <w:t>een vertegenwoordiger van de ouders</w:t>
      </w:r>
    </w:p>
    <w:p w:rsidR="00544A77" w:rsidP="00731D55" w:rsidRDefault="00544A77" w14:paraId="68F39C12" w14:textId="77777777">
      <w:pPr>
        <w:widowControl w:val="0"/>
        <w:numPr>
          <w:ilvl w:val="0"/>
          <w:numId w:val="49"/>
        </w:numPr>
      </w:pPr>
      <w:r>
        <w:t>de wijkagent</w:t>
      </w:r>
    </w:p>
    <w:p w:rsidR="00544A77" w:rsidP="00544A77" w:rsidRDefault="00544A77" w14:paraId="64B757FF" w14:textId="77777777">
      <w:pPr>
        <w:widowControl w:val="0"/>
      </w:pPr>
      <w:r>
        <w:t>De werkgroep is onder verantwoordelijkheid van de schoolleiding belast met de uitvoering van het beleid op betreffende locatie.</w:t>
      </w:r>
    </w:p>
    <w:p w:rsidR="00544A77" w:rsidP="00544A77" w:rsidRDefault="00544A77" w14:paraId="68B7BC55" w14:textId="77777777">
      <w:pPr>
        <w:rPr>
          <w:rFonts w:cs="Arial"/>
        </w:rPr>
      </w:pPr>
    </w:p>
    <w:p w:rsidR="00544A77" w:rsidP="00544A77" w:rsidRDefault="00544A77" w14:paraId="6BC0FBE4" w14:textId="77777777">
      <w:pPr>
        <w:widowControl w:val="0"/>
      </w:pPr>
      <w:r>
        <w:t xml:space="preserve">In aansluiting op de eigen interne organisatie kunnen er afspraken worden gemaakt met instanties als politie, jeugdzorg, Bureau Halt, GGZ, maatschappelijk werk en </w:t>
      </w:r>
      <w:proofErr w:type="spellStart"/>
      <w:r>
        <w:t>Arbo-dienst</w:t>
      </w:r>
      <w:proofErr w:type="spellEnd"/>
      <w:r>
        <w:t xml:space="preserve"> over de rol van deze instanties ten aanzien van preventie en ingeval van incidenten.</w:t>
      </w:r>
    </w:p>
    <w:p w:rsidR="00544A77" w:rsidP="00544A77" w:rsidRDefault="00544A77" w14:paraId="658C530F" w14:textId="77777777">
      <w:pPr>
        <w:widowControl w:val="0"/>
      </w:pPr>
    </w:p>
    <w:p w:rsidR="00544A77" w:rsidP="00544A77" w:rsidRDefault="00544A77" w14:paraId="535B62C1" w14:textId="77777777">
      <w:pPr>
        <w:widowControl w:val="0"/>
      </w:pPr>
      <w:r>
        <w:t>Het beleidsplan ‘Agressie, geweld en seksuele intimidatie’, zoals hieronder weergegeven, bestaat uit drie onderdelen:</w:t>
      </w:r>
    </w:p>
    <w:p w:rsidR="00544A77" w:rsidP="00731D55" w:rsidRDefault="00544A77" w14:paraId="73E86D10" w14:textId="77777777">
      <w:pPr>
        <w:widowControl w:val="0"/>
        <w:numPr>
          <w:ilvl w:val="0"/>
          <w:numId w:val="50"/>
        </w:numPr>
      </w:pPr>
      <w:r>
        <w:t>preventief beleid, ter voorkoming van incidenten;</w:t>
      </w:r>
    </w:p>
    <w:p w:rsidR="00544A77" w:rsidP="00731D55" w:rsidRDefault="00544A77" w14:paraId="36ACEEAE" w14:textId="77777777">
      <w:pPr>
        <w:widowControl w:val="0"/>
        <w:numPr>
          <w:ilvl w:val="0"/>
          <w:numId w:val="50"/>
        </w:numPr>
      </w:pPr>
      <w:r>
        <w:t>curatief beleid, ter voorkoming van verdere escalatie ingeval van incidenten;</w:t>
      </w:r>
    </w:p>
    <w:p w:rsidR="00544A77" w:rsidP="6C2079A2" w:rsidRDefault="00544A77" w14:paraId="45AF8207" w14:textId="1AC52FD6">
      <w:pPr>
        <w:widowControl w:val="0"/>
        <w:numPr>
          <w:ilvl w:val="0"/>
          <w:numId w:val="50"/>
        </w:numPr>
      </w:pPr>
      <w:r>
        <w:t>registratie en evaluatie.</w:t>
      </w:r>
      <w:bookmarkStart w:name="_Toc102191675" w:id="5"/>
    </w:p>
    <w:p w:rsidR="00544A77" w:rsidP="00544A77" w:rsidRDefault="00544A77" w14:paraId="791C1F2E" w14:textId="77777777">
      <w:pPr>
        <w:pStyle w:val="Kop1"/>
      </w:pPr>
      <w:r>
        <w:br w:type="page"/>
      </w:r>
      <w:r>
        <w:t>2. Preventief beleid</w:t>
      </w:r>
      <w:bookmarkEnd w:id="5"/>
    </w:p>
    <w:p w:rsidR="00544A77" w:rsidP="00544A77" w:rsidRDefault="00544A77" w14:paraId="46E52358" w14:textId="77777777">
      <w:pPr>
        <w:widowControl w:val="0"/>
      </w:pPr>
    </w:p>
    <w:p w:rsidR="00544A77" w:rsidP="00544A77" w:rsidRDefault="00544A77" w14:paraId="5F89B5B7" w14:textId="77777777">
      <w:pPr>
        <w:rPr>
          <w:rFonts w:cs="Arial"/>
        </w:rPr>
      </w:pPr>
      <w:r>
        <w:t xml:space="preserve">Preventief beleid houdt in dat maatregelen worden genomen om </w:t>
      </w:r>
      <w:r>
        <w:rPr>
          <w:rFonts w:cs="Arial"/>
        </w:rPr>
        <w:t>AG&amp;SI</w:t>
      </w:r>
      <w:r>
        <w:t xml:space="preserve"> te voorkomen. Hiertoe </w:t>
      </w:r>
      <w:r>
        <w:rPr>
          <w:rFonts w:cs="Arial"/>
        </w:rPr>
        <w:t>worden de volgende activiteiten ondernomen:</w:t>
      </w:r>
    </w:p>
    <w:p w:rsidR="00544A77" w:rsidP="00731D55" w:rsidRDefault="00544A77" w14:paraId="410D2A03" w14:textId="77777777">
      <w:pPr>
        <w:numPr>
          <w:ilvl w:val="0"/>
          <w:numId w:val="46"/>
        </w:numPr>
        <w:rPr>
          <w:rFonts w:cs="Arial"/>
        </w:rPr>
      </w:pPr>
      <w:r>
        <w:rPr>
          <w:rFonts w:cs="Arial"/>
        </w:rPr>
        <w:t>personeelsleden die regelmatig met AG&amp;SI worden geconfronteerd, wordt de mogelijkheid geboden deel te nemen aan cursussen ‘voorkomen en omgaan met AG&amp;SI’;</w:t>
      </w:r>
    </w:p>
    <w:p w:rsidR="00544A77" w:rsidP="00731D55" w:rsidRDefault="00544A77" w14:paraId="31118A96" w14:textId="77777777">
      <w:pPr>
        <w:numPr>
          <w:ilvl w:val="0"/>
          <w:numId w:val="46"/>
        </w:numPr>
        <w:rPr>
          <w:rFonts w:cs="Arial"/>
        </w:rPr>
      </w:pPr>
      <w:r>
        <w:rPr>
          <w:rFonts w:cs="Arial"/>
        </w:rPr>
        <w:t>er wordt een veiligheidscoördinator aangesteld;</w:t>
      </w:r>
    </w:p>
    <w:p w:rsidR="00544A77" w:rsidP="00731D55" w:rsidRDefault="00544A77" w14:paraId="08FE59A3" w14:textId="77777777">
      <w:pPr>
        <w:numPr>
          <w:ilvl w:val="0"/>
          <w:numId w:val="46"/>
        </w:numPr>
        <w:rPr>
          <w:rFonts w:cs="Arial"/>
        </w:rPr>
      </w:pPr>
      <w:r>
        <w:rPr>
          <w:rFonts w:cs="Arial"/>
        </w:rPr>
        <w:t>er zijn gedragsregels opgesteld (zie bijlage 1) en deze worden door alle personeelsleden consequent gehandhaafd. In de diverse overleggen wordt de naleving van de gedragsregels besproken;</w:t>
      </w:r>
    </w:p>
    <w:p w:rsidR="00544A77" w:rsidP="00731D55" w:rsidRDefault="00544A77" w14:paraId="20C17E16" w14:textId="77777777">
      <w:pPr>
        <w:numPr>
          <w:ilvl w:val="0"/>
          <w:numId w:val="46"/>
        </w:numPr>
        <w:rPr>
          <w:rFonts w:cs="Arial"/>
        </w:rPr>
      </w:pPr>
      <w:r>
        <w:rPr>
          <w:rFonts w:cs="Arial"/>
        </w:rPr>
        <w:t>personeel, leerlingen en ouders worden geïnformeerd over de geldende gedragsregels;</w:t>
      </w:r>
    </w:p>
    <w:p w:rsidR="00544A77" w:rsidP="00731D55" w:rsidRDefault="00544A77" w14:paraId="3A0ECA7D" w14:textId="77777777">
      <w:pPr>
        <w:numPr>
          <w:ilvl w:val="0"/>
          <w:numId w:val="46"/>
        </w:numPr>
        <w:rPr>
          <w:rFonts w:cs="Arial"/>
        </w:rPr>
      </w:pPr>
      <w:r>
        <w:rPr>
          <w:rFonts w:cs="Arial"/>
        </w:rPr>
        <w:t>als onderdeel van de RI&amp;E wordt een analyse van gevaren en risico’s op het terrein van AG&amp;SI gemaakt. Daar waar van toepassing worden maatregelen genomen om de gevaren en risico’s te minimaliseren.</w:t>
      </w:r>
    </w:p>
    <w:p w:rsidR="00544A77" w:rsidP="00544A77" w:rsidRDefault="00544A77" w14:paraId="647AF599" w14:textId="77777777">
      <w:pPr>
        <w:rPr>
          <w:rFonts w:cs="Arial"/>
        </w:rPr>
      </w:pPr>
    </w:p>
    <w:p w:rsidR="00544A77" w:rsidP="00544A77" w:rsidRDefault="00544A77" w14:paraId="419DD488" w14:textId="77777777">
      <w:pPr>
        <w:widowControl w:val="0"/>
      </w:pPr>
      <w:r>
        <w:rPr>
          <w:rFonts w:cs="Arial"/>
        </w:rPr>
        <w:t>AG&amp;SI wordt</w:t>
      </w:r>
      <w:r>
        <w:t xml:space="preserve"> aan de orde gesteld:</w:t>
      </w:r>
    </w:p>
    <w:p w:rsidR="00544A77" w:rsidP="00731D55" w:rsidRDefault="00544A77" w14:paraId="5EEF2B63" w14:textId="77777777">
      <w:pPr>
        <w:widowControl w:val="0"/>
        <w:numPr>
          <w:ilvl w:val="0"/>
          <w:numId w:val="47"/>
        </w:numPr>
      </w:pPr>
      <w:r>
        <w:t>tijdens individuele gesprekken met medewerkers (functioneringsgesprekken, loopbaangesprekken);</w:t>
      </w:r>
    </w:p>
    <w:p w:rsidR="00544A77" w:rsidP="00731D55" w:rsidRDefault="00544A77" w14:paraId="186067D5" w14:textId="77777777">
      <w:pPr>
        <w:widowControl w:val="0"/>
        <w:numPr>
          <w:ilvl w:val="0"/>
          <w:numId w:val="47"/>
        </w:numPr>
      </w:pPr>
      <w:r>
        <w:t>tijdens teamvergaderingen;</w:t>
      </w:r>
    </w:p>
    <w:p w:rsidR="00544A77" w:rsidP="00731D55" w:rsidRDefault="00544A77" w14:paraId="457C1B50" w14:textId="77777777">
      <w:pPr>
        <w:widowControl w:val="0"/>
        <w:numPr>
          <w:ilvl w:val="0"/>
          <w:numId w:val="47"/>
        </w:numPr>
      </w:pPr>
      <w:r>
        <w:t>tijdens het directieoverleg;</w:t>
      </w:r>
    </w:p>
    <w:p w:rsidR="00544A77" w:rsidP="00731D55" w:rsidRDefault="00544A77" w14:paraId="4530AA19" w14:textId="77777777">
      <w:pPr>
        <w:widowControl w:val="0"/>
        <w:numPr>
          <w:ilvl w:val="0"/>
          <w:numId w:val="47"/>
        </w:numPr>
      </w:pPr>
      <w:r>
        <w:t xml:space="preserve">tijdens het </w:t>
      </w:r>
      <w:proofErr w:type="spellStart"/>
      <w:r>
        <w:t>bestuursoverleg</w:t>
      </w:r>
      <w:proofErr w:type="spellEnd"/>
      <w:r>
        <w:t>;</w:t>
      </w:r>
    </w:p>
    <w:p w:rsidR="00544A77" w:rsidP="00731D55" w:rsidRDefault="00544A77" w14:paraId="76FA5958" w14:textId="77777777">
      <w:pPr>
        <w:widowControl w:val="0"/>
        <w:numPr>
          <w:ilvl w:val="0"/>
          <w:numId w:val="47"/>
        </w:numPr>
      </w:pPr>
      <w:r>
        <w:t>in overleggen met en van de medezeggenschapsraden;</w:t>
      </w:r>
    </w:p>
    <w:p w:rsidR="00544A77" w:rsidP="00731D55" w:rsidRDefault="00544A77" w14:paraId="7D42841E" w14:textId="77777777">
      <w:pPr>
        <w:widowControl w:val="0"/>
        <w:numPr>
          <w:ilvl w:val="0"/>
          <w:numId w:val="47"/>
        </w:numPr>
      </w:pPr>
      <w:r>
        <w:t>in de RI&amp;E en plan van aanpak.</w:t>
      </w:r>
    </w:p>
    <w:p w:rsidR="00544A77" w:rsidP="00544A77" w:rsidRDefault="00544A77" w14:paraId="7BD37C8A" w14:textId="77777777">
      <w:pPr>
        <w:widowControl w:val="0"/>
      </w:pPr>
    </w:p>
    <w:p w:rsidR="00544A77" w:rsidP="00544A77" w:rsidRDefault="00544A77" w14:paraId="7B5DADE5" w14:textId="77777777">
      <w:pPr>
        <w:widowControl w:val="0"/>
      </w:pPr>
      <w:r>
        <w:t xml:space="preserve">De directie van de school probeert </w:t>
      </w:r>
      <w:r>
        <w:rPr>
          <w:rFonts w:cs="Arial"/>
        </w:rPr>
        <w:t>AG&amp;SI</w:t>
      </w:r>
      <w:r>
        <w:t xml:space="preserve"> tegen te gaan door te zorgen voor goede arbeidsomstandigheden, een prettig sociaal klimaat, een gepaste wijze van leidinggeven en voldoende aandacht voor het individuele personeelslid, leerling en ouder. Het personeelslid draagt bij aan de preventie van </w:t>
      </w:r>
      <w:r>
        <w:rPr>
          <w:rFonts w:cs="Arial"/>
        </w:rPr>
        <w:t>AG&amp;SI</w:t>
      </w:r>
      <w:r>
        <w:t xml:space="preserve"> door problemen tijdig te onderkennen en te bespreken. Alleen als schoolleiding én personeel zich volledig inzetten met betrekking tot het voorkomen van </w:t>
      </w:r>
      <w:r>
        <w:rPr>
          <w:rFonts w:cs="Arial"/>
        </w:rPr>
        <w:t>AG&amp;SI</w:t>
      </w:r>
      <w:r>
        <w:t>, is het beleid effectief.</w:t>
      </w:r>
    </w:p>
    <w:p w:rsidR="00544A77" w:rsidP="00544A77" w:rsidRDefault="00544A77" w14:paraId="53E51C75" w14:textId="77777777">
      <w:pPr>
        <w:widowControl w:val="0"/>
      </w:pPr>
    </w:p>
    <w:p w:rsidR="00544A77" w:rsidP="00544A77" w:rsidRDefault="00544A77" w14:paraId="17818E7F" w14:textId="77777777">
      <w:pPr>
        <w:widowControl w:val="0"/>
      </w:pPr>
      <w:r>
        <w:t xml:space="preserve">Voorlichting is een essentieel onderdeel van de aanpak van </w:t>
      </w:r>
      <w:r>
        <w:rPr>
          <w:rFonts w:cs="Arial"/>
        </w:rPr>
        <w:t>AG&amp;SI</w:t>
      </w:r>
      <w:r>
        <w:t>. Personeel en ouders worden door de directie geïnformeerd over het beleidsplan, protocollen e.d. Een en ander staat ook genoemd in de schoolgids. Door de leerkrachten worden de gedragsregels met de leerlingen besproken.</w:t>
      </w:r>
    </w:p>
    <w:p w:rsidR="00544A77" w:rsidP="00544A77" w:rsidRDefault="00544A77" w14:paraId="60445761" w14:textId="77777777">
      <w:pPr>
        <w:widowControl w:val="0"/>
      </w:pPr>
    </w:p>
    <w:p w:rsidR="00544A77" w:rsidP="00544A77" w:rsidRDefault="00544A77" w14:paraId="7C0A63B9" w14:textId="77777777">
      <w:pPr>
        <w:pStyle w:val="Kop1"/>
      </w:pPr>
      <w:bookmarkStart w:name="_Toc102191676" w:id="6"/>
      <w:r>
        <w:t>3. Curatief beleid</w:t>
      </w:r>
      <w:bookmarkEnd w:id="6"/>
    </w:p>
    <w:p w:rsidR="00544A77" w:rsidP="00544A77" w:rsidRDefault="00544A77" w14:paraId="35A09B48" w14:textId="77777777">
      <w:pPr>
        <w:widowControl w:val="0"/>
      </w:pPr>
    </w:p>
    <w:p w:rsidR="00544A77" w:rsidP="00544A77" w:rsidRDefault="00544A77" w14:paraId="6D71E25C" w14:textId="77777777">
      <w:r>
        <w:t>Om verdere escalatie van problemen als gevolg van incidenten te voorkomen, biedt de directie afdoende begeleiding aan personeelsleden, leerlingen en ouders, die geconfronteerd zijn met agressie, geweld of seksuele intimidatie.</w:t>
      </w:r>
    </w:p>
    <w:p w:rsidR="00544A77" w:rsidP="00544A77" w:rsidRDefault="00544A77" w14:paraId="4505CF05" w14:textId="77777777"/>
    <w:p w:rsidR="00544A77" w:rsidP="00544A77" w:rsidRDefault="00544A77" w14:paraId="0AE3C65D" w14:textId="77777777">
      <w:pPr>
        <w:widowControl w:val="0"/>
      </w:pPr>
      <w:r>
        <w:t>Om adequaat te kunnen handelen naar aanleiding van incidenten worden de volgende maatregelen doorgevoerd:</w:t>
      </w:r>
    </w:p>
    <w:p w:rsidR="00544A77" w:rsidP="00731D55" w:rsidRDefault="00544A77" w14:paraId="5F3DA591" w14:textId="77777777">
      <w:pPr>
        <w:widowControl w:val="0"/>
        <w:numPr>
          <w:ilvl w:val="0"/>
          <w:numId w:val="48"/>
        </w:numPr>
      </w:pPr>
      <w:r>
        <w:t>er is een protocol voor opvang personeel bij ernstige incidenten opgesteld (zie bijlage 2);</w:t>
      </w:r>
    </w:p>
    <w:p w:rsidR="00544A77" w:rsidP="00731D55" w:rsidRDefault="00544A77" w14:paraId="5B0585F7" w14:textId="77777777">
      <w:pPr>
        <w:widowControl w:val="0"/>
        <w:numPr>
          <w:ilvl w:val="0"/>
          <w:numId w:val="48"/>
        </w:numPr>
      </w:pPr>
      <w:r>
        <w:t>er is een protocol voor opvang leerlingen bij ernstige incidenten opgesteld (zie bijlage 3);</w:t>
      </w:r>
    </w:p>
    <w:p w:rsidR="00544A77" w:rsidP="00731D55" w:rsidRDefault="00544A77" w14:paraId="7DF129D8" w14:textId="77777777">
      <w:pPr>
        <w:widowControl w:val="0"/>
        <w:numPr>
          <w:ilvl w:val="0"/>
          <w:numId w:val="48"/>
        </w:numPr>
      </w:pPr>
      <w:r>
        <w:t>er is een protocol voor melding (dreigen met) agressie en/of geweld (verbaal en fysiek) of seksuele intimidatie opgesteld (zie bijlage 4);</w:t>
      </w:r>
    </w:p>
    <w:p w:rsidR="00544A77" w:rsidP="00731D55" w:rsidRDefault="00544A77" w14:paraId="27DF50DC" w14:textId="77777777">
      <w:pPr>
        <w:widowControl w:val="0"/>
        <w:numPr>
          <w:ilvl w:val="0"/>
          <w:numId w:val="48"/>
        </w:numPr>
      </w:pPr>
      <w:r>
        <w:t>er is een procedure voor schorsing en verwijdering leerlingen vastgesteld;</w:t>
      </w:r>
    </w:p>
    <w:p w:rsidR="00544A77" w:rsidP="00731D55" w:rsidRDefault="00544A77" w14:paraId="3D2DD878" w14:textId="77777777">
      <w:pPr>
        <w:widowControl w:val="0"/>
        <w:numPr>
          <w:ilvl w:val="0"/>
          <w:numId w:val="48"/>
        </w:numPr>
      </w:pPr>
      <w:r>
        <w:t>schorsing van personeel vindt plaats conform het geldende CAO PO / Rechtspositiebesluit WPO/WEC;</w:t>
      </w:r>
    </w:p>
    <w:p w:rsidR="00544A77" w:rsidP="00731D55" w:rsidRDefault="00544A77" w14:paraId="22D6578D" w14:textId="77777777">
      <w:pPr>
        <w:widowControl w:val="0"/>
        <w:numPr>
          <w:ilvl w:val="0"/>
          <w:numId w:val="48"/>
        </w:numPr>
      </w:pPr>
      <w:r>
        <w:t>er vindt werving van (interne) hulpverleners plaats;</w:t>
      </w:r>
    </w:p>
    <w:p w:rsidR="00544A77" w:rsidP="00731D55" w:rsidRDefault="00544A77" w14:paraId="13E97B8A" w14:textId="77777777">
      <w:pPr>
        <w:widowControl w:val="0"/>
        <w:numPr>
          <w:ilvl w:val="0"/>
          <w:numId w:val="48"/>
        </w:numPr>
      </w:pPr>
      <w:r>
        <w:t>de interne hulpverleners worden voor hun taken opgeleid (bijvoorbeeld door ‘Slachtofferhulp’) en wordt de mogelijkheid geboden om aan cursussen deel te nemen.</w:t>
      </w:r>
    </w:p>
    <w:p w:rsidR="00544A77" w:rsidP="00544A77" w:rsidRDefault="00544A77" w14:paraId="7F352343" w14:textId="77777777"/>
    <w:p w:rsidR="00544A77" w:rsidP="00544A77" w:rsidRDefault="00544A77" w14:paraId="3496C225" w14:textId="77777777">
      <w:r>
        <w:t>Indien een incident leidt tot ziekteverzuim, wordt gehandeld conform het algemeen geldende ziekteverzuimbeleid van …………… als een incident niet tot verzuim leidt, is aandacht voor het slachtoffer (en eventueel agressor) gewenst. De directie stimuleert (indien de betrokkene dit op prijs stelt) de betrokkenheid van leidinggevenden en collega’s bij de situatie. Telefoontjes, persoonlijke gesprekken en dergelijke worden aangemoedigd.</w:t>
      </w:r>
    </w:p>
    <w:p w:rsidR="00544A77" w:rsidP="00544A77" w:rsidRDefault="00544A77" w14:paraId="16A2C236" w14:textId="77777777">
      <w:pPr>
        <w:rPr>
          <w:rFonts w:cs="Arial"/>
        </w:rPr>
      </w:pPr>
    </w:p>
    <w:p w:rsidRPr="00883E10" w:rsidR="00544A77" w:rsidP="00544A77" w:rsidRDefault="00544A77" w14:paraId="7D015101" w14:textId="77777777">
      <w:pPr>
        <w:rPr>
          <w:i/>
        </w:rPr>
      </w:pPr>
      <w:r>
        <w:t xml:space="preserve">Het bestuur onderhoudt de contacten met de media en derden ingeval van incidenten. </w:t>
      </w:r>
      <w:r w:rsidRPr="6C2079A2">
        <w:rPr>
          <w:i/>
          <w:iCs/>
          <w:u w:val="single"/>
        </w:rPr>
        <w:t>Het personeel</w:t>
      </w:r>
      <w:r>
        <w:t xml:space="preserve"> </w:t>
      </w:r>
      <w:r w:rsidRPr="6C2079A2">
        <w:rPr>
          <w:i/>
          <w:iCs/>
          <w:u w:val="single"/>
        </w:rPr>
        <w:t>van de school verwijst de media en derden dan ook consequent naar het bestuur.</w:t>
      </w:r>
    </w:p>
    <w:p w:rsidR="00544A77" w:rsidP="00544A77" w:rsidRDefault="00544A77" w14:paraId="645F052D" w14:textId="77777777">
      <w:pPr>
        <w:pStyle w:val="Kop1"/>
      </w:pPr>
      <w:bookmarkStart w:name="_Toc102191677" w:id="7"/>
      <w:r>
        <w:t>4. Registratie en evaluatie</w:t>
      </w:r>
      <w:bookmarkEnd w:id="7"/>
    </w:p>
    <w:p w:rsidR="00544A77" w:rsidP="00544A77" w:rsidRDefault="00544A77" w14:paraId="2C568CDB" w14:textId="77777777"/>
    <w:p w:rsidR="00544A77" w:rsidP="6C2079A2" w:rsidRDefault="00544A77" w14:paraId="0F666A8E" w14:textId="77777777">
      <w:pPr>
        <w:pStyle w:val="Kop8"/>
        <w:spacing w:before="0"/>
        <w:rPr>
          <w:rFonts w:ascii="Arial" w:hAnsi="Arial"/>
          <w:b/>
          <w:bCs/>
          <w:color w:val="auto"/>
          <w:u w:val="single"/>
        </w:rPr>
      </w:pPr>
      <w:r w:rsidRPr="6C2079A2">
        <w:rPr>
          <w:rFonts w:ascii="Arial" w:hAnsi="Arial"/>
          <w:b/>
          <w:bCs/>
          <w:color w:val="auto"/>
          <w:u w:val="single"/>
        </w:rPr>
        <w:t>Meldpunt</w:t>
      </w:r>
    </w:p>
    <w:p w:rsidRPr="00486115" w:rsidR="00544A77" w:rsidP="00544A77" w:rsidRDefault="00544A77" w14:paraId="67127784" w14:textId="77777777"/>
    <w:p w:rsidR="00544A77" w:rsidP="00544A77" w:rsidRDefault="00544A77" w14:paraId="4A7FEA0E" w14:textId="77777777">
      <w:pPr>
        <w:widowControl w:val="0"/>
      </w:pPr>
      <w:r>
        <w:t>Er wordt door de directie een meldpunt ingericht voor personeel, leerlingen en ouders die incidenten willen melden. Het meldpunt is vrij toegankelijk en anonimiteit is gewaarborgd.</w:t>
      </w:r>
    </w:p>
    <w:p w:rsidR="00544A77" w:rsidP="00544A77" w:rsidRDefault="00544A77" w14:paraId="2842F287" w14:textId="77777777">
      <w:pPr>
        <w:widowControl w:val="0"/>
      </w:pPr>
    </w:p>
    <w:p w:rsidR="00544A77" w:rsidP="6C2079A2" w:rsidRDefault="00544A77" w14:paraId="2B5EFDE9" w14:textId="77777777">
      <w:pPr>
        <w:pStyle w:val="Kop8"/>
        <w:widowControl w:val="0"/>
        <w:spacing w:before="0"/>
        <w:rPr>
          <w:rFonts w:ascii="Arial" w:hAnsi="Arial"/>
          <w:b/>
          <w:bCs/>
          <w:color w:val="auto"/>
          <w:u w:val="single"/>
        </w:rPr>
      </w:pPr>
      <w:r w:rsidRPr="6C2079A2">
        <w:rPr>
          <w:rFonts w:ascii="Arial" w:hAnsi="Arial"/>
          <w:b/>
          <w:bCs/>
          <w:color w:val="auto"/>
          <w:u w:val="single"/>
        </w:rPr>
        <w:t>Registratiesysteem</w:t>
      </w:r>
    </w:p>
    <w:p w:rsidRPr="00486115" w:rsidR="00544A77" w:rsidP="00544A77" w:rsidRDefault="00544A77" w14:paraId="763F9774" w14:textId="77777777"/>
    <w:p w:rsidR="00544A77" w:rsidP="00544A77" w:rsidRDefault="00544A77" w14:paraId="00A225BF" w14:textId="77777777">
      <w:pPr>
        <w:widowControl w:val="0"/>
      </w:pPr>
      <w:r>
        <w:t>Om te kunnen sturen, evalueren en bij te stellen zorgt de directie voor een nauwkeurige registratie en administratie van incidenten betreffende AG&amp;SI. Hiervoor maakt de directie gebruik van een registratiesysteem, waarin de gegevens van het interne meldingsformulier (zie bijlage 5) en ongevallenmeldingsformulier arbeidsinspectie (zie bijlage 6) zijn verwerkt.</w:t>
      </w:r>
    </w:p>
    <w:p w:rsidR="00544A77" w:rsidP="00544A77" w:rsidRDefault="00544A77" w14:paraId="678EB360" w14:textId="77777777">
      <w:pPr>
        <w:widowControl w:val="0"/>
      </w:pPr>
    </w:p>
    <w:p w:rsidR="00544A77" w:rsidP="6C2079A2" w:rsidRDefault="00544A77" w14:paraId="68846368" w14:textId="77777777">
      <w:pPr>
        <w:pStyle w:val="Kop8"/>
        <w:widowControl w:val="0"/>
        <w:spacing w:before="0"/>
        <w:rPr>
          <w:rFonts w:ascii="Arial" w:hAnsi="Arial"/>
          <w:b/>
          <w:bCs/>
          <w:color w:val="auto"/>
          <w:u w:val="single"/>
        </w:rPr>
      </w:pPr>
      <w:r w:rsidRPr="6C2079A2">
        <w:rPr>
          <w:rFonts w:ascii="Arial" w:hAnsi="Arial"/>
          <w:b/>
          <w:bCs/>
          <w:color w:val="auto"/>
          <w:u w:val="single"/>
        </w:rPr>
        <w:t>Aantal meldingen</w:t>
      </w:r>
    </w:p>
    <w:p w:rsidRPr="00486115" w:rsidR="00544A77" w:rsidP="00544A77" w:rsidRDefault="00544A77" w14:paraId="39E689EA" w14:textId="77777777"/>
    <w:p w:rsidR="00544A77" w:rsidP="00544A77" w:rsidRDefault="00544A77" w14:paraId="5C459685" w14:textId="77777777">
      <w:pPr>
        <w:widowControl w:val="0"/>
        <w:rPr>
          <w:i/>
        </w:rPr>
      </w:pPr>
      <w:r>
        <w:t>De directie maakt regelmatig (minimaal 1 maal per jaar) een overzicht van het aantal meldingen. Dit overzicht bevat algemene (dit wil zeggen geen individuele) gegevens, die in de diverse overlegvormen (</w:t>
      </w:r>
      <w:proofErr w:type="spellStart"/>
      <w:r>
        <w:t>bestuursoverleg</w:t>
      </w:r>
      <w:proofErr w:type="spellEnd"/>
      <w:r>
        <w:t>, directieoverleg, MR-overleg en teamoverleg) van de school worden besproken.</w:t>
      </w:r>
    </w:p>
    <w:p w:rsidR="00544A77" w:rsidP="6C2079A2" w:rsidRDefault="00544A77" w14:paraId="74AC5537" w14:textId="77777777">
      <w:pPr>
        <w:rPr>
          <w:rFonts w:asciiTheme="minorHAnsi" w:hAnsiTheme="minorHAnsi" w:eastAsiaTheme="minorEastAsia" w:cstheme="minorBidi"/>
        </w:rPr>
      </w:pPr>
    </w:p>
    <w:p w:rsidR="00544A77" w:rsidP="6C2079A2" w:rsidRDefault="00544A77" w14:paraId="124E0436" w14:textId="77777777">
      <w:pPr>
        <w:pStyle w:val="Plattetekst2"/>
        <w:pBdr>
          <w:top w:val="none" w:color="auto" w:sz="0" w:space="0"/>
          <w:left w:val="none" w:color="auto" w:sz="0" w:space="0"/>
          <w:bottom w:val="none" w:color="auto" w:sz="0" w:space="0"/>
          <w:right w:val="none" w:color="auto" w:sz="0" w:space="0"/>
        </w:pBdr>
        <w:rPr>
          <w:rFonts w:asciiTheme="minorHAnsi" w:hAnsiTheme="minorHAnsi" w:eastAsiaTheme="minorEastAsia" w:cstheme="minorBidi"/>
          <w:sz w:val="22"/>
          <w:szCs w:val="22"/>
        </w:rPr>
      </w:pPr>
      <w:r w:rsidRPr="6C2079A2">
        <w:rPr>
          <w:rFonts w:asciiTheme="minorHAnsi" w:hAnsiTheme="minorHAnsi" w:eastAsiaTheme="minorEastAsia" w:cstheme="minorBidi"/>
          <w:sz w:val="22"/>
          <w:szCs w:val="22"/>
        </w:rPr>
        <w:t>Zeker in die situaties waarbij de problematiek ernstig van aard is het frequenter bespreken van de meldingen aan de orde.</w:t>
      </w:r>
    </w:p>
    <w:p w:rsidR="00544A77" w:rsidP="00544A77" w:rsidRDefault="00544A77" w14:paraId="56044E61" w14:textId="77777777">
      <w:pPr>
        <w:pStyle w:val="Plattetekst2"/>
        <w:pBdr>
          <w:top w:val="none" w:color="auto" w:sz="0" w:space="0"/>
          <w:left w:val="none" w:color="auto" w:sz="0" w:space="0"/>
          <w:bottom w:val="none" w:color="auto" w:sz="0" w:space="0"/>
          <w:right w:val="none" w:color="auto" w:sz="0" w:space="0"/>
        </w:pBdr>
      </w:pPr>
    </w:p>
    <w:p w:rsidR="00544A77" w:rsidP="00544A77" w:rsidRDefault="00544A77" w14:paraId="7E3FB301" w14:textId="77777777">
      <w:pPr>
        <w:pStyle w:val="Plattetekst2"/>
        <w:pBdr>
          <w:top w:val="none" w:color="auto" w:sz="0" w:space="0"/>
          <w:left w:val="none" w:color="auto" w:sz="0" w:space="0"/>
          <w:bottom w:val="none" w:color="auto" w:sz="0" w:space="0"/>
          <w:right w:val="none" w:color="auto" w:sz="0" w:space="0"/>
        </w:pBdr>
      </w:pPr>
    </w:p>
    <w:p w:rsidR="00544A77" w:rsidP="00544A77" w:rsidRDefault="00544A77" w14:paraId="6CC33069" w14:textId="77777777">
      <w:pPr>
        <w:pStyle w:val="Plattetekst2"/>
        <w:pBdr>
          <w:top w:val="none" w:color="auto" w:sz="0" w:space="0"/>
          <w:left w:val="none" w:color="auto" w:sz="0" w:space="0"/>
          <w:bottom w:val="none" w:color="auto" w:sz="0" w:space="0"/>
          <w:right w:val="none" w:color="auto" w:sz="0" w:space="0"/>
        </w:pBdr>
      </w:pPr>
    </w:p>
    <w:p w:rsidRPr="00486115" w:rsidR="00544A77" w:rsidP="00544A77" w:rsidRDefault="00544A77" w14:paraId="17252083" w14:textId="77777777">
      <w:pPr>
        <w:pStyle w:val="Plattetekst2"/>
        <w:pBdr>
          <w:top w:val="none" w:color="auto" w:sz="0" w:space="0"/>
          <w:left w:val="none" w:color="auto" w:sz="0" w:space="0"/>
          <w:bottom w:val="none" w:color="auto" w:sz="0" w:space="0"/>
          <w:right w:val="none" w:color="auto" w:sz="0" w:space="0"/>
        </w:pBdr>
      </w:pPr>
      <w:r w:rsidRPr="00DE668B">
        <w:rPr>
          <w:rFonts w:cs="Arial"/>
          <w:b/>
          <w:iCs/>
          <w:u w:val="single"/>
        </w:rPr>
        <w:t>Inventarisatie</w:t>
      </w:r>
    </w:p>
    <w:p w:rsidR="00544A77" w:rsidP="00544A77" w:rsidRDefault="00544A77" w14:paraId="065CF884" w14:textId="77777777">
      <w:pPr>
        <w:rPr>
          <w:rFonts w:cs="Arial"/>
        </w:rPr>
      </w:pPr>
    </w:p>
    <w:p w:rsidR="00544A77" w:rsidP="00544A77" w:rsidRDefault="00544A77" w14:paraId="37B698E6" w14:textId="77777777">
      <w:pPr>
        <w:rPr>
          <w:rFonts w:cs="Arial"/>
        </w:rPr>
      </w:pPr>
      <w:r>
        <w:rPr>
          <w:rFonts w:cs="Arial"/>
        </w:rPr>
        <w:t xml:space="preserve">Eén maal per jaar vindt een onderzoek plaats onder alle personeelsleden, waarbij het aantal incidenten wordt geïnventariseerd, de bekendheid en handhaving van het beleid wordt onderzocht en onveilige plekken/situaties kunnen worden aangegeven. </w:t>
      </w:r>
    </w:p>
    <w:p w:rsidR="00544A77" w:rsidP="00544A77" w:rsidRDefault="00544A77" w14:paraId="73148B30" w14:textId="77777777">
      <w:pPr>
        <w:rPr>
          <w:rFonts w:cs="Arial"/>
        </w:rPr>
      </w:pPr>
    </w:p>
    <w:p w:rsidR="00544A77" w:rsidP="00544A77" w:rsidRDefault="00544A77" w14:paraId="762CB642" w14:textId="77777777">
      <w:pPr>
        <w:widowControl w:val="0"/>
      </w:pPr>
    </w:p>
    <w:p w:rsidRPr="00DE668B" w:rsidR="00544A77" w:rsidP="6C2079A2" w:rsidRDefault="00544A77" w14:paraId="2C58EBB4" w14:textId="77777777">
      <w:pPr>
        <w:pStyle w:val="Kop8"/>
        <w:spacing w:before="0"/>
        <w:rPr>
          <w:rFonts w:ascii="Arial" w:hAnsi="Arial" w:cs="Arial"/>
          <w:b/>
          <w:bCs/>
          <w:color w:val="auto"/>
          <w:u w:val="single"/>
        </w:rPr>
      </w:pPr>
      <w:r w:rsidRPr="6C2079A2">
        <w:rPr>
          <w:rFonts w:ascii="Arial" w:hAnsi="Arial" w:cs="Arial"/>
          <w:b/>
          <w:bCs/>
          <w:color w:val="auto"/>
          <w:u w:val="single"/>
        </w:rPr>
        <w:t>Verbetervoorstellen</w:t>
      </w:r>
    </w:p>
    <w:p w:rsidRPr="00DE668B" w:rsidR="00544A77" w:rsidP="00544A77" w:rsidRDefault="00544A77" w14:paraId="6A571741" w14:textId="77777777"/>
    <w:p w:rsidR="00544A77" w:rsidP="00544A77" w:rsidRDefault="00544A77" w14:paraId="2A2401AA" w14:textId="77777777">
      <w:pPr>
        <w:rPr>
          <w:rFonts w:cs="Arial"/>
        </w:rPr>
      </w:pPr>
      <w:r>
        <w:rPr>
          <w:rFonts w:cs="Arial"/>
        </w:rPr>
        <w:t xml:space="preserve">Verbetervoorstellen met betrekking tot het beleidsplan kunnen door eenieder worden gemeld bij de directie. Het beleidsplan wordt jaarlijks geëvalueerd in het </w:t>
      </w:r>
      <w:proofErr w:type="spellStart"/>
      <w:r>
        <w:rPr>
          <w:rFonts w:cs="Arial"/>
        </w:rPr>
        <w:t>bestuursoverleg</w:t>
      </w:r>
      <w:proofErr w:type="spellEnd"/>
      <w:r>
        <w:rPr>
          <w:rFonts w:cs="Arial"/>
        </w:rPr>
        <w:t xml:space="preserve">, directieoverleg en met de MR. </w:t>
      </w:r>
    </w:p>
    <w:p w:rsidR="00544A77" w:rsidP="00544A77" w:rsidRDefault="00544A77" w14:paraId="4260A38F" w14:textId="77777777"/>
    <w:p w:rsidR="00544A77" w:rsidP="00544A77" w:rsidRDefault="00544A77" w14:paraId="106F85C3" w14:textId="77777777">
      <w:pPr>
        <w:rPr>
          <w:rFonts w:cs="Arial"/>
        </w:rPr>
      </w:pPr>
      <w:r>
        <w:rPr>
          <w:rFonts w:cs="Arial"/>
        </w:rPr>
        <w:t>Eventuele verbeteracties voortkomende uit de evaluatie worden opgenomen in het plan van aanpak van de RI&amp;E. Via dit plan van aanpak wordt ook de voortgang in de uitvoering bewaakt.</w:t>
      </w:r>
    </w:p>
    <w:p w:rsidR="00544A77" w:rsidP="00544A77" w:rsidRDefault="00544A77" w14:paraId="216B3108" w14:textId="77777777">
      <w:pPr>
        <w:rPr>
          <w:rFonts w:cs="Arial"/>
        </w:rPr>
      </w:pPr>
    </w:p>
    <w:p w:rsidRPr="00DE668B" w:rsidR="00544A77" w:rsidP="6C2079A2" w:rsidRDefault="00544A77" w14:paraId="2844B34F" w14:textId="77777777">
      <w:pPr>
        <w:pStyle w:val="Kop8"/>
        <w:spacing w:before="0"/>
        <w:rPr>
          <w:rFonts w:ascii="Arial" w:hAnsi="Arial" w:cs="Arial"/>
          <w:b/>
          <w:bCs/>
          <w:u w:val="single"/>
        </w:rPr>
      </w:pPr>
      <w:r w:rsidRPr="6C2079A2">
        <w:rPr>
          <w:rFonts w:ascii="Arial" w:hAnsi="Arial" w:cs="Arial"/>
          <w:b/>
          <w:bCs/>
          <w:u w:val="single"/>
        </w:rPr>
        <w:t>Klachten</w:t>
      </w:r>
    </w:p>
    <w:p w:rsidRPr="00DE668B" w:rsidR="00544A77" w:rsidP="00544A77" w:rsidRDefault="00544A77" w14:paraId="6E9FA866" w14:textId="77777777"/>
    <w:p w:rsidR="00544A77" w:rsidP="00544A77" w:rsidRDefault="00544A77" w14:paraId="7E0C54ED" w14:textId="77777777">
      <w:pPr>
        <w:rPr>
          <w:rFonts w:cs="Arial"/>
        </w:rPr>
      </w:pPr>
      <w:r>
        <w:rPr>
          <w:rFonts w:cs="Arial"/>
        </w:rPr>
        <w:t>Ingeval zich op het terrein van AG&amp;SI klachten en/of bezwaren voordoen, wordt de algemene procedure van de klachtenregeling gehanteerd.</w:t>
      </w:r>
    </w:p>
    <w:p w:rsidR="00544A77" w:rsidP="6C2079A2" w:rsidRDefault="00544A77" w14:paraId="3A22FC50" w14:textId="77777777">
      <w:pPr>
        <w:rPr>
          <w:rFonts w:cs="Arial"/>
          <w:i/>
          <w:iCs/>
        </w:rPr>
      </w:pPr>
    </w:p>
    <w:p w:rsidRPr="00DE668B" w:rsidR="00544A77" w:rsidP="00544A77" w:rsidRDefault="00544A77" w14:paraId="6B365869" w14:textId="77777777">
      <w:pPr>
        <w:pStyle w:val="Kop8"/>
        <w:spacing w:before="0"/>
        <w:rPr>
          <w:rFonts w:ascii="Arial" w:hAnsi="Arial" w:cs="Arial"/>
          <w:b/>
          <w:i/>
          <w:iCs/>
          <w:szCs w:val="24"/>
          <w:u w:val="single"/>
        </w:rPr>
      </w:pPr>
      <w:r w:rsidRPr="00DE668B">
        <w:rPr>
          <w:rFonts w:ascii="Arial" w:hAnsi="Arial" w:cs="Arial"/>
          <w:b/>
          <w:i/>
          <w:iCs/>
          <w:szCs w:val="24"/>
          <w:u w:val="single"/>
        </w:rPr>
        <w:t>Sociaal jaarverslag</w:t>
      </w:r>
    </w:p>
    <w:p w:rsidRPr="00DE668B" w:rsidR="00544A77" w:rsidP="00544A77" w:rsidRDefault="00544A77" w14:paraId="1EEA9BB3" w14:textId="77777777"/>
    <w:p w:rsidR="00544A77" w:rsidP="00544A77" w:rsidRDefault="00544A77" w14:paraId="2963D6B4" w14:textId="77777777">
      <w:pPr>
        <w:rPr>
          <w:rFonts w:cs="Arial"/>
        </w:rPr>
      </w:pPr>
      <w:r w:rsidRPr="6C2079A2">
        <w:rPr>
          <w:rFonts w:cs="Arial"/>
        </w:rPr>
        <w:t>In het, te ontwikkelen, sociaal jaarverslag worden de activiteiten in het kader van AG&amp;SI beschreven en wordt het aantal meldingen vermeld.</w:t>
      </w:r>
    </w:p>
    <w:p w:rsidR="6C2079A2" w:rsidP="6C2079A2" w:rsidRDefault="6C2079A2" w14:paraId="79CFCB0D" w14:textId="6970365C">
      <w:pPr>
        <w:pStyle w:val="Kop8"/>
        <w:spacing w:before="0"/>
        <w:rPr>
          <w:rFonts w:ascii="Arial" w:hAnsi="Arial" w:cs="Arial"/>
          <w:b/>
          <w:bCs/>
          <w:u w:val="single"/>
        </w:rPr>
      </w:pPr>
    </w:p>
    <w:p w:rsidRPr="00DE668B" w:rsidR="00544A77" w:rsidP="6C2079A2" w:rsidRDefault="00544A77" w14:paraId="3E7D0A69" w14:textId="74A6C49E">
      <w:pPr>
        <w:pStyle w:val="Kop8"/>
        <w:spacing w:before="0"/>
        <w:rPr>
          <w:rFonts w:ascii="Arial" w:hAnsi="Arial" w:cs="Arial"/>
          <w:b/>
          <w:bCs/>
          <w:i/>
          <w:iCs/>
          <w:color w:val="auto"/>
          <w:u w:val="single"/>
        </w:rPr>
      </w:pPr>
      <w:r w:rsidRPr="6C2079A2">
        <w:rPr>
          <w:rFonts w:ascii="Arial" w:hAnsi="Arial" w:cs="Arial"/>
          <w:b/>
          <w:bCs/>
          <w:color w:val="auto"/>
          <w:u w:val="single"/>
        </w:rPr>
        <w:t>Begroting</w:t>
      </w:r>
    </w:p>
    <w:p w:rsidRPr="00DE668B" w:rsidR="00544A77" w:rsidP="00544A77" w:rsidRDefault="00544A77" w14:paraId="5E053270" w14:textId="77777777"/>
    <w:p w:rsidR="00544A77" w:rsidP="00544A77" w:rsidRDefault="00544A77" w14:paraId="086CD9CB" w14:textId="77777777">
      <w:pPr>
        <w:rPr>
          <w:rFonts w:cs="Arial"/>
        </w:rPr>
      </w:pPr>
      <w:r w:rsidRPr="6C2079A2">
        <w:rPr>
          <w:rFonts w:cs="Arial"/>
        </w:rPr>
        <w:t xml:space="preserve">In de jaarlijkse budgetteringsronde worden de activiteiten in het kader van AG&amp;SI begroot. De omvang van de kosten worden mede bepaald door het aantal te ondernemen verbeteractiviteiten, die zijn opgenomen in het plan van aanpak van de RI&amp;E. </w:t>
      </w:r>
    </w:p>
    <w:p w:rsidRPr="00731D55" w:rsidR="00731D55" w:rsidP="00731D55" w:rsidRDefault="00544A77" w14:paraId="40A90485" w14:textId="77777777">
      <w:pPr>
        <w:autoSpaceDE w:val="0"/>
        <w:autoSpaceDN w:val="0"/>
        <w:adjustRightInd w:val="0"/>
        <w:rPr>
          <w:rFonts w:ascii="Verdana" w:hAnsi="Verdana" w:cs="Arial"/>
          <w:b/>
          <w:bCs/>
          <w:u w:val="single"/>
        </w:rPr>
      </w:pPr>
      <w:r>
        <w:br w:type="page"/>
      </w:r>
      <w:r w:rsidRPr="00731D55" w:rsidR="00731D55">
        <w:rPr>
          <w:b/>
          <w:u w:val="single"/>
        </w:rPr>
        <w:t xml:space="preserve">Bijlage 11: </w:t>
      </w:r>
      <w:r w:rsidRPr="00731D55" w:rsidR="00731D55">
        <w:rPr>
          <w:rFonts w:asciiTheme="minorHAnsi" w:hAnsiTheme="minorHAnsi"/>
          <w:b/>
          <w:u w:val="single"/>
        </w:rPr>
        <w:t>Ongewenst bezoek in en rond de school</w:t>
      </w:r>
    </w:p>
    <w:p w:rsidR="00544A77" w:rsidP="00544A77" w:rsidRDefault="00544A77" w14:paraId="2F1F2621" w14:textId="77777777">
      <w:pPr>
        <w:pStyle w:val="Lijstalinea"/>
        <w:ind w:left="0"/>
        <w:rPr>
          <w:rFonts w:asciiTheme="minorHAnsi" w:hAnsiTheme="minorHAnsi"/>
          <w:b/>
          <w:u w:val="single"/>
        </w:rPr>
      </w:pPr>
    </w:p>
    <w:p w:rsidRPr="00731D55" w:rsidR="00731D55" w:rsidP="00731D55" w:rsidRDefault="00731D55" w14:paraId="541C8CC4" w14:textId="77777777">
      <w:pPr>
        <w:pBdr>
          <w:top w:val="single" w:color="auto" w:sz="4" w:space="1"/>
          <w:left w:val="single" w:color="auto" w:sz="4" w:space="4"/>
          <w:bottom w:val="single" w:color="auto" w:sz="4" w:space="1"/>
          <w:right w:val="single" w:color="auto" w:sz="4" w:space="4"/>
        </w:pBdr>
        <w:autoSpaceDE w:val="0"/>
        <w:autoSpaceDN w:val="0"/>
        <w:adjustRightInd w:val="0"/>
        <w:rPr>
          <w:rFonts w:ascii="Verdana" w:hAnsi="Verdana" w:eastAsia="Times New Roman" w:cs="Arial"/>
          <w:b/>
          <w:bCs/>
          <w:sz w:val="18"/>
          <w:szCs w:val="18"/>
        </w:rPr>
      </w:pPr>
      <w:r w:rsidRPr="00731D55">
        <w:rPr>
          <w:rFonts w:ascii="Verdana" w:hAnsi="Verdana" w:eastAsia="Times New Roman" w:cs="Arial"/>
          <w:b/>
          <w:bCs/>
          <w:sz w:val="18"/>
          <w:szCs w:val="18"/>
        </w:rPr>
        <w:t>Algemene definitie</w:t>
      </w:r>
    </w:p>
    <w:p w:rsidRPr="00731D55" w:rsidR="00731D55" w:rsidP="00731D55" w:rsidRDefault="00731D55" w14:paraId="66512CDE" w14:textId="77777777">
      <w:pPr>
        <w:autoSpaceDE w:val="0"/>
        <w:autoSpaceDN w:val="0"/>
        <w:adjustRightInd w:val="0"/>
        <w:rPr>
          <w:rFonts w:ascii="Verdana" w:hAnsi="Verdana" w:eastAsia="Times New Roman" w:cs="Arial"/>
          <w:sz w:val="18"/>
          <w:szCs w:val="18"/>
        </w:rPr>
      </w:pPr>
    </w:p>
    <w:p w:rsidRPr="00731D55" w:rsidR="00731D55" w:rsidP="00731D55" w:rsidRDefault="00731D55" w14:paraId="53332F8B"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Bij ongewenst bezoek kan bijvoorbeeld gedacht worden aan personen in of rond de school:</w:t>
      </w:r>
    </w:p>
    <w:p w:rsidRPr="00731D55" w:rsidR="00731D55" w:rsidP="00731D55" w:rsidRDefault="00731D55" w14:paraId="6DB3BABD"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SymbolMT"/>
          <w:sz w:val="18"/>
          <w:szCs w:val="18"/>
        </w:rPr>
        <w:t xml:space="preserve">− </w:t>
      </w:r>
      <w:r w:rsidRPr="00731D55">
        <w:rPr>
          <w:rFonts w:ascii="Verdana" w:hAnsi="Verdana" w:eastAsia="Times New Roman" w:cs="Arial"/>
          <w:sz w:val="18"/>
          <w:szCs w:val="18"/>
        </w:rPr>
        <w:t>met criminele activiteiten (dealen, heling)</w:t>
      </w:r>
    </w:p>
    <w:p w:rsidRPr="00731D55" w:rsidR="00731D55" w:rsidP="00731D55" w:rsidRDefault="00731D55" w14:paraId="230FDD4C"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SymbolMT"/>
          <w:sz w:val="18"/>
          <w:szCs w:val="18"/>
        </w:rPr>
        <w:t xml:space="preserve">− </w:t>
      </w:r>
      <w:r w:rsidRPr="00731D55">
        <w:rPr>
          <w:rFonts w:ascii="Verdana" w:hAnsi="Verdana" w:eastAsia="Times New Roman" w:cs="Arial"/>
          <w:sz w:val="18"/>
          <w:szCs w:val="18"/>
        </w:rPr>
        <w:t>leerlingen van andere scholen die problemen veroorzaken</w:t>
      </w:r>
    </w:p>
    <w:p w:rsidRPr="00731D55" w:rsidR="00731D55" w:rsidP="00731D55" w:rsidRDefault="00731D55" w14:paraId="32A9712B"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SymbolMT"/>
          <w:sz w:val="18"/>
          <w:szCs w:val="18"/>
        </w:rPr>
        <w:t xml:space="preserve">− </w:t>
      </w:r>
      <w:r w:rsidRPr="00731D55">
        <w:rPr>
          <w:rFonts w:ascii="Verdana" w:hAnsi="Verdana" w:eastAsia="Times New Roman" w:cs="Arial"/>
          <w:sz w:val="18"/>
          <w:szCs w:val="18"/>
        </w:rPr>
        <w:t>die komen om iemand te intimideren/mishandelen, bijvoorbeeld ouders die verhaal komen halen bij leerlingen, personeel, directie.</w:t>
      </w:r>
    </w:p>
    <w:p w:rsidRPr="00731D55" w:rsidR="00731D55" w:rsidP="00731D55" w:rsidRDefault="00731D55" w14:paraId="2967602E" w14:textId="77777777">
      <w:pPr>
        <w:autoSpaceDE w:val="0"/>
        <w:autoSpaceDN w:val="0"/>
        <w:adjustRightInd w:val="0"/>
        <w:rPr>
          <w:rFonts w:ascii="Verdana" w:hAnsi="Verdana" w:eastAsia="Times New Roman" w:cs="Arial"/>
          <w:sz w:val="18"/>
          <w:szCs w:val="18"/>
        </w:rPr>
      </w:pPr>
    </w:p>
    <w:p w:rsidRPr="00731D55" w:rsidR="00731D55" w:rsidP="00731D55" w:rsidRDefault="00731D55" w14:paraId="7DE18B37" w14:textId="77777777">
      <w:pPr>
        <w:autoSpaceDE w:val="0"/>
        <w:autoSpaceDN w:val="0"/>
        <w:adjustRightInd w:val="0"/>
        <w:rPr>
          <w:rFonts w:ascii="Verdana" w:hAnsi="Verdana" w:eastAsia="Times New Roman" w:cs="Arial"/>
          <w:sz w:val="18"/>
          <w:szCs w:val="18"/>
        </w:rPr>
      </w:pPr>
    </w:p>
    <w:p w:rsidRPr="00731D55" w:rsidR="00731D55" w:rsidP="00731D55" w:rsidRDefault="00731D55" w14:paraId="50A6BA43" w14:textId="77777777">
      <w:pPr>
        <w:pBdr>
          <w:top w:val="single" w:color="auto" w:sz="4" w:space="1"/>
          <w:left w:val="single" w:color="auto" w:sz="4" w:space="4"/>
          <w:bottom w:val="single" w:color="auto" w:sz="4" w:space="1"/>
          <w:right w:val="single" w:color="auto" w:sz="4" w:space="4"/>
        </w:pBdr>
        <w:autoSpaceDE w:val="0"/>
        <w:autoSpaceDN w:val="0"/>
        <w:adjustRightInd w:val="0"/>
        <w:rPr>
          <w:rFonts w:ascii="Verdana" w:hAnsi="Verdana" w:eastAsia="Times New Roman" w:cs="Arial"/>
          <w:b/>
          <w:sz w:val="18"/>
          <w:szCs w:val="18"/>
        </w:rPr>
      </w:pPr>
      <w:r w:rsidRPr="00731D55">
        <w:rPr>
          <w:rFonts w:ascii="Verdana" w:hAnsi="Verdana" w:eastAsia="Times New Roman" w:cs="Arial"/>
          <w:b/>
          <w:sz w:val="18"/>
          <w:szCs w:val="18"/>
        </w:rPr>
        <w:t>Protocol</w:t>
      </w:r>
    </w:p>
    <w:p w:rsidRPr="00731D55" w:rsidR="00731D55" w:rsidP="00731D55" w:rsidRDefault="00731D55" w14:paraId="27446ACB" w14:textId="77777777">
      <w:pPr>
        <w:autoSpaceDE w:val="0"/>
        <w:autoSpaceDN w:val="0"/>
        <w:adjustRightInd w:val="0"/>
        <w:rPr>
          <w:rFonts w:ascii="Verdana" w:hAnsi="Verdana" w:eastAsia="Times New Roman" w:cs="Arial"/>
          <w:color w:val="000000"/>
          <w:sz w:val="18"/>
          <w:szCs w:val="18"/>
        </w:rPr>
      </w:pPr>
      <w:r w:rsidRPr="00731D55">
        <w:rPr>
          <w:rFonts w:ascii="Verdana" w:hAnsi="Verdana" w:eastAsia="Times New Roman" w:cs="Arial"/>
          <w:color w:val="000000"/>
          <w:sz w:val="18"/>
          <w:szCs w:val="18"/>
        </w:rPr>
        <w:t xml:space="preserve">Wanneer een medewerker (onderwijzend- of onderwijsondersteunend) een “vreemd gezicht” in- of rond het schoolgebouw tegen komt is het zaak om even te vragen naar een bestaande afspraak met een volwassene en, mocht die er niet zijn, te vragen hoe hij/zij de persoon kan helpen. </w:t>
      </w:r>
    </w:p>
    <w:p w:rsidRPr="00731D55" w:rsidR="00731D55" w:rsidP="00731D55" w:rsidRDefault="00731D55" w14:paraId="06C1A80B" w14:textId="77777777">
      <w:pPr>
        <w:autoSpaceDE w:val="0"/>
        <w:autoSpaceDN w:val="0"/>
        <w:adjustRightInd w:val="0"/>
        <w:rPr>
          <w:rFonts w:ascii="Verdana" w:hAnsi="Verdana" w:eastAsia="Times New Roman" w:cs="Century Gothic"/>
          <w:color w:val="000000"/>
          <w:sz w:val="18"/>
          <w:szCs w:val="18"/>
        </w:rPr>
      </w:pPr>
      <w:r w:rsidRPr="00731D55">
        <w:rPr>
          <w:rFonts w:ascii="Verdana" w:hAnsi="Verdana" w:eastAsia="Times New Roman" w:cs="Arial"/>
          <w:color w:val="000000"/>
          <w:sz w:val="18"/>
          <w:szCs w:val="18"/>
        </w:rPr>
        <w:t>Dit gedrag maakt dat iemand van buitenaf een organisatie binnen loopt waar men hem/haar opmerkt en bevraagt. Aan de ene kant een teken van waakzaamheid maar ook een teken van respect. Het brengt het risico met zich mee dat een bezoeker een aantal keer dezelfde vraag krijgt. Toch geeft dat een heel ander beeld dan dat iemand anoniem binnen kan lopen en de indruk krijgt helemaal niet gezien te</w:t>
      </w:r>
      <w:r w:rsidRPr="00731D55">
        <w:rPr>
          <w:rFonts w:ascii="Verdana" w:hAnsi="Verdana" w:eastAsia="Times New Roman" w:cs="Arial"/>
          <w:color w:val="000000"/>
          <w:sz w:val="20"/>
          <w:szCs w:val="20"/>
        </w:rPr>
        <w:t xml:space="preserve"> </w:t>
      </w:r>
      <w:r w:rsidRPr="00731D55">
        <w:rPr>
          <w:rFonts w:ascii="Verdana" w:hAnsi="Verdana" w:eastAsia="Times New Roman" w:cs="Arial"/>
          <w:color w:val="000000"/>
          <w:sz w:val="18"/>
          <w:szCs w:val="18"/>
        </w:rPr>
        <w:t xml:space="preserve">worden. </w:t>
      </w:r>
    </w:p>
    <w:p w:rsidRPr="00731D55" w:rsidR="00731D55" w:rsidP="00731D55" w:rsidRDefault="00731D55" w14:paraId="4E586D9C" w14:textId="77777777">
      <w:pPr>
        <w:autoSpaceDE w:val="0"/>
        <w:autoSpaceDN w:val="0"/>
        <w:adjustRightInd w:val="0"/>
        <w:rPr>
          <w:rFonts w:ascii="Verdana" w:hAnsi="Verdana" w:eastAsia="Times New Roman" w:cs="Arial"/>
          <w:sz w:val="18"/>
          <w:szCs w:val="18"/>
        </w:rPr>
      </w:pPr>
    </w:p>
    <w:p w:rsidRPr="00731D55" w:rsidR="00731D55" w:rsidP="00731D55" w:rsidRDefault="00731D55" w14:paraId="3171DBAE" w14:textId="77777777">
      <w:pPr>
        <w:autoSpaceDE w:val="0"/>
        <w:autoSpaceDN w:val="0"/>
        <w:adjustRightInd w:val="0"/>
        <w:rPr>
          <w:rFonts w:ascii="Verdana" w:hAnsi="Verdana" w:eastAsia="Times New Roman" w:cs="Arial"/>
          <w:b/>
          <w:bCs/>
          <w:sz w:val="18"/>
          <w:szCs w:val="18"/>
        </w:rPr>
      </w:pPr>
    </w:p>
    <w:p w:rsidRPr="00731D55" w:rsidR="00731D55" w:rsidP="00731D55" w:rsidRDefault="00731D55" w14:paraId="78056C29" w14:textId="77777777">
      <w:pPr>
        <w:pBdr>
          <w:top w:val="single" w:color="auto" w:sz="4" w:space="1"/>
          <w:left w:val="single" w:color="auto" w:sz="4" w:space="4"/>
          <w:bottom w:val="single" w:color="auto" w:sz="4" w:space="1"/>
          <w:right w:val="single" w:color="auto" w:sz="4" w:space="4"/>
        </w:pBdr>
        <w:autoSpaceDE w:val="0"/>
        <w:autoSpaceDN w:val="0"/>
        <w:adjustRightInd w:val="0"/>
        <w:rPr>
          <w:rFonts w:ascii="Verdana" w:hAnsi="Verdana" w:eastAsia="Times New Roman" w:cs="Arial"/>
          <w:b/>
          <w:bCs/>
          <w:sz w:val="18"/>
          <w:szCs w:val="18"/>
        </w:rPr>
      </w:pPr>
      <w:r w:rsidRPr="00731D55">
        <w:rPr>
          <w:rFonts w:ascii="Verdana" w:hAnsi="Verdana" w:eastAsia="Times New Roman" w:cs="Arial"/>
          <w:b/>
          <w:bCs/>
          <w:sz w:val="18"/>
          <w:szCs w:val="18"/>
        </w:rPr>
        <w:t>Juridische definitie</w:t>
      </w:r>
    </w:p>
    <w:p w:rsidRPr="00731D55" w:rsidR="00731D55" w:rsidP="00731D55" w:rsidRDefault="00731D55" w14:paraId="03136BD1" w14:textId="77777777">
      <w:pPr>
        <w:autoSpaceDE w:val="0"/>
        <w:autoSpaceDN w:val="0"/>
        <w:adjustRightInd w:val="0"/>
        <w:rPr>
          <w:rFonts w:ascii="Verdana" w:hAnsi="Verdana" w:eastAsia="Times New Roman" w:cs="Arial"/>
          <w:b/>
          <w:bCs/>
          <w:sz w:val="18"/>
          <w:szCs w:val="18"/>
        </w:rPr>
      </w:pPr>
    </w:p>
    <w:p w:rsidRPr="00731D55" w:rsidR="00731D55" w:rsidP="00731D55" w:rsidRDefault="00731D55" w14:paraId="1B1BDB6A" w14:textId="77777777">
      <w:pPr>
        <w:autoSpaceDE w:val="0"/>
        <w:autoSpaceDN w:val="0"/>
        <w:adjustRightInd w:val="0"/>
        <w:rPr>
          <w:rFonts w:ascii="Verdana" w:hAnsi="Verdana" w:eastAsia="Times New Roman" w:cs="Arial"/>
          <w:b/>
          <w:i/>
          <w:iCs/>
          <w:sz w:val="18"/>
          <w:szCs w:val="18"/>
        </w:rPr>
      </w:pPr>
      <w:r w:rsidRPr="00731D55">
        <w:rPr>
          <w:rFonts w:ascii="Verdana" w:hAnsi="Verdana" w:eastAsia="Times New Roman" w:cs="Arial"/>
          <w:b/>
          <w:i/>
          <w:iCs/>
          <w:sz w:val="18"/>
          <w:szCs w:val="18"/>
        </w:rPr>
        <w:t>Zich bevinden op verboden grond (artikel 461 WvS)</w:t>
      </w:r>
    </w:p>
    <w:p w:rsidRPr="00731D55" w:rsidR="00731D55" w:rsidP="00731D55" w:rsidRDefault="00731D55" w14:paraId="16BD249D"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Hij die, zonder daartoe gerechtigd te zijn, zich op eens anders grond waarvan de toegang op een voor</w:t>
      </w:r>
    </w:p>
    <w:p w:rsidRPr="00731D55" w:rsidR="00731D55" w:rsidP="00731D55" w:rsidRDefault="00731D55" w14:paraId="713260DE"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hem blijkbare wijze door de rechthebbende is verboden, bevindt of daar vee laat lopen, wordt gestraft</w:t>
      </w:r>
    </w:p>
    <w:p w:rsidRPr="00731D55" w:rsidR="00731D55" w:rsidP="00731D55" w:rsidRDefault="00731D55" w14:paraId="34BB0994"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met geldboete van de eerste categorie.</w:t>
      </w:r>
    </w:p>
    <w:p w:rsidRPr="00731D55" w:rsidR="00731D55" w:rsidP="00731D55" w:rsidRDefault="00731D55" w14:paraId="066B4005" w14:textId="77777777">
      <w:pPr>
        <w:autoSpaceDE w:val="0"/>
        <w:autoSpaceDN w:val="0"/>
        <w:adjustRightInd w:val="0"/>
        <w:rPr>
          <w:rFonts w:ascii="Verdana" w:hAnsi="Verdana" w:eastAsia="Times New Roman" w:cs="Arial"/>
          <w:sz w:val="18"/>
          <w:szCs w:val="18"/>
        </w:rPr>
      </w:pPr>
    </w:p>
    <w:p w:rsidRPr="00731D55" w:rsidR="00731D55" w:rsidP="00731D55" w:rsidRDefault="00731D55" w14:paraId="5B83BDB5" w14:textId="77777777">
      <w:pPr>
        <w:autoSpaceDE w:val="0"/>
        <w:autoSpaceDN w:val="0"/>
        <w:adjustRightInd w:val="0"/>
        <w:rPr>
          <w:rFonts w:ascii="Verdana" w:hAnsi="Verdana" w:eastAsia="Times New Roman" w:cs="Arial"/>
          <w:b/>
          <w:i/>
          <w:sz w:val="18"/>
          <w:szCs w:val="18"/>
        </w:rPr>
      </w:pPr>
      <w:r w:rsidRPr="00731D55">
        <w:rPr>
          <w:rFonts w:ascii="Verdana" w:hAnsi="Verdana" w:eastAsia="Times New Roman" w:cs="Arial"/>
          <w:b/>
          <w:i/>
          <w:sz w:val="18"/>
          <w:szCs w:val="18"/>
        </w:rPr>
        <w:t>Lokaalvredebreuk (artikel 139 WvS)</w:t>
      </w:r>
    </w:p>
    <w:p w:rsidRPr="00731D55" w:rsidR="00731D55" w:rsidP="00731D55" w:rsidRDefault="00731D55" w14:paraId="6811A3F1" w14:textId="77777777">
      <w:pPr>
        <w:numPr>
          <w:ilvl w:val="0"/>
          <w:numId w:val="51"/>
        </w:num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Hij die in een voor de openbare dienst bestemd lokaal wederrechtelijk binnendringt, of, wederrechtelijk aldaar vertoevende, zich niet op de vordering van de bevoegde ambtenaar aanstonds verwijdert, wordt gestraft met gevangenisstraf van ten hoogste drie maanden of een geldboete van de tweede categorie.</w:t>
      </w:r>
    </w:p>
    <w:p w:rsidRPr="00731D55" w:rsidR="00731D55" w:rsidP="00731D55" w:rsidRDefault="00731D55" w14:paraId="07CB3091" w14:textId="77777777">
      <w:pPr>
        <w:numPr>
          <w:ilvl w:val="0"/>
          <w:numId w:val="51"/>
        </w:num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Hij die zich de toegang heeft verschaft door middel van braak of inklimming, van valse sleutels, van een valse order of een vals kostuum, of die zonder voorkennis van de bevoegde ambtenaar en anders dan ten gevolge van vergissing binnengekomen, aldaar wordt aangetroffen in de voor de nachtrust bestemde tijd, wordt geacht te zijn binnengedrongen.</w:t>
      </w:r>
    </w:p>
    <w:p w:rsidRPr="00731D55" w:rsidR="00731D55" w:rsidP="00731D55" w:rsidRDefault="00731D55" w14:paraId="1912E041" w14:textId="77777777">
      <w:pPr>
        <w:numPr>
          <w:ilvl w:val="0"/>
          <w:numId w:val="51"/>
        </w:num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Indien hij bedreigingen uit of zich bedient van middelen geschikt om vrees aan te jagen, wordt hij gestraft met gevangenisstraf van ten hoogste een jaar of een geldboete van de derde categorie.</w:t>
      </w:r>
    </w:p>
    <w:p w:rsidRPr="00731D55" w:rsidR="00731D55" w:rsidP="00731D55" w:rsidRDefault="00731D55" w14:paraId="0431CC39" w14:textId="77777777">
      <w:pPr>
        <w:numPr>
          <w:ilvl w:val="0"/>
          <w:numId w:val="51"/>
        </w:num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De in het eerste en derde lid bepaalde gevangenisstraffen kunnen met een derde worden verhoogd, indien twee of meer verenigde personen het misdrijf plegen.</w:t>
      </w:r>
    </w:p>
    <w:p w:rsidRPr="00731D55" w:rsidR="00731D55" w:rsidP="00731D55" w:rsidRDefault="00731D55" w14:paraId="05745970" w14:textId="77777777">
      <w:pPr>
        <w:autoSpaceDE w:val="0"/>
        <w:autoSpaceDN w:val="0"/>
        <w:adjustRightInd w:val="0"/>
        <w:rPr>
          <w:rFonts w:ascii="Verdana" w:hAnsi="Verdana" w:eastAsia="Times New Roman" w:cs="Arial"/>
          <w:sz w:val="18"/>
          <w:szCs w:val="18"/>
        </w:rPr>
      </w:pPr>
    </w:p>
    <w:p w:rsidRPr="00731D55" w:rsidR="00731D55" w:rsidP="00731D55" w:rsidRDefault="00731D55" w14:paraId="5B97D00A" w14:textId="77777777">
      <w:pPr>
        <w:autoSpaceDE w:val="0"/>
        <w:autoSpaceDN w:val="0"/>
        <w:adjustRightInd w:val="0"/>
        <w:rPr>
          <w:rFonts w:ascii="Verdana" w:hAnsi="Verdana" w:eastAsia="Times New Roman" w:cs="Arial"/>
          <w:b/>
          <w:bCs/>
          <w:sz w:val="18"/>
          <w:szCs w:val="18"/>
        </w:rPr>
      </w:pPr>
      <w:r w:rsidRPr="00731D55">
        <w:rPr>
          <w:rFonts w:ascii="Verdana" w:hAnsi="Verdana" w:eastAsia="Times New Roman" w:cs="Arial"/>
          <w:b/>
          <w:bCs/>
          <w:sz w:val="18"/>
          <w:szCs w:val="18"/>
        </w:rPr>
        <w:t>Toelichting</w:t>
      </w:r>
    </w:p>
    <w:p w:rsidRPr="00731D55" w:rsidR="00731D55" w:rsidP="00731D55" w:rsidRDefault="00731D55" w14:paraId="6A14EBDE"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Bovenstaande wordt als bedreigend of erg onprettig ervaren. Zeker als daadwerkelijk sprake is van bedreigingen of als er fysiek of verbaal geweld wordt gebruikt heeft dit een negatief effect op het veiligheidsgevoel in en rond de school.</w:t>
      </w:r>
    </w:p>
    <w:p w:rsidRPr="00731D55" w:rsidR="00731D55" w:rsidP="00731D55" w:rsidRDefault="00731D55" w14:paraId="3FA9947E"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Wanneer de persoon in kwestie ondanks deze waarschuwing toch terugkomt, dan heeft elke burger in Nederland het recht om een verdachte op heterdaad aan te houden. De directie kan dit recht dus gebruiken om jongeren, ouders of andere lieden aan te spreken als zij ondanks waarschuwingen toch zonder toestemming de school of het schoolplein betreden. Hetzelfde geldt in geval van lokaalvredebreuk.</w:t>
      </w:r>
    </w:p>
    <w:p w:rsidRPr="00731D55" w:rsidR="00731D55" w:rsidP="00731D55" w:rsidRDefault="00731D55" w14:paraId="67B26E60" w14:textId="77777777">
      <w:pPr>
        <w:autoSpaceDE w:val="0"/>
        <w:autoSpaceDN w:val="0"/>
        <w:adjustRightInd w:val="0"/>
        <w:rPr>
          <w:rFonts w:ascii="Verdana" w:hAnsi="Verdana" w:eastAsia="Times New Roman" w:cs="Arial"/>
          <w:b/>
          <w:bCs/>
          <w:sz w:val="18"/>
          <w:szCs w:val="18"/>
        </w:rPr>
      </w:pPr>
    </w:p>
    <w:p w:rsidRPr="00731D55" w:rsidR="00731D55" w:rsidP="00731D55" w:rsidRDefault="00731D55" w14:paraId="43415974" w14:textId="77777777">
      <w:pPr>
        <w:pBdr>
          <w:top w:val="single" w:color="auto" w:sz="4" w:space="1"/>
          <w:left w:val="single" w:color="auto" w:sz="4" w:space="4"/>
          <w:bottom w:val="single" w:color="auto" w:sz="4" w:space="1"/>
          <w:right w:val="single" w:color="auto" w:sz="4" w:space="4"/>
        </w:pBdr>
        <w:autoSpaceDE w:val="0"/>
        <w:autoSpaceDN w:val="0"/>
        <w:adjustRightInd w:val="0"/>
        <w:rPr>
          <w:rFonts w:ascii="Verdana" w:hAnsi="Verdana" w:eastAsia="Times New Roman" w:cs="Arial"/>
          <w:b/>
          <w:bCs/>
          <w:sz w:val="18"/>
          <w:szCs w:val="18"/>
        </w:rPr>
      </w:pPr>
      <w:r w:rsidRPr="00731D55">
        <w:rPr>
          <w:rFonts w:ascii="Verdana" w:hAnsi="Verdana" w:eastAsia="Times New Roman" w:cs="Arial"/>
          <w:b/>
          <w:bCs/>
          <w:sz w:val="18"/>
          <w:szCs w:val="18"/>
        </w:rPr>
        <w:t>Maatregelen bij ongewenst bezoek in en rond de school</w:t>
      </w:r>
    </w:p>
    <w:p w:rsidRPr="00731D55" w:rsidR="00731D55" w:rsidP="00731D55" w:rsidRDefault="00731D55" w14:paraId="3D11854B" w14:textId="77777777">
      <w:pPr>
        <w:autoSpaceDE w:val="0"/>
        <w:autoSpaceDN w:val="0"/>
        <w:adjustRightInd w:val="0"/>
        <w:rPr>
          <w:rFonts w:ascii="Verdana" w:hAnsi="Verdana" w:eastAsia="Times New Roman" w:cs="Arial"/>
          <w:b/>
          <w:bCs/>
          <w:sz w:val="18"/>
          <w:szCs w:val="18"/>
        </w:rPr>
      </w:pPr>
    </w:p>
    <w:p w:rsidRPr="00731D55" w:rsidR="00731D55" w:rsidP="00731D55" w:rsidRDefault="00731D55" w14:paraId="64335307" w14:textId="77777777">
      <w:pPr>
        <w:autoSpaceDE w:val="0"/>
        <w:autoSpaceDN w:val="0"/>
        <w:adjustRightInd w:val="0"/>
        <w:rPr>
          <w:rFonts w:ascii="Verdana" w:hAnsi="Verdana" w:eastAsia="Times New Roman" w:cs="Arial"/>
          <w:b/>
          <w:bCs/>
          <w:sz w:val="18"/>
          <w:szCs w:val="18"/>
        </w:rPr>
      </w:pPr>
      <w:r w:rsidRPr="00731D55">
        <w:rPr>
          <w:rFonts w:ascii="Verdana" w:hAnsi="Verdana" w:eastAsia="Times New Roman" w:cs="Arial"/>
          <w:b/>
          <w:bCs/>
          <w:sz w:val="18"/>
          <w:szCs w:val="18"/>
        </w:rPr>
        <w:t>Maatregelen onderwijsinstelling</w:t>
      </w:r>
    </w:p>
    <w:p w:rsidRPr="00731D55" w:rsidR="00731D55" w:rsidP="00731D55" w:rsidRDefault="00731D55" w14:paraId="20052A02"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Inschatten van de situatie en daarmee keuze bepalen wel of niet de politie in te schakelen.</w:t>
      </w:r>
    </w:p>
    <w:p w:rsidRPr="00731D55" w:rsidR="00731D55" w:rsidP="00731D55" w:rsidRDefault="00731D55" w14:paraId="012948E0"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Primair, indien er sprake is van een situatie die de school zelf afhandelt:</w:t>
      </w:r>
    </w:p>
    <w:p w:rsidRPr="00731D55" w:rsidR="00731D55" w:rsidP="00731D55" w:rsidRDefault="00731D55" w14:paraId="27DD6B0E" w14:textId="77777777">
      <w:pPr>
        <w:numPr>
          <w:ilvl w:val="0"/>
          <w:numId w:val="52"/>
        </w:numPr>
        <w:autoSpaceDE w:val="0"/>
        <w:autoSpaceDN w:val="0"/>
        <w:adjustRightInd w:val="0"/>
        <w:ind w:left="714" w:hanging="357"/>
        <w:rPr>
          <w:rFonts w:ascii="Verdana" w:hAnsi="Verdana" w:eastAsia="Times New Roman" w:cs="Arial"/>
          <w:sz w:val="18"/>
          <w:szCs w:val="18"/>
        </w:rPr>
      </w:pPr>
      <w:r w:rsidRPr="00731D55">
        <w:rPr>
          <w:rFonts w:ascii="Verdana" w:hAnsi="Verdana" w:eastAsia="Times New Roman" w:cs="Arial"/>
          <w:sz w:val="18"/>
          <w:szCs w:val="18"/>
        </w:rPr>
        <w:t>Personeel van de school kan mensen die en rond de school lopen en daar niets te zoeken hebben wegsturen en een waarschuwing geven.</w:t>
      </w:r>
    </w:p>
    <w:p w:rsidRPr="00731D55" w:rsidR="00731D55" w:rsidP="00731D55" w:rsidRDefault="00731D55" w14:paraId="7460BBF8" w14:textId="77777777">
      <w:pPr>
        <w:autoSpaceDE w:val="0"/>
        <w:autoSpaceDN w:val="0"/>
        <w:adjustRightInd w:val="0"/>
        <w:ind w:left="357"/>
        <w:rPr>
          <w:rFonts w:ascii="Verdana" w:hAnsi="Verdana" w:eastAsia="Times New Roman" w:cs="Arial"/>
          <w:sz w:val="18"/>
          <w:szCs w:val="18"/>
        </w:rPr>
      </w:pPr>
    </w:p>
    <w:p w:rsidRPr="00731D55" w:rsidR="00731D55" w:rsidP="00731D55" w:rsidRDefault="00731D55" w14:paraId="3E18142A" w14:textId="77777777">
      <w:pPr>
        <w:numPr>
          <w:ilvl w:val="0"/>
          <w:numId w:val="52"/>
        </w:numPr>
        <w:autoSpaceDE w:val="0"/>
        <w:autoSpaceDN w:val="0"/>
        <w:adjustRightInd w:val="0"/>
        <w:ind w:left="714" w:hanging="357"/>
        <w:rPr>
          <w:rFonts w:ascii="Verdana" w:hAnsi="Verdana" w:eastAsia="Times New Roman" w:cs="Arial"/>
          <w:sz w:val="18"/>
          <w:szCs w:val="18"/>
        </w:rPr>
      </w:pPr>
      <w:r w:rsidRPr="00731D55">
        <w:rPr>
          <w:rFonts w:ascii="Verdana" w:hAnsi="Verdana" w:eastAsia="Times New Roman" w:cs="Arial"/>
          <w:sz w:val="18"/>
          <w:szCs w:val="18"/>
        </w:rPr>
        <w:t>Personeel van de school kan ouders/verzorgers van verdachte jongere informeren en verzoeken om het ongewenste gedrag te doen stoppen.</w:t>
      </w:r>
    </w:p>
    <w:p w:rsidRPr="00731D55" w:rsidR="00731D55" w:rsidP="00731D55" w:rsidRDefault="00731D55" w14:paraId="3CCA6341" w14:textId="77777777">
      <w:pPr>
        <w:autoSpaceDE w:val="0"/>
        <w:autoSpaceDN w:val="0"/>
        <w:adjustRightInd w:val="0"/>
        <w:ind w:left="357"/>
        <w:rPr>
          <w:rFonts w:ascii="Verdana" w:hAnsi="Verdana" w:eastAsia="Times New Roman" w:cs="Arial"/>
          <w:sz w:val="18"/>
          <w:szCs w:val="18"/>
        </w:rPr>
      </w:pPr>
    </w:p>
    <w:p w:rsidRPr="00731D55" w:rsidR="00731D55" w:rsidP="00731D55" w:rsidRDefault="00731D55" w14:paraId="3B4E7FD8" w14:textId="77777777">
      <w:pPr>
        <w:numPr>
          <w:ilvl w:val="0"/>
          <w:numId w:val="52"/>
        </w:numPr>
        <w:autoSpaceDE w:val="0"/>
        <w:autoSpaceDN w:val="0"/>
        <w:adjustRightInd w:val="0"/>
        <w:ind w:left="714" w:hanging="357"/>
        <w:rPr>
          <w:rFonts w:ascii="Verdana" w:hAnsi="Verdana" w:eastAsia="Times New Roman" w:cs="Arial"/>
          <w:sz w:val="18"/>
          <w:szCs w:val="18"/>
        </w:rPr>
      </w:pPr>
      <w:r w:rsidRPr="00731D55">
        <w:rPr>
          <w:rFonts w:ascii="Verdana" w:hAnsi="Verdana" w:eastAsia="Times New Roman" w:cs="Arial"/>
          <w:sz w:val="18"/>
          <w:szCs w:val="18"/>
        </w:rPr>
        <w:t>De directie van de school kan, wanneer de problemen aanhouden, als tweede stap een schriftelijk toegangsverbod uitreiken.</w:t>
      </w:r>
    </w:p>
    <w:p w:rsidRPr="00731D55" w:rsidR="00731D55" w:rsidP="00731D55" w:rsidRDefault="00731D55" w14:paraId="4D8B4308" w14:textId="77777777">
      <w:pPr>
        <w:autoSpaceDE w:val="0"/>
        <w:autoSpaceDN w:val="0"/>
        <w:adjustRightInd w:val="0"/>
        <w:ind w:left="357"/>
        <w:rPr>
          <w:rFonts w:ascii="Verdana" w:hAnsi="Verdana" w:eastAsia="Times New Roman" w:cs="Arial"/>
          <w:sz w:val="18"/>
          <w:szCs w:val="18"/>
        </w:rPr>
      </w:pPr>
    </w:p>
    <w:p w:rsidRPr="00731D55" w:rsidR="00731D55" w:rsidP="00731D55" w:rsidRDefault="00731D55" w14:paraId="72976145" w14:textId="77777777">
      <w:pPr>
        <w:numPr>
          <w:ilvl w:val="0"/>
          <w:numId w:val="52"/>
        </w:numPr>
        <w:autoSpaceDE w:val="0"/>
        <w:autoSpaceDN w:val="0"/>
        <w:adjustRightInd w:val="0"/>
        <w:ind w:left="714" w:hanging="357"/>
        <w:rPr>
          <w:rFonts w:ascii="Verdana" w:hAnsi="Verdana" w:eastAsia="Times New Roman" w:cs="Arial"/>
          <w:sz w:val="18"/>
          <w:szCs w:val="18"/>
        </w:rPr>
      </w:pPr>
      <w:r w:rsidRPr="00731D55">
        <w:rPr>
          <w:rFonts w:ascii="Verdana" w:hAnsi="Verdana" w:eastAsia="Times New Roman" w:cs="Arial"/>
          <w:sz w:val="18"/>
          <w:szCs w:val="18"/>
        </w:rPr>
        <w:t>Secundair, indien er sprake is van betreding gebouw of terrein ondanks toegangsverbod:</w:t>
      </w:r>
    </w:p>
    <w:p w:rsidRPr="00731D55" w:rsidR="00731D55" w:rsidP="00731D55" w:rsidRDefault="00731D55" w14:paraId="347B8C54" w14:textId="77777777">
      <w:pPr>
        <w:autoSpaceDE w:val="0"/>
        <w:autoSpaceDN w:val="0"/>
        <w:adjustRightInd w:val="0"/>
        <w:ind w:left="357"/>
        <w:rPr>
          <w:rFonts w:ascii="Verdana" w:hAnsi="Verdana" w:eastAsia="Times New Roman" w:cs="Arial"/>
          <w:sz w:val="18"/>
          <w:szCs w:val="18"/>
        </w:rPr>
      </w:pPr>
    </w:p>
    <w:p w:rsidRPr="00731D55" w:rsidR="00731D55" w:rsidP="00731D55" w:rsidRDefault="00731D55" w14:paraId="02C33A87" w14:textId="77777777">
      <w:pPr>
        <w:numPr>
          <w:ilvl w:val="0"/>
          <w:numId w:val="52"/>
        </w:numPr>
        <w:autoSpaceDE w:val="0"/>
        <w:autoSpaceDN w:val="0"/>
        <w:adjustRightInd w:val="0"/>
        <w:ind w:left="714" w:hanging="357"/>
        <w:rPr>
          <w:rFonts w:ascii="Verdana" w:hAnsi="Verdana" w:eastAsia="Times New Roman" w:cs="Arial"/>
          <w:sz w:val="18"/>
          <w:szCs w:val="18"/>
        </w:rPr>
      </w:pPr>
      <w:r w:rsidRPr="00731D55">
        <w:rPr>
          <w:rFonts w:ascii="Verdana" w:hAnsi="Verdana" w:eastAsia="Times New Roman" w:cs="Arial"/>
          <w:sz w:val="18"/>
          <w:szCs w:val="18"/>
        </w:rPr>
        <w:t>De school kan dan betreffende persoon aanhouden (zorg voor getuigen) en de politie bellen. (Let op: aanhouding is niet hetzelfde als vasthouden of opsluiting. Betreffende persoon zou dat namelijk: kunnen aanmerken als ‘gijzeling’ of wederrechtelijke vrijheidsberoving.)</w:t>
      </w:r>
    </w:p>
    <w:p w:rsidRPr="00731D55" w:rsidR="00731D55" w:rsidP="00731D55" w:rsidRDefault="00731D55" w14:paraId="16A8EF83" w14:textId="77777777">
      <w:pPr>
        <w:autoSpaceDE w:val="0"/>
        <w:autoSpaceDN w:val="0"/>
        <w:adjustRightInd w:val="0"/>
        <w:ind w:left="357"/>
        <w:rPr>
          <w:rFonts w:ascii="Verdana" w:hAnsi="Verdana" w:eastAsia="Times New Roman" w:cs="Arial"/>
          <w:sz w:val="18"/>
          <w:szCs w:val="18"/>
        </w:rPr>
      </w:pPr>
    </w:p>
    <w:p w:rsidRPr="00731D55" w:rsidR="00731D55" w:rsidP="00731D55" w:rsidRDefault="00731D55" w14:paraId="69F93D58" w14:textId="77777777">
      <w:pPr>
        <w:numPr>
          <w:ilvl w:val="0"/>
          <w:numId w:val="52"/>
        </w:numPr>
        <w:autoSpaceDE w:val="0"/>
        <w:autoSpaceDN w:val="0"/>
        <w:adjustRightInd w:val="0"/>
        <w:ind w:left="714" w:hanging="357"/>
        <w:rPr>
          <w:rFonts w:ascii="Verdana" w:hAnsi="Verdana" w:eastAsia="Times New Roman" w:cs="Arial"/>
          <w:sz w:val="18"/>
          <w:szCs w:val="18"/>
        </w:rPr>
      </w:pPr>
      <w:r w:rsidRPr="00731D55">
        <w:rPr>
          <w:rFonts w:ascii="Verdana" w:hAnsi="Verdana" w:eastAsia="Times New Roman" w:cs="Arial"/>
          <w:sz w:val="18"/>
          <w:szCs w:val="18"/>
        </w:rPr>
        <w:t>Bij herhaling of toename (kwalitatief en/of kwantitatief) van de problematiek dan kan de school de politie bellen.</w:t>
      </w:r>
    </w:p>
    <w:p w:rsidRPr="00731D55" w:rsidR="00731D55" w:rsidP="00731D55" w:rsidRDefault="00731D55" w14:paraId="19B35820" w14:textId="77777777">
      <w:pPr>
        <w:autoSpaceDE w:val="0"/>
        <w:autoSpaceDN w:val="0"/>
        <w:adjustRightInd w:val="0"/>
        <w:rPr>
          <w:rFonts w:ascii="Verdana" w:hAnsi="Verdana" w:eastAsia="Times New Roman" w:cs="Arial"/>
          <w:sz w:val="18"/>
          <w:szCs w:val="18"/>
        </w:rPr>
      </w:pPr>
    </w:p>
    <w:p w:rsidRPr="00731D55" w:rsidR="00731D55" w:rsidP="00731D55" w:rsidRDefault="00731D55" w14:paraId="10488078" w14:textId="77777777">
      <w:pPr>
        <w:autoSpaceDE w:val="0"/>
        <w:autoSpaceDN w:val="0"/>
        <w:adjustRightInd w:val="0"/>
        <w:rPr>
          <w:rFonts w:ascii="Verdana" w:hAnsi="Verdana" w:eastAsia="Times New Roman" w:cs="Arial"/>
          <w:sz w:val="18"/>
          <w:szCs w:val="18"/>
        </w:rPr>
      </w:pPr>
    </w:p>
    <w:p w:rsidRPr="00731D55" w:rsidR="00731D55" w:rsidP="00731D55" w:rsidRDefault="00731D55" w14:paraId="487541F4" w14:textId="77777777">
      <w:pPr>
        <w:autoSpaceDE w:val="0"/>
        <w:autoSpaceDN w:val="0"/>
        <w:adjustRightInd w:val="0"/>
        <w:rPr>
          <w:rFonts w:ascii="Verdana" w:hAnsi="Verdana" w:eastAsia="Times New Roman" w:cs="Arial"/>
          <w:b/>
          <w:bCs/>
          <w:sz w:val="18"/>
          <w:szCs w:val="18"/>
        </w:rPr>
      </w:pPr>
      <w:r w:rsidRPr="00731D55">
        <w:rPr>
          <w:rFonts w:ascii="Verdana" w:hAnsi="Verdana" w:eastAsia="Times New Roman" w:cs="Arial"/>
          <w:b/>
          <w:bCs/>
          <w:sz w:val="18"/>
          <w:szCs w:val="18"/>
        </w:rPr>
        <w:t>Maatregelen politie</w:t>
      </w:r>
    </w:p>
    <w:p w:rsidRPr="00731D55" w:rsidR="00731D55" w:rsidP="00731D55" w:rsidRDefault="00731D55" w14:paraId="556FF69F"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SymbolMT"/>
          <w:sz w:val="18"/>
          <w:szCs w:val="18"/>
        </w:rPr>
        <w:t xml:space="preserve">− </w:t>
      </w:r>
      <w:r w:rsidRPr="00731D55">
        <w:rPr>
          <w:rFonts w:ascii="Verdana" w:hAnsi="Verdana" w:eastAsia="Times New Roman" w:cs="Arial"/>
          <w:sz w:val="18"/>
          <w:szCs w:val="18"/>
        </w:rPr>
        <w:t>Tegen de verdachte kan proces-verbaal worden opgemaakt.</w:t>
      </w:r>
    </w:p>
    <w:p w:rsidRPr="00731D55" w:rsidR="00731D55" w:rsidP="00731D55" w:rsidRDefault="00731D55" w14:paraId="43550874"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SymbolMT"/>
          <w:sz w:val="18"/>
          <w:szCs w:val="18"/>
        </w:rPr>
        <w:t xml:space="preserve">− </w:t>
      </w:r>
      <w:r w:rsidRPr="00731D55">
        <w:rPr>
          <w:rFonts w:ascii="Verdana" w:hAnsi="Verdana" w:eastAsia="Times New Roman" w:cs="Arial"/>
          <w:sz w:val="18"/>
          <w:szCs w:val="18"/>
        </w:rPr>
        <w:t>Ouders/verzorgers verdachte jongere informeren en verzoeken om het ongewenste gedrag te doen stoppen</w:t>
      </w:r>
    </w:p>
    <w:p w:rsidRPr="00731D55" w:rsidR="00731D55" w:rsidP="00731D55" w:rsidRDefault="00731D55" w14:paraId="30322A0D" w14:textId="77777777">
      <w:pPr>
        <w:autoSpaceDE w:val="0"/>
        <w:autoSpaceDN w:val="0"/>
        <w:adjustRightInd w:val="0"/>
        <w:rPr>
          <w:rFonts w:ascii="Verdana" w:hAnsi="Verdana" w:eastAsia="Times New Roman" w:cs="Arial"/>
          <w:b/>
          <w:bCs/>
          <w:sz w:val="18"/>
          <w:szCs w:val="18"/>
        </w:rPr>
      </w:pPr>
    </w:p>
    <w:p w:rsidRPr="00731D55" w:rsidR="00731D55" w:rsidP="00731D55" w:rsidRDefault="00731D55" w14:paraId="0F83FB62" w14:textId="77777777">
      <w:pPr>
        <w:autoSpaceDE w:val="0"/>
        <w:autoSpaceDN w:val="0"/>
        <w:adjustRightInd w:val="0"/>
        <w:rPr>
          <w:rFonts w:ascii="Verdana" w:hAnsi="Verdana" w:eastAsia="Times New Roman" w:cs="Arial"/>
          <w:b/>
          <w:bCs/>
          <w:sz w:val="18"/>
          <w:szCs w:val="18"/>
        </w:rPr>
      </w:pPr>
    </w:p>
    <w:p w:rsidRPr="00731D55" w:rsidR="00731D55" w:rsidP="00731D55" w:rsidRDefault="00731D55" w14:paraId="554F9D17" w14:textId="77777777">
      <w:pPr>
        <w:autoSpaceDE w:val="0"/>
        <w:autoSpaceDN w:val="0"/>
        <w:adjustRightInd w:val="0"/>
        <w:rPr>
          <w:rFonts w:ascii="Verdana" w:hAnsi="Verdana" w:eastAsia="Times New Roman" w:cs="Arial"/>
          <w:b/>
          <w:bCs/>
          <w:sz w:val="18"/>
          <w:szCs w:val="18"/>
        </w:rPr>
      </w:pPr>
      <w:r w:rsidRPr="00731D55">
        <w:rPr>
          <w:rFonts w:ascii="Verdana" w:hAnsi="Verdana" w:eastAsia="Times New Roman" w:cs="Arial"/>
          <w:b/>
          <w:bCs/>
          <w:sz w:val="18"/>
          <w:szCs w:val="18"/>
        </w:rPr>
        <w:t>Maatregelen OM</w:t>
      </w:r>
    </w:p>
    <w:p w:rsidRPr="00731D55" w:rsidR="00731D55" w:rsidP="00731D55" w:rsidRDefault="00731D55" w14:paraId="6A4A67ED"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Arial"/>
          <w:sz w:val="18"/>
          <w:szCs w:val="18"/>
        </w:rPr>
        <w:t>Indien het een volwassene betreft kan voor het PV ter zake van overtreding 461 SR een transactie worden aangeboden of verdachte worden gedagvaard voor de kantonrechter. Indien het een minderjarige betreft en er is geen sprake van recidive kan de jongere naar Halt worden verwezen. Ingeval van recidive kan een transactie worden aangeboden.</w:t>
      </w:r>
    </w:p>
    <w:p w:rsidRPr="00731D55" w:rsidR="00731D55" w:rsidP="00731D55" w:rsidRDefault="00731D55" w14:paraId="4381D081" w14:textId="77777777">
      <w:pPr>
        <w:autoSpaceDE w:val="0"/>
        <w:autoSpaceDN w:val="0"/>
        <w:adjustRightInd w:val="0"/>
        <w:rPr>
          <w:rFonts w:ascii="Verdana" w:hAnsi="Verdana" w:eastAsia="Times New Roman" w:cs="Arial"/>
          <w:sz w:val="18"/>
          <w:szCs w:val="18"/>
        </w:rPr>
      </w:pPr>
    </w:p>
    <w:p w:rsidRPr="00731D55" w:rsidR="00731D55" w:rsidP="00731D55" w:rsidRDefault="00731D55" w14:paraId="6628C3CC" w14:textId="77777777">
      <w:pPr>
        <w:autoSpaceDE w:val="0"/>
        <w:autoSpaceDN w:val="0"/>
        <w:adjustRightInd w:val="0"/>
        <w:rPr>
          <w:rFonts w:ascii="Verdana" w:hAnsi="Verdana" w:eastAsia="Times New Roman" w:cs="Arial"/>
          <w:sz w:val="18"/>
          <w:szCs w:val="18"/>
        </w:rPr>
      </w:pPr>
    </w:p>
    <w:p w:rsidRPr="00731D55" w:rsidR="00731D55" w:rsidP="00731D55" w:rsidRDefault="00731D55" w14:paraId="44EC4845" w14:textId="77777777">
      <w:pPr>
        <w:autoSpaceDE w:val="0"/>
        <w:autoSpaceDN w:val="0"/>
        <w:adjustRightInd w:val="0"/>
        <w:rPr>
          <w:rFonts w:ascii="Verdana" w:hAnsi="Verdana" w:eastAsia="Times New Roman" w:cs="Arial"/>
          <w:b/>
          <w:bCs/>
          <w:sz w:val="18"/>
          <w:szCs w:val="18"/>
        </w:rPr>
      </w:pPr>
      <w:r w:rsidRPr="00731D55">
        <w:rPr>
          <w:rFonts w:ascii="Verdana" w:hAnsi="Verdana" w:eastAsia="Times New Roman" w:cs="Arial"/>
          <w:b/>
          <w:bCs/>
          <w:sz w:val="18"/>
          <w:szCs w:val="18"/>
        </w:rPr>
        <w:t>Hulpmogelijkheden</w:t>
      </w:r>
    </w:p>
    <w:p w:rsidRPr="00731D55" w:rsidR="00731D55" w:rsidP="00731D55" w:rsidRDefault="00731D55" w14:paraId="379D4CC5"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SymbolMT"/>
          <w:sz w:val="18"/>
          <w:szCs w:val="18"/>
        </w:rPr>
        <w:t xml:space="preserve">− </w:t>
      </w:r>
      <w:r w:rsidRPr="00731D55">
        <w:rPr>
          <w:rFonts w:ascii="Verdana" w:hAnsi="Verdana" w:eastAsia="Times New Roman" w:cs="Arial"/>
          <w:sz w:val="18"/>
          <w:szCs w:val="18"/>
        </w:rPr>
        <w:t>Advies- en Meldpunt kindermishandeling</w:t>
      </w:r>
    </w:p>
    <w:p w:rsidRPr="00731D55" w:rsidR="00731D55" w:rsidP="00731D55" w:rsidRDefault="00731D55" w14:paraId="2896E2E8" w14:textId="15E406D1">
      <w:pPr>
        <w:autoSpaceDE w:val="0"/>
        <w:autoSpaceDN w:val="0"/>
        <w:adjustRightInd w:val="0"/>
        <w:rPr>
          <w:rFonts w:ascii="Verdana" w:hAnsi="Verdana" w:eastAsia="Times New Roman" w:cs="Arial"/>
          <w:sz w:val="18"/>
          <w:szCs w:val="18"/>
        </w:rPr>
      </w:pPr>
      <w:r w:rsidRPr="6C2079A2">
        <w:rPr>
          <w:rFonts w:ascii="Verdana" w:hAnsi="Verdana" w:eastAsia="Times New Roman" w:cs="SymbolMT"/>
          <w:sz w:val="18"/>
          <w:szCs w:val="18"/>
        </w:rPr>
        <w:t xml:space="preserve">− </w:t>
      </w:r>
      <w:r w:rsidRPr="6C2079A2">
        <w:rPr>
          <w:rFonts w:ascii="Verdana" w:hAnsi="Verdana" w:eastAsia="Times New Roman" w:cs="Arial"/>
          <w:sz w:val="18"/>
          <w:szCs w:val="18"/>
        </w:rPr>
        <w:t>Bur</w:t>
      </w:r>
      <w:r w:rsidRPr="6C2079A2" w:rsidR="656AD95E">
        <w:rPr>
          <w:rFonts w:ascii="Verdana" w:hAnsi="Verdana" w:eastAsia="Times New Roman" w:cs="Arial"/>
          <w:sz w:val="18"/>
          <w:szCs w:val="18"/>
        </w:rPr>
        <w:t xml:space="preserve">eau </w:t>
      </w:r>
      <w:r w:rsidRPr="6C2079A2">
        <w:rPr>
          <w:rFonts w:ascii="Verdana" w:hAnsi="Verdana" w:eastAsia="Times New Roman" w:cs="Arial"/>
          <w:sz w:val="18"/>
          <w:szCs w:val="18"/>
        </w:rPr>
        <w:t>Slachtofferhulp</w:t>
      </w:r>
    </w:p>
    <w:p w:rsidRPr="00731D55" w:rsidR="00731D55" w:rsidP="00731D55" w:rsidRDefault="00731D55" w14:paraId="3F8BA0BE" w14:textId="77777777">
      <w:pPr>
        <w:autoSpaceDE w:val="0"/>
        <w:autoSpaceDN w:val="0"/>
        <w:adjustRightInd w:val="0"/>
        <w:rPr>
          <w:rFonts w:ascii="Verdana" w:hAnsi="Verdana" w:eastAsia="Times New Roman" w:cs="Arial"/>
          <w:sz w:val="18"/>
          <w:szCs w:val="18"/>
        </w:rPr>
      </w:pPr>
      <w:r w:rsidRPr="00731D55">
        <w:rPr>
          <w:rFonts w:ascii="Verdana" w:hAnsi="Verdana" w:eastAsia="Times New Roman" w:cs="SymbolMT"/>
          <w:sz w:val="18"/>
          <w:szCs w:val="18"/>
        </w:rPr>
        <w:t xml:space="preserve">− </w:t>
      </w:r>
      <w:r w:rsidRPr="00731D55">
        <w:rPr>
          <w:rFonts w:ascii="Verdana" w:hAnsi="Verdana" w:eastAsia="Times New Roman" w:cs="Arial"/>
          <w:sz w:val="18"/>
          <w:szCs w:val="18"/>
        </w:rPr>
        <w:t>Bureau Jeugdzorg</w:t>
      </w:r>
    </w:p>
    <w:p w:rsidRPr="00731D55" w:rsidR="00731D55" w:rsidP="6C2079A2" w:rsidRDefault="00731D55" w14:paraId="5E1EF733" w14:textId="6B5FCF72">
      <w:pPr>
        <w:rPr>
          <w:rFonts w:ascii="Verdana" w:hAnsi="Verdana" w:eastAsia="Times New Roman" w:cs="Arial"/>
          <w:sz w:val="18"/>
          <w:szCs w:val="18"/>
        </w:rPr>
      </w:pPr>
      <w:r w:rsidRPr="6C2079A2">
        <w:rPr>
          <w:rFonts w:ascii="Verdana" w:hAnsi="Verdana" w:eastAsia="Times New Roman" w:cs="SymbolMT"/>
          <w:sz w:val="18"/>
          <w:szCs w:val="18"/>
        </w:rPr>
        <w:t xml:space="preserve">− </w:t>
      </w:r>
      <w:r w:rsidRPr="6C2079A2">
        <w:rPr>
          <w:rFonts w:ascii="Verdana" w:hAnsi="Verdana" w:eastAsia="Times New Roman" w:cs="Arial"/>
          <w:sz w:val="18"/>
          <w:szCs w:val="18"/>
        </w:rPr>
        <w:t>Politie</w:t>
      </w:r>
    </w:p>
    <w:p w:rsidRPr="00731D55" w:rsidR="00731D55" w:rsidP="00731D55" w:rsidRDefault="00731D55" w14:paraId="64FE46DA" w14:textId="77777777">
      <w:pPr>
        <w:rPr>
          <w:rFonts w:ascii="Verdana" w:hAnsi="Verdana" w:eastAsia="Times New Roman"/>
          <w:sz w:val="18"/>
          <w:szCs w:val="18"/>
        </w:rPr>
      </w:pPr>
    </w:p>
    <w:p w:rsidRPr="00731D55" w:rsidR="00731D55" w:rsidP="00731D55" w:rsidRDefault="00731D55" w14:paraId="09F1058C" w14:textId="77777777">
      <w:pPr>
        <w:autoSpaceDE w:val="0"/>
        <w:autoSpaceDN w:val="0"/>
        <w:adjustRightInd w:val="0"/>
        <w:rPr>
          <w:rFonts w:ascii="Verdana" w:hAnsi="Verdana" w:eastAsia="Times New Roman" w:cs="Arial"/>
          <w:i/>
          <w:iCs/>
          <w:sz w:val="18"/>
          <w:szCs w:val="18"/>
        </w:rPr>
      </w:pPr>
      <w:r w:rsidRPr="6C2079A2">
        <w:rPr>
          <w:rFonts w:ascii="Verdana" w:hAnsi="Verdana" w:eastAsia="Times New Roman"/>
          <w:sz w:val="18"/>
          <w:szCs w:val="18"/>
        </w:rPr>
        <w:t xml:space="preserve">Bron: </w:t>
      </w:r>
      <w:r w:rsidRPr="6C2079A2">
        <w:rPr>
          <w:rFonts w:ascii="Verdana" w:hAnsi="Verdana" w:eastAsia="Times New Roman" w:cs="Arial"/>
          <w:i/>
          <w:iCs/>
          <w:sz w:val="18"/>
          <w:szCs w:val="18"/>
        </w:rPr>
        <w:t xml:space="preserve">Voorbeeld Handelingsprotocol Schoolveiligheid </w:t>
      </w:r>
    </w:p>
    <w:p w:rsidR="6C2079A2" w:rsidP="6C2079A2" w:rsidRDefault="6C2079A2" w14:paraId="54272920" w14:textId="5ED4E25F">
      <w:pPr>
        <w:rPr>
          <w:rFonts w:ascii="Verdana" w:hAnsi="Verdana" w:eastAsia="Times New Roman" w:cs="Arial"/>
          <w:i/>
          <w:iCs/>
          <w:sz w:val="18"/>
          <w:szCs w:val="18"/>
        </w:rPr>
      </w:pPr>
    </w:p>
    <w:p w:rsidR="6C2079A2" w:rsidRDefault="6C2079A2" w14:paraId="16FDA4C0" w14:textId="32E23E30">
      <w:r>
        <w:br w:type="page"/>
      </w:r>
    </w:p>
    <w:p w:rsidR="6C2079A2" w:rsidRDefault="6C2079A2" w14:paraId="0773AC4F" w14:textId="45F4CB6C"/>
    <w:p w:rsidR="71520534" w:rsidP="6C2079A2" w:rsidRDefault="71520534" w14:paraId="3F489DB6" w14:textId="28079545">
      <w:pPr>
        <w:rPr>
          <w:rFonts w:ascii="Verdana" w:hAnsi="Verdana" w:eastAsia="Times New Roman" w:cs="Arial"/>
          <w:b/>
          <w:bCs/>
          <w:sz w:val="18"/>
          <w:szCs w:val="18"/>
        </w:rPr>
      </w:pPr>
      <w:r w:rsidRPr="6C2079A2">
        <w:rPr>
          <w:rFonts w:ascii="Verdana" w:hAnsi="Verdana" w:eastAsia="Times New Roman" w:cs="Arial"/>
          <w:b/>
          <w:bCs/>
          <w:sz w:val="18"/>
          <w:szCs w:val="18"/>
        </w:rPr>
        <w:t xml:space="preserve">Bijlage </w:t>
      </w:r>
      <w:r w:rsidRPr="6C2079A2" w:rsidR="725DE905">
        <w:rPr>
          <w:rFonts w:ascii="Verdana" w:hAnsi="Verdana" w:eastAsia="Times New Roman" w:cs="Arial"/>
          <w:b/>
          <w:bCs/>
          <w:sz w:val="18"/>
          <w:szCs w:val="18"/>
        </w:rPr>
        <w:t>8</w:t>
      </w:r>
      <w:r w:rsidRPr="6C2079A2">
        <w:rPr>
          <w:rFonts w:ascii="Verdana" w:hAnsi="Verdana" w:eastAsia="Times New Roman" w:cs="Arial"/>
          <w:b/>
          <w:bCs/>
          <w:sz w:val="18"/>
          <w:szCs w:val="18"/>
        </w:rPr>
        <w:t>: Instructiekaarten</w:t>
      </w:r>
    </w:p>
    <w:p w:rsidR="6C2079A2" w:rsidP="6C2079A2" w:rsidRDefault="6C2079A2" w14:paraId="39F7DB16" w14:textId="42E6A22F">
      <w:pPr>
        <w:rPr>
          <w:rFonts w:ascii="Verdana" w:hAnsi="Verdana" w:eastAsia="Times New Roman" w:cs="Arial"/>
          <w:b/>
          <w:bCs/>
          <w:sz w:val="18"/>
          <w:szCs w:val="18"/>
        </w:rPr>
      </w:pPr>
    </w:p>
    <w:p w:rsidR="6C2079A2" w:rsidP="6C2079A2" w:rsidRDefault="6C2079A2" w14:paraId="15AE26D3" w14:textId="0E264485">
      <w:pPr>
        <w:rPr>
          <w:rFonts w:ascii="Verdana" w:hAnsi="Verdana" w:eastAsia="Times New Roman" w:cs="Arial"/>
          <w:b/>
          <w:bCs/>
          <w:sz w:val="18"/>
          <w:szCs w:val="18"/>
        </w:rPr>
      </w:pPr>
    </w:p>
    <w:p w:rsidR="54729DAF" w:rsidP="6C2079A2" w:rsidRDefault="54729DAF" w14:paraId="74DACEAD" w14:textId="4640A7A3">
      <w:pPr>
        <w:rPr>
          <w:rFonts w:ascii="Verdana" w:hAnsi="Verdana" w:eastAsia="Times New Roman" w:cs="Arial"/>
          <w:b/>
          <w:bCs/>
          <w:sz w:val="18"/>
          <w:szCs w:val="18"/>
        </w:rPr>
      </w:pPr>
      <w:r w:rsidRPr="6C2079A2">
        <w:rPr>
          <w:rFonts w:ascii="Verdana" w:hAnsi="Verdana" w:eastAsia="Times New Roman" w:cs="Arial"/>
          <w:b/>
          <w:bCs/>
          <w:sz w:val="18"/>
          <w:szCs w:val="18"/>
        </w:rPr>
        <w:t>Bij brand:</w:t>
      </w:r>
    </w:p>
    <w:p w:rsidR="54729DAF" w:rsidP="6C2079A2" w:rsidRDefault="54729DAF" w14:paraId="04860AAA" w14:textId="4AA05068">
      <w:r>
        <w:rPr>
          <w:noProof/>
        </w:rPr>
        <w:drawing>
          <wp:inline distT="0" distB="0" distL="0" distR="0" wp14:anchorId="63BBC766" wp14:editId="1B3F1FF0">
            <wp:extent cx="3267075" cy="4572000"/>
            <wp:effectExtent l="0" t="0" r="0" b="0"/>
            <wp:docPr id="1637804265" name="Picture 163780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267075" cy="4572000"/>
                    </a:xfrm>
                    <a:prstGeom prst="rect">
                      <a:avLst/>
                    </a:prstGeom>
                  </pic:spPr>
                </pic:pic>
              </a:graphicData>
            </a:graphic>
          </wp:inline>
        </w:drawing>
      </w:r>
    </w:p>
    <w:p w:rsidR="54729DAF" w:rsidP="6C2079A2" w:rsidRDefault="54729DAF" w14:paraId="1EB287D6" w14:textId="48A32B0C">
      <w:pPr>
        <w:rPr>
          <w:b/>
          <w:bCs/>
        </w:rPr>
      </w:pPr>
      <w:r w:rsidRPr="6C2079A2">
        <w:rPr>
          <w:b/>
          <w:bCs/>
        </w:rPr>
        <w:t>Bij EHBO:</w:t>
      </w:r>
    </w:p>
    <w:p w:rsidR="54729DAF" w:rsidP="6C2079A2" w:rsidRDefault="54729DAF" w14:paraId="5186504F" w14:textId="7E50E429">
      <w:r>
        <w:rPr>
          <w:noProof/>
        </w:rPr>
        <w:drawing>
          <wp:inline distT="0" distB="0" distL="0" distR="0" wp14:anchorId="6C5063D2" wp14:editId="39BCABAE">
            <wp:extent cx="3514725" cy="4572000"/>
            <wp:effectExtent l="0" t="0" r="0" b="0"/>
            <wp:docPr id="229049388" name="Picture 22904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514725" cy="4572000"/>
                    </a:xfrm>
                    <a:prstGeom prst="rect">
                      <a:avLst/>
                    </a:prstGeom>
                  </pic:spPr>
                </pic:pic>
              </a:graphicData>
            </a:graphic>
          </wp:inline>
        </w:drawing>
      </w:r>
    </w:p>
    <w:p w:rsidR="54729DAF" w:rsidP="6C2079A2" w:rsidRDefault="54729DAF" w14:paraId="64E61C40" w14:textId="2B9EE819">
      <w:r w:rsidRPr="6C2079A2">
        <w:rPr>
          <w:b/>
          <w:bCs/>
        </w:rPr>
        <w:t>Ontruiming n.a.v. gaslekkage</w:t>
      </w:r>
    </w:p>
    <w:p w:rsidR="54729DAF" w:rsidP="6C2079A2" w:rsidRDefault="54729DAF" w14:paraId="2806A57A" w14:textId="08C2D2D3">
      <w:r>
        <w:rPr>
          <w:noProof/>
        </w:rPr>
        <w:drawing>
          <wp:inline distT="0" distB="0" distL="0" distR="0" wp14:anchorId="3A27F124" wp14:editId="4391A0AB">
            <wp:extent cx="3057525" cy="4572000"/>
            <wp:effectExtent l="0" t="0" r="0" b="0"/>
            <wp:docPr id="1350458864" name="Picture 135045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057525" cy="4572000"/>
                    </a:xfrm>
                    <a:prstGeom prst="rect">
                      <a:avLst/>
                    </a:prstGeom>
                  </pic:spPr>
                </pic:pic>
              </a:graphicData>
            </a:graphic>
          </wp:inline>
        </w:drawing>
      </w:r>
    </w:p>
    <w:p w:rsidR="54729DAF" w:rsidP="6C2079A2" w:rsidRDefault="54729DAF" w14:paraId="35222F9A" w14:textId="5D72BE75">
      <w:r w:rsidRPr="6C2079A2">
        <w:rPr>
          <w:b/>
          <w:bCs/>
        </w:rPr>
        <w:t>Ontruiming n.a.v. bommelding</w:t>
      </w:r>
    </w:p>
    <w:p w:rsidR="54729DAF" w:rsidP="6C2079A2" w:rsidRDefault="54729DAF" w14:paraId="54A767FF" w14:textId="2CC8CA3F">
      <w:r>
        <w:rPr>
          <w:noProof/>
        </w:rPr>
        <w:drawing>
          <wp:inline distT="0" distB="0" distL="0" distR="0" wp14:anchorId="42336E2D" wp14:editId="4BDCCF96">
            <wp:extent cx="3162300" cy="4572000"/>
            <wp:effectExtent l="0" t="0" r="0" b="0"/>
            <wp:docPr id="1937022862" name="Picture 193702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162300" cy="4572000"/>
                    </a:xfrm>
                    <a:prstGeom prst="rect">
                      <a:avLst/>
                    </a:prstGeom>
                  </pic:spPr>
                </pic:pic>
              </a:graphicData>
            </a:graphic>
          </wp:inline>
        </w:drawing>
      </w:r>
    </w:p>
    <w:p w:rsidR="54729DAF" w:rsidP="6C2079A2" w:rsidRDefault="54729DAF" w14:paraId="29FBAB9E" w14:textId="0E4AB763">
      <w:r w:rsidRPr="6C2079A2">
        <w:rPr>
          <w:b/>
          <w:bCs/>
        </w:rPr>
        <w:t>Luchtalarm</w:t>
      </w:r>
    </w:p>
    <w:p w:rsidR="54729DAF" w:rsidP="6C2079A2" w:rsidRDefault="54729DAF" w14:paraId="00D2A506" w14:textId="43F39136">
      <w:r>
        <w:rPr>
          <w:noProof/>
        </w:rPr>
        <w:drawing>
          <wp:inline distT="0" distB="0" distL="0" distR="0" wp14:anchorId="2D6F007B" wp14:editId="603EE05D">
            <wp:extent cx="4229100" cy="4572000"/>
            <wp:effectExtent l="0" t="0" r="0" b="0"/>
            <wp:docPr id="1656398354" name="Picture 165639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229100" cy="4572000"/>
                    </a:xfrm>
                    <a:prstGeom prst="rect">
                      <a:avLst/>
                    </a:prstGeom>
                  </pic:spPr>
                </pic:pic>
              </a:graphicData>
            </a:graphic>
          </wp:inline>
        </w:drawing>
      </w:r>
    </w:p>
    <w:p w:rsidR="6C2079A2" w:rsidRDefault="6C2079A2" w14:paraId="7BE4899F" w14:textId="576BAE33">
      <w:r>
        <w:br w:type="page"/>
      </w:r>
    </w:p>
    <w:p w:rsidR="20834F9F" w:rsidP="6C2079A2" w:rsidRDefault="20834F9F" w14:paraId="4D610FD0" w14:textId="02FDA25A">
      <w:pPr>
        <w:rPr>
          <w:rFonts w:ascii="Verdana" w:hAnsi="Verdana" w:eastAsia="Times New Roman" w:cs="Arial"/>
          <w:b/>
          <w:bCs/>
          <w:sz w:val="18"/>
          <w:szCs w:val="18"/>
        </w:rPr>
      </w:pPr>
      <w:r w:rsidRPr="6C2079A2">
        <w:rPr>
          <w:rFonts w:ascii="Verdana" w:hAnsi="Verdana" w:eastAsia="Times New Roman" w:cs="Arial"/>
          <w:b/>
          <w:bCs/>
          <w:sz w:val="18"/>
          <w:szCs w:val="18"/>
        </w:rPr>
        <w:t xml:space="preserve">Bijlage </w:t>
      </w:r>
      <w:r w:rsidRPr="6C2079A2" w:rsidR="088C06CF">
        <w:rPr>
          <w:rFonts w:ascii="Verdana" w:hAnsi="Verdana" w:eastAsia="Times New Roman" w:cs="Arial"/>
          <w:b/>
          <w:bCs/>
          <w:sz w:val="18"/>
          <w:szCs w:val="18"/>
        </w:rPr>
        <w:t>9</w:t>
      </w:r>
      <w:r w:rsidRPr="6C2079A2">
        <w:rPr>
          <w:rFonts w:ascii="Verdana" w:hAnsi="Verdana" w:eastAsia="Times New Roman" w:cs="Arial"/>
          <w:b/>
          <w:bCs/>
          <w:sz w:val="18"/>
          <w:szCs w:val="18"/>
        </w:rPr>
        <w:t xml:space="preserve">: </w:t>
      </w:r>
      <w:r w:rsidRPr="6C2079A2" w:rsidR="016925BD">
        <w:rPr>
          <w:rFonts w:ascii="Verdana" w:hAnsi="Verdana" w:eastAsia="Times New Roman" w:cs="Arial"/>
          <w:b/>
          <w:bCs/>
          <w:sz w:val="18"/>
          <w:szCs w:val="18"/>
        </w:rPr>
        <w:t>Stroomschema alarmering</w:t>
      </w:r>
    </w:p>
    <w:p w:rsidR="6C2079A2" w:rsidP="6C2079A2" w:rsidRDefault="6C2079A2" w14:paraId="7AF04A77" w14:textId="07EADF4C">
      <w:pPr>
        <w:rPr>
          <w:rFonts w:ascii="Verdana" w:hAnsi="Verdana" w:eastAsia="Times New Roman" w:cs="Arial"/>
          <w:b/>
          <w:bCs/>
          <w:sz w:val="18"/>
          <w:szCs w:val="18"/>
        </w:rPr>
      </w:pPr>
    </w:p>
    <w:p w:rsidR="016925BD" w:rsidP="6C2079A2" w:rsidRDefault="016925BD" w14:paraId="36AE6398" w14:textId="38DA8991">
      <w:r>
        <w:rPr>
          <w:noProof/>
        </w:rPr>
        <w:drawing>
          <wp:inline distT="0" distB="0" distL="0" distR="0" wp14:anchorId="36F579F0" wp14:editId="0910BD71">
            <wp:extent cx="6024562" cy="4016375"/>
            <wp:effectExtent l="0" t="0" r="0" b="0"/>
            <wp:docPr id="1601679327" name="Picture 160167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024562" cy="4016375"/>
                    </a:xfrm>
                    <a:prstGeom prst="rect">
                      <a:avLst/>
                    </a:prstGeom>
                  </pic:spPr>
                </pic:pic>
              </a:graphicData>
            </a:graphic>
          </wp:inline>
        </w:drawing>
      </w:r>
    </w:p>
    <w:p w:rsidRPr="00731D55" w:rsidR="00731D55" w:rsidP="00731D55" w:rsidRDefault="00731D55" w14:paraId="7E6E71FF" w14:textId="77777777">
      <w:pPr>
        <w:rPr>
          <w:rFonts w:ascii="Verdana" w:hAnsi="Verdana" w:eastAsia="Times New Roman"/>
          <w:sz w:val="18"/>
          <w:szCs w:val="18"/>
        </w:rPr>
      </w:pPr>
    </w:p>
    <w:p w:rsidRPr="00544A77" w:rsidR="00731D55" w:rsidP="00544A77" w:rsidRDefault="00731D55" w14:paraId="6E182EEE" w14:textId="77777777">
      <w:pPr>
        <w:pStyle w:val="Lijstalinea"/>
        <w:ind w:left="0"/>
        <w:rPr>
          <w:rFonts w:asciiTheme="minorHAnsi" w:hAnsiTheme="minorHAnsi"/>
          <w:b/>
          <w:u w:val="single"/>
        </w:rPr>
      </w:pPr>
    </w:p>
    <w:sectPr w:rsidRPr="00544A77" w:rsidR="00731D55" w:rsidSect="007D00BC">
      <w:headerReference w:type="default" r:id="rId34"/>
      <w:footerReference w:type="default" r:id="rId35"/>
      <w:pgSz w:w="11906" w:h="16838" w:orient="portrait"/>
      <w:pgMar w:top="986"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763F" w:rsidP="0061632E" w:rsidRDefault="00A9763F" w14:paraId="6C6BEF71" w14:textId="77777777">
      <w:r>
        <w:separator/>
      </w:r>
    </w:p>
  </w:endnote>
  <w:endnote w:type="continuationSeparator" w:id="0">
    <w:p w:rsidR="00A9763F" w:rsidP="0061632E" w:rsidRDefault="00A9763F" w14:paraId="06E451E6" w14:textId="77777777">
      <w:r>
        <w:continuationSeparator/>
      </w:r>
    </w:p>
  </w:endnote>
  <w:endnote w:type="continuationNotice" w:id="1">
    <w:p w:rsidR="00AE6D05" w:rsidRDefault="00AE6D05" w14:paraId="109A5DE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erlin Sans FB Demi">
    <w:altName w:val="Franklin Gothic"/>
    <w:panose1 w:val="020E0802020502020306"/>
    <w:charset w:val="00"/>
    <w:family w:val="swiss"/>
    <w:pitch w:val="variable"/>
    <w:sig w:usb0="00000003" w:usb1="00000000" w:usb2="00000000" w:usb3="00000000" w:csb0="00000001" w:csb1="00000000"/>
  </w:font>
  <w:font w:name="Apolline-Regular">
    <w:altName w:val="Calibri"/>
    <w:panose1 w:val="00000000000000000000"/>
    <w:charset w:val="00"/>
    <w:family w:val="auto"/>
    <w:notTrueType/>
    <w:pitch w:val="default"/>
    <w:sig w:usb0="00000003" w:usb1="00000000" w:usb2="00000000" w:usb3="00000000" w:csb0="00000001" w:csb1="00000000"/>
  </w:font>
  <w:font w:name="Verdana,BoldItalic">
    <w:panose1 w:val="00000000000000000000"/>
    <w:charset w:val="00"/>
    <w:family w:val="auto"/>
    <w:notTrueType/>
    <w:pitch w:val="default"/>
    <w:sig w:usb0="00000003" w:usb1="00000000" w:usb2="00000000" w:usb3="00000000" w:csb0="00000001" w:csb1="00000000"/>
  </w:font>
  <w:font w:name="QuadraatSans">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D6938" w:rsidP="0061632E" w:rsidRDefault="008D6938" w14:paraId="4C37B038" w14:textId="77777777">
    <w:pPr>
      <w:pStyle w:val="Voettekst"/>
    </w:pPr>
    <w:r>
      <w:rPr>
        <w:noProof/>
      </w:rPr>
      <mc:AlternateContent>
        <mc:Choice Requires="wps">
          <w:drawing>
            <wp:anchor distT="0" distB="0" distL="114300" distR="114300" simplePos="0" relativeHeight="251658240" behindDoc="0" locked="0" layoutInCell="1" allowOverlap="1" wp14:anchorId="45318E19" wp14:editId="192540AF">
              <wp:simplePos x="0" y="0"/>
              <wp:positionH relativeFrom="page">
                <wp:posOffset>6826885</wp:posOffset>
              </wp:positionH>
              <wp:positionV relativeFrom="page">
                <wp:posOffset>10146030</wp:posOffset>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Pr="007D00BC" w:rsidR="008D6938" w:rsidP="0061632E" w:rsidRDefault="008D6938" w14:paraId="3CAA6040" w14:textId="77777777">
                          <w:r>
                            <w:fldChar w:fldCharType="begin"/>
                          </w:r>
                          <w:r>
                            <w:instrText>PAGE   \* MERGEFORMAT</w:instrText>
                          </w:r>
                          <w:r>
                            <w:fldChar w:fldCharType="separate"/>
                          </w:r>
                          <w:r w:rsidR="003039A2">
                            <w:rPr>
                              <w:noProof/>
                            </w:rPr>
                            <w:t>8</w:t>
                          </w:r>
                          <w:r>
                            <w:rPr>
                              <w:noProof/>
                            </w:rPr>
                            <w:fldChar w:fldCharType="end"/>
                          </w:r>
                        </w:p>
                        <w:p w:rsidR="008D6938" w:rsidRDefault="008D6938" w14:paraId="6F3B4E64" w14:textId="7777777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367564B">
            <v:rect id="Rechthoek 650" style="position:absolute;margin-left:537.55pt;margin-top:798.9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fillcolor="#c0504d" stroked="f" strokecolor="#5c83b4" strokeweight="2.25pt" w14:anchorId="45318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ssTHpuMAAAAPAQAADwAAAGRycy9kb3ducmV2LnhtbEyPzU7DMBCE70i8g7VI3KiT&#10;0KYlxKkQEhLip6Et4uzGSxIRr0PstuHt2Z7gNqP9NDuTL0fbiQMOvnWkIJ5EIJAqZ1qqFbxvH64W&#10;IHzQZHTnCBX8oIdlcX6W68y4I63xsAm14BDymVbQhNBnUvqqQav9xPVIfPt0g9WB7VBLM+gjh9tO&#10;JlGUSqtb4g+N7vG+weprs7cK3Mf3sylX9lXKcvVSPU6v355KUuryYry7BRFwDH8wnOpzdSi4087t&#10;yXjRsY/ms5hZVrObOa84MXE6TUDsWKXJIgJZ5PL/juIXAAD//wMAUEsBAi0AFAAGAAgAAAAhALaD&#10;OJL+AAAA4QEAABMAAAAAAAAAAAAAAAAAAAAAAFtDb250ZW50X1R5cGVzXS54bWxQSwECLQAUAAYA&#10;CAAAACEAOP0h/9YAAACUAQAACwAAAAAAAAAAAAAAAAAvAQAAX3JlbHMvLnJlbHNQSwECLQAUAAYA&#10;CAAAACEAfKgW4twBAACPAwAADgAAAAAAAAAAAAAAAAAuAgAAZHJzL2Uyb0RvYy54bWxQSwECLQAU&#10;AAYACAAAACEAssTHpuMAAAAPAQAADwAAAAAAAAAAAAAAAAA2BAAAZHJzL2Rvd25yZXYueG1sUEsF&#10;BgAAAAAEAAQA8wAAAEYFAAAAAA==&#10;">
              <v:textbox inset=",0,,0">
                <w:txbxContent>
                  <w:p w:rsidRPr="007D00BC" w:rsidR="008D6938" w:rsidP="0061632E" w:rsidRDefault="008D6938" w14:paraId="73507F4C" w14:textId="77777777">
                    <w:r>
                      <w:fldChar w:fldCharType="begin"/>
                    </w:r>
                    <w:r>
                      <w:instrText>PAGE   \* MERGEFORMAT</w:instrText>
                    </w:r>
                    <w:r>
                      <w:fldChar w:fldCharType="separate"/>
                    </w:r>
                    <w:r w:rsidR="003039A2">
                      <w:rPr>
                        <w:noProof/>
                      </w:rPr>
                      <w:t>8</w:t>
                    </w:r>
                    <w:r>
                      <w:rPr>
                        <w:noProof/>
                      </w:rPr>
                      <w:fldChar w:fldCharType="end"/>
                    </w:r>
                  </w:p>
                  <w:p w:rsidR="008D6938" w:rsidRDefault="008D6938" w14:paraId="0E27B00A" w14:textId="77777777"/>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763F" w:rsidP="0061632E" w:rsidRDefault="00A9763F" w14:paraId="30ECD663" w14:textId="77777777">
      <w:r>
        <w:separator/>
      </w:r>
    </w:p>
  </w:footnote>
  <w:footnote w:type="continuationSeparator" w:id="0">
    <w:p w:rsidR="00A9763F" w:rsidP="0061632E" w:rsidRDefault="00A9763F" w14:paraId="7C4EDEB7" w14:textId="77777777">
      <w:r>
        <w:continuationSeparator/>
      </w:r>
    </w:p>
  </w:footnote>
  <w:footnote w:type="continuationNotice" w:id="1">
    <w:p w:rsidR="00AE6D05" w:rsidRDefault="00AE6D05" w14:paraId="228C8EC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8D6938" w:rsidP="007C1B65" w:rsidRDefault="008D6938" w14:paraId="26EC47CF" w14:textId="77777777">
    <w:pPr>
      <w:pStyle w:val="Koptekst"/>
      <w:jc w:val="right"/>
      <w:rPr>
        <w:b/>
        <w:color w:val="000099"/>
        <w:lang w:val="pt-BR"/>
      </w:rPr>
    </w:pPr>
  </w:p>
  <w:p w:rsidR="008D6938" w:rsidP="0061632E" w:rsidRDefault="008D6938" w14:paraId="518B9AAD" w14:textId="77777777">
    <w:pPr>
      <w:pStyle w:val="Koptekst"/>
      <w:rPr>
        <w:b/>
        <w:color w:val="000099"/>
        <w:lang w:val="pt-BR"/>
      </w:rPr>
    </w:pPr>
    <w:r>
      <w:rPr>
        <w:noProof/>
      </w:rPr>
      <mc:AlternateContent>
        <mc:Choice Requires="wps">
          <w:drawing>
            <wp:anchor distT="0" distB="0" distL="114300" distR="114300" simplePos="0" relativeHeight="251658241" behindDoc="0" locked="0" layoutInCell="1" allowOverlap="1" wp14:anchorId="2750BCFE" wp14:editId="5F6F2028">
              <wp:simplePos x="0" y="0"/>
              <wp:positionH relativeFrom="column">
                <wp:posOffset>0</wp:posOffset>
              </wp:positionH>
              <wp:positionV relativeFrom="paragraph">
                <wp:posOffset>407035</wp:posOffset>
              </wp:positionV>
              <wp:extent cx="4572000" cy="0"/>
              <wp:effectExtent l="9525" t="6985" r="9525" b="1206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783CDDC9">
            <v:line id="Line 5"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60" from="0,32.05pt" to="5in,32.05pt" w14:anchorId="1B8A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f8sgEAAEgDAAAOAAAAZHJzL2Uyb0RvYy54bWysU8uuEzEM3SPxD1H2dNqKFhh1ehe9lM0F&#10;Kt3LB7hJZiYiE0d22mn/niR98NohNpEd2yfHx87q4TQ4cTTEFn0jZ5OpFMYr1NZ3jfz2sn3zXgqO&#10;4DU49KaRZ8PyYf361WoMtZljj04bEgnEcz2GRvYxhrqqWPVmAJ5gMD4FW6QBYnKpqzTBmNAHV82n&#10;02U1IulAqAxzun28BOW64LetUfFr27KJwjUycYvlpHLu81mtV1B3BKG36koD/oHFANanR+9QjxBB&#10;HMj+BTVYRcjYxonCocK2tcqUHlI3s+kf3Tz3EEzpJYnD4S4T/z9Y9eW48TvK1NXJP4cnVN9ZeNz0&#10;4DtTCLycQxrcLEtVjYHre0l2OOxI7MfPqFMOHCIWFU4tDRky9SdORezzXWxzikKly7eLd2mAaSbq&#10;FqugvhUG4vjJ4CCy0UhnfdYBajg+ccxEoL6l5GuPW+tcmaXzYmzkh8V8UQoYndU5mNOYuv3GkThC&#10;2obtdrlMz1/AfksjPHhdwHoD+uPVjmDdxU6PO38VI/efl43rPerzjjJc9tK4CsvrauV9+NUvWT8/&#10;wPoHAAAA//8DAFBLAwQUAAYACAAAACEAeCeGVtsAAAAGAQAADwAAAGRycy9kb3ducmV2LnhtbEyP&#10;QU/CQBCF7yT+h82QeCGyxRDE2i0BEj0YLyKJ16E7tE27s7W7QPXXO8aDHt+8yXvfy1aDa9WZ+lB7&#10;NjCbJqCIC29rLg3s3x5vlqBCRLbYeiYDnxRglV+NMkytv/ArnXexVBLCIUUDVYxdqnUoKnIYpr4j&#10;Fu/oe4dRZF9q2+NFwl2rb5NkoR3WLA0VdrStqGh2J2dgg+HpA5v77cZOvti9z5+b9Qsacz0e1g+g&#10;Ig3x7xl+8AUdcmE6+BPboFoDMiQaWMxnoMS9kzJQh9+DzjP9Hz//BgAA//8DAFBLAQItABQABgAI&#10;AAAAIQC2gziS/gAAAOEBAAATAAAAAAAAAAAAAAAAAAAAAABbQ29udGVudF9UeXBlc10ueG1sUEsB&#10;Ai0AFAAGAAgAAAAhADj9If/WAAAAlAEAAAsAAAAAAAAAAAAAAAAALwEAAF9yZWxzLy5yZWxzUEsB&#10;Ai0AFAAGAAgAAAAhAHmGB/yyAQAASAMAAA4AAAAAAAAAAAAAAAAALgIAAGRycy9lMm9Eb2MueG1s&#10;UEsBAi0AFAAGAAgAAAAhAHgnhlbbAAAABgEAAA8AAAAAAAAAAAAAAAAADAQAAGRycy9kb3ducmV2&#10;LnhtbFBLBQYAAAAABAAEAPMAAAAUBQAAAAA=&#10;"/>
          </w:pict>
        </mc:Fallback>
      </mc:AlternateContent>
    </w:r>
  </w:p>
  <w:p w:rsidRPr="00E52980" w:rsidR="008D6938" w:rsidP="0061632E" w:rsidRDefault="008D6938" w14:paraId="73B9CDD0" w14:textId="283C8FF5">
    <w:pPr>
      <w:pStyle w:val="Koptekst"/>
      <w:rPr>
        <w:b/>
        <w:color w:val="000099"/>
        <w:lang w:val="pt-BR"/>
      </w:rPr>
    </w:pPr>
    <w:r>
      <w:rPr>
        <w:b/>
        <w:color w:val="000099"/>
        <w:lang w:val="pt-BR"/>
      </w:rPr>
      <w:t xml:space="preserve">Schoolveiligheidsplan </w:t>
    </w:r>
    <w:r w:rsidR="0070385C">
      <w:rPr>
        <w:b/>
        <w:color w:val="000099"/>
        <w:lang w:val="pt-BR"/>
      </w:rPr>
      <w:t>Bs de Diabolo, Kerkrade</w:t>
    </w:r>
  </w:p>
  <w:p w:rsidRPr="00E52980" w:rsidR="008D6938" w:rsidP="0061632E" w:rsidRDefault="008D6938" w14:paraId="3A19A524" w14:textId="77777777">
    <w:pPr>
      <w:pStyle w:val="Koptekst"/>
      <w:rPr>
        <w:color w:val="0000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4180478"/>
    <w:lvl w:ilvl="0">
      <w:numFmt w:val="decimal"/>
      <w:lvlText w:val="*"/>
      <w:lvlJc w:val="left"/>
    </w:lvl>
  </w:abstractNum>
  <w:abstractNum w:abstractNumId="1" w15:restartNumberingAfterBreak="0">
    <w:nsid w:val="06650EDA"/>
    <w:multiLevelType w:val="hybridMultilevel"/>
    <w:tmpl w:val="18864E9E"/>
    <w:lvl w:ilvl="0" w:tplc="9FBA24EE">
      <w:start w:val="1"/>
      <w:numFmt w:val="bullet"/>
      <w:lvlText w:val="-"/>
      <w:lvlJc w:val="left"/>
      <w:pPr>
        <w:ind w:left="1080" w:hanging="360"/>
      </w:pPr>
      <w:rPr>
        <w:rFonts w:hint="default" w:ascii="Calibri" w:hAnsi="Calibri" w:eastAsia="Calibri" w:cs="Times New Roman"/>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 w15:restartNumberingAfterBreak="0">
    <w:nsid w:val="08A84C7C"/>
    <w:multiLevelType w:val="multilevel"/>
    <w:tmpl w:val="D10AE5A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4D774B"/>
    <w:multiLevelType w:val="hybridMultilevel"/>
    <w:tmpl w:val="9C84E3E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09A647AF"/>
    <w:multiLevelType w:val="hybridMultilevel"/>
    <w:tmpl w:val="7F463C96"/>
    <w:lvl w:ilvl="0" w:tplc="3A3C8228">
      <w:start w:val="1"/>
      <w:numFmt w:val="bullet"/>
      <w:lvlText w:val="-"/>
      <w:lvlJc w:val="left"/>
      <w:pPr>
        <w:ind w:left="360" w:hanging="360"/>
      </w:pPr>
      <w:rPr>
        <w:rFonts w:hint="default" w:ascii="Calibri" w:hAnsi="Calibri" w:eastAsia="Calibri"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0B6422B8"/>
    <w:multiLevelType w:val="multilevel"/>
    <w:tmpl w:val="5F604E1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F822911"/>
    <w:multiLevelType w:val="hybridMultilevel"/>
    <w:tmpl w:val="57E4250A"/>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F8648E1"/>
    <w:multiLevelType w:val="hybridMultilevel"/>
    <w:tmpl w:val="E94004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257365"/>
    <w:multiLevelType w:val="hybridMultilevel"/>
    <w:tmpl w:val="A22CE99A"/>
    <w:lvl w:ilvl="0" w:tplc="3A3C8228">
      <w:start w:val="1"/>
      <w:numFmt w:val="bullet"/>
      <w:lvlText w:val="-"/>
      <w:lvlJc w:val="left"/>
      <w:pPr>
        <w:ind w:left="360" w:hanging="360"/>
      </w:pPr>
      <w:rPr>
        <w:rFonts w:hint="default" w:ascii="Calibri" w:hAnsi="Calibri" w:eastAsia="Calibri"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11EA792F"/>
    <w:multiLevelType w:val="multilevel"/>
    <w:tmpl w:val="8466E190"/>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72E627F"/>
    <w:multiLevelType w:val="multilevel"/>
    <w:tmpl w:val="F9D4E51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EA118A"/>
    <w:multiLevelType w:val="multilevel"/>
    <w:tmpl w:val="8F32154C"/>
    <w:lvl w:ilvl="0">
      <w:start w:val="1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B3627FD"/>
    <w:multiLevelType w:val="hybridMultilevel"/>
    <w:tmpl w:val="79AE7954"/>
    <w:lvl w:ilvl="0" w:tplc="3A3C8228">
      <w:start w:val="1"/>
      <w:numFmt w:val="bullet"/>
      <w:lvlText w:val="-"/>
      <w:lvlJc w:val="left"/>
      <w:pPr>
        <w:ind w:left="360" w:hanging="360"/>
      </w:pPr>
      <w:rPr>
        <w:rFonts w:hint="default" w:ascii="Calibri" w:hAnsi="Calibri" w:eastAsia="Calibri"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1B900D76"/>
    <w:multiLevelType w:val="hybridMultilevel"/>
    <w:tmpl w:val="1362DCE6"/>
    <w:lvl w:ilvl="0" w:tplc="80384AB2">
      <w:numFmt w:val="bullet"/>
      <w:lvlText w:val="-"/>
      <w:lvlJc w:val="left"/>
      <w:pPr>
        <w:ind w:left="720" w:hanging="360"/>
      </w:pPr>
      <w:rPr>
        <w:rFonts w:hint="default" w:ascii="Calibri" w:hAnsi="Calibri" w:eastAsia="Times New Roman"/>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223B5C41"/>
    <w:multiLevelType w:val="hybridMultilevel"/>
    <w:tmpl w:val="70420B96"/>
    <w:lvl w:ilvl="0" w:tplc="ADD8B60A">
      <w:start w:val="1"/>
      <w:numFmt w:val="lowerLetter"/>
      <w:lvlText w:val="%1."/>
      <w:lvlJc w:val="left"/>
      <w:pPr>
        <w:ind w:left="720" w:hanging="360"/>
      </w:pPr>
      <w:rPr>
        <w:rFonts w:hint="default" w:ascii="Calibri" w:hAnsi="Calibri" w:cs="Calibri"/>
        <w:sz w:val="18"/>
      </w:rPr>
    </w:lvl>
    <w:lvl w:ilvl="1" w:tplc="F7E47370">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258ADC0"/>
    <w:multiLevelType w:val="hybridMultilevel"/>
    <w:tmpl w:val="207A2A48"/>
    <w:lvl w:ilvl="0" w:tplc="66FAF29A">
      <w:start w:val="1"/>
      <w:numFmt w:val="bullet"/>
      <w:lvlText w:val=""/>
      <w:lvlJc w:val="left"/>
      <w:pPr>
        <w:ind w:left="720" w:hanging="360"/>
      </w:pPr>
      <w:rPr>
        <w:rFonts w:hint="default" w:ascii="Symbol" w:hAnsi="Symbol"/>
      </w:rPr>
    </w:lvl>
    <w:lvl w:ilvl="1" w:tplc="BEB0EE88">
      <w:start w:val="1"/>
      <w:numFmt w:val="bullet"/>
      <w:lvlText w:val="o"/>
      <w:lvlJc w:val="left"/>
      <w:pPr>
        <w:ind w:left="1440" w:hanging="360"/>
      </w:pPr>
      <w:rPr>
        <w:rFonts w:hint="default" w:ascii="Courier New" w:hAnsi="Courier New"/>
      </w:rPr>
    </w:lvl>
    <w:lvl w:ilvl="2" w:tplc="89B803A2">
      <w:start w:val="1"/>
      <w:numFmt w:val="bullet"/>
      <w:lvlText w:val=""/>
      <w:lvlJc w:val="left"/>
      <w:pPr>
        <w:ind w:left="2160" w:hanging="360"/>
      </w:pPr>
      <w:rPr>
        <w:rFonts w:hint="default" w:ascii="Wingdings" w:hAnsi="Wingdings"/>
      </w:rPr>
    </w:lvl>
    <w:lvl w:ilvl="3" w:tplc="B9A6B49C">
      <w:start w:val="1"/>
      <w:numFmt w:val="bullet"/>
      <w:lvlText w:val=""/>
      <w:lvlJc w:val="left"/>
      <w:pPr>
        <w:ind w:left="2880" w:hanging="360"/>
      </w:pPr>
      <w:rPr>
        <w:rFonts w:hint="default" w:ascii="Symbol" w:hAnsi="Symbol"/>
      </w:rPr>
    </w:lvl>
    <w:lvl w:ilvl="4" w:tplc="432E9D9C">
      <w:start w:val="1"/>
      <w:numFmt w:val="bullet"/>
      <w:lvlText w:val="o"/>
      <w:lvlJc w:val="left"/>
      <w:pPr>
        <w:ind w:left="3600" w:hanging="360"/>
      </w:pPr>
      <w:rPr>
        <w:rFonts w:hint="default" w:ascii="Courier New" w:hAnsi="Courier New"/>
      </w:rPr>
    </w:lvl>
    <w:lvl w:ilvl="5" w:tplc="F462F576">
      <w:start w:val="1"/>
      <w:numFmt w:val="bullet"/>
      <w:lvlText w:val=""/>
      <w:lvlJc w:val="left"/>
      <w:pPr>
        <w:ind w:left="4320" w:hanging="360"/>
      </w:pPr>
      <w:rPr>
        <w:rFonts w:hint="default" w:ascii="Wingdings" w:hAnsi="Wingdings"/>
      </w:rPr>
    </w:lvl>
    <w:lvl w:ilvl="6" w:tplc="5218DE04">
      <w:start w:val="1"/>
      <w:numFmt w:val="bullet"/>
      <w:lvlText w:val=""/>
      <w:lvlJc w:val="left"/>
      <w:pPr>
        <w:ind w:left="5040" w:hanging="360"/>
      </w:pPr>
      <w:rPr>
        <w:rFonts w:hint="default" w:ascii="Symbol" w:hAnsi="Symbol"/>
      </w:rPr>
    </w:lvl>
    <w:lvl w:ilvl="7" w:tplc="FE34B242">
      <w:start w:val="1"/>
      <w:numFmt w:val="bullet"/>
      <w:lvlText w:val="o"/>
      <w:lvlJc w:val="left"/>
      <w:pPr>
        <w:ind w:left="5760" w:hanging="360"/>
      </w:pPr>
      <w:rPr>
        <w:rFonts w:hint="default" w:ascii="Courier New" w:hAnsi="Courier New"/>
      </w:rPr>
    </w:lvl>
    <w:lvl w:ilvl="8" w:tplc="32A676E0">
      <w:start w:val="1"/>
      <w:numFmt w:val="bullet"/>
      <w:lvlText w:val=""/>
      <w:lvlJc w:val="left"/>
      <w:pPr>
        <w:ind w:left="6480" w:hanging="360"/>
      </w:pPr>
      <w:rPr>
        <w:rFonts w:hint="default" w:ascii="Wingdings" w:hAnsi="Wingdings"/>
      </w:rPr>
    </w:lvl>
  </w:abstractNum>
  <w:abstractNum w:abstractNumId="16" w15:restartNumberingAfterBreak="0">
    <w:nsid w:val="228F7B92"/>
    <w:multiLevelType w:val="hybridMultilevel"/>
    <w:tmpl w:val="7302713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2E7232E"/>
    <w:multiLevelType w:val="multilevel"/>
    <w:tmpl w:val="A798F8F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4033771"/>
    <w:multiLevelType w:val="hybridMultilevel"/>
    <w:tmpl w:val="9F2601F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9" w15:restartNumberingAfterBreak="0">
    <w:nsid w:val="26746616"/>
    <w:multiLevelType w:val="hybridMultilevel"/>
    <w:tmpl w:val="F9F24710"/>
    <w:lvl w:ilvl="0" w:tplc="931AC63E">
      <w:start w:val="3"/>
      <w:numFmt w:val="bullet"/>
      <w:lvlText w:val="-"/>
      <w:lvlJc w:val="left"/>
      <w:pPr>
        <w:tabs>
          <w:tab w:val="num" w:pos="720"/>
        </w:tabs>
        <w:ind w:left="720" w:hanging="360"/>
      </w:pPr>
      <w:rPr>
        <w:rFonts w:hint="default" w:ascii="Calibri" w:hAnsi="Calibri" w:eastAsia="Times New Roman"/>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2B895F74"/>
    <w:multiLevelType w:val="hybridMultilevel"/>
    <w:tmpl w:val="007E2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C2A7CD8"/>
    <w:multiLevelType w:val="hybridMultilevel"/>
    <w:tmpl w:val="F30CD4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C9338C6"/>
    <w:multiLevelType w:val="hybridMultilevel"/>
    <w:tmpl w:val="6B32CA06"/>
    <w:lvl w:ilvl="0" w:tplc="80384AB2">
      <w:numFmt w:val="bullet"/>
      <w:lvlText w:val="-"/>
      <w:lvlJc w:val="left"/>
      <w:pPr>
        <w:ind w:left="360" w:hanging="360"/>
      </w:pPr>
      <w:rPr>
        <w:rFonts w:hint="default" w:ascii="Calibri" w:hAnsi="Calibri" w:eastAsia="Times New Roman"/>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3" w15:restartNumberingAfterBreak="0">
    <w:nsid w:val="345F532B"/>
    <w:multiLevelType w:val="hybridMultilevel"/>
    <w:tmpl w:val="C8F2A9FC"/>
    <w:lvl w:ilvl="0" w:tplc="04130003">
      <w:start w:val="1"/>
      <w:numFmt w:val="bullet"/>
      <w:lvlText w:val="o"/>
      <w:lvlJc w:val="left"/>
      <w:pPr>
        <w:tabs>
          <w:tab w:val="num" w:pos="720"/>
        </w:tabs>
        <w:ind w:left="720" w:hanging="360"/>
      </w:pPr>
      <w:rPr>
        <w:rFonts w:hint="default" w:ascii="Courier New" w:hAnsi="Courier New" w:cs="Courier New"/>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36D6778D"/>
    <w:multiLevelType w:val="hybridMultilevel"/>
    <w:tmpl w:val="A300ACFE"/>
    <w:lvl w:ilvl="0" w:tplc="3A3C8228">
      <w:start w:val="1"/>
      <w:numFmt w:val="bullet"/>
      <w:lvlText w:val="-"/>
      <w:lvlJc w:val="left"/>
      <w:pPr>
        <w:ind w:left="360" w:hanging="360"/>
      </w:pPr>
      <w:rPr>
        <w:rFonts w:hint="default" w:ascii="Calibri" w:hAnsi="Calibri" w:eastAsia="Calibri" w:cs="Calibr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5" w15:restartNumberingAfterBreak="0">
    <w:nsid w:val="398E2ADE"/>
    <w:multiLevelType w:val="hybridMultilevel"/>
    <w:tmpl w:val="21F29562"/>
    <w:lvl w:ilvl="0" w:tplc="ADD8B60A">
      <w:start w:val="1"/>
      <w:numFmt w:val="lowerLetter"/>
      <w:lvlText w:val="%1."/>
      <w:lvlJc w:val="left"/>
      <w:pPr>
        <w:ind w:left="720" w:hanging="360"/>
      </w:pPr>
      <w:rPr>
        <w:rFonts w:hint="default" w:ascii="Calibri" w:hAnsi="Calibri" w:cs="Calibri"/>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D300F4E"/>
    <w:multiLevelType w:val="hybridMultilevel"/>
    <w:tmpl w:val="C8B691A6"/>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3D5C3439"/>
    <w:multiLevelType w:val="hybridMultilevel"/>
    <w:tmpl w:val="64604F4A"/>
    <w:lvl w:ilvl="0" w:tplc="B106E1C2">
      <w:start w:val="2"/>
      <w:numFmt w:val="decimal"/>
      <w:lvlText w:val="%1."/>
      <w:lvlJc w:val="left"/>
      <w:pPr>
        <w:ind w:left="360" w:hanging="360"/>
      </w:pPr>
      <w:rPr>
        <w:rFonts w:hint="default"/>
      </w:rPr>
    </w:lvl>
    <w:lvl w:ilvl="1" w:tplc="C560A5CA">
      <w:start w:val="1"/>
      <w:numFmt w:val="lowerLetter"/>
      <w:lvlText w:val="%2."/>
      <w:lvlJc w:val="left"/>
      <w:pPr>
        <w:ind w:left="1080" w:hanging="360"/>
      </w:pPr>
      <w:rPr>
        <w:rFonts w:ascii="Calibri" w:hAnsi="Calibri" w:eastAsia="Calibri" w:cs="Calibri"/>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3D745B1C"/>
    <w:multiLevelType w:val="hybridMultilevel"/>
    <w:tmpl w:val="39001720"/>
    <w:lvl w:ilvl="0" w:tplc="B5D098FE">
      <w:start w:val="1"/>
      <w:numFmt w:val="lowerLetter"/>
      <w:lvlText w:val="%1."/>
      <w:lvlJc w:val="left"/>
      <w:pPr>
        <w:tabs>
          <w:tab w:val="num" w:pos="397"/>
        </w:tabs>
        <w:ind w:left="397" w:hanging="397"/>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9" w15:restartNumberingAfterBreak="0">
    <w:nsid w:val="40605BC3"/>
    <w:multiLevelType w:val="multilevel"/>
    <w:tmpl w:val="01D0C71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34854D9"/>
    <w:multiLevelType w:val="hybridMultilevel"/>
    <w:tmpl w:val="B7782B02"/>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45BE5AC9"/>
    <w:multiLevelType w:val="hybridMultilevel"/>
    <w:tmpl w:val="32EE1E80"/>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46B9A1BA"/>
    <w:multiLevelType w:val="hybridMultilevel"/>
    <w:tmpl w:val="DA326ACA"/>
    <w:lvl w:ilvl="0" w:tplc="27068076">
      <w:start w:val="1"/>
      <w:numFmt w:val="bullet"/>
      <w:lvlText w:val=""/>
      <w:lvlJc w:val="left"/>
      <w:pPr>
        <w:ind w:left="720" w:hanging="360"/>
      </w:pPr>
      <w:rPr>
        <w:rFonts w:hint="default" w:ascii="Symbol" w:hAnsi="Symbol"/>
      </w:rPr>
    </w:lvl>
    <w:lvl w:ilvl="1" w:tplc="C1BE4630">
      <w:start w:val="1"/>
      <w:numFmt w:val="bullet"/>
      <w:lvlText w:val="o"/>
      <w:lvlJc w:val="left"/>
      <w:pPr>
        <w:ind w:left="1440" w:hanging="360"/>
      </w:pPr>
      <w:rPr>
        <w:rFonts w:hint="default" w:ascii="Courier New" w:hAnsi="Courier New"/>
      </w:rPr>
    </w:lvl>
    <w:lvl w:ilvl="2" w:tplc="F5F42C12">
      <w:start w:val="1"/>
      <w:numFmt w:val="bullet"/>
      <w:lvlText w:val=""/>
      <w:lvlJc w:val="left"/>
      <w:pPr>
        <w:ind w:left="2160" w:hanging="360"/>
      </w:pPr>
      <w:rPr>
        <w:rFonts w:hint="default" w:ascii="Wingdings" w:hAnsi="Wingdings"/>
      </w:rPr>
    </w:lvl>
    <w:lvl w:ilvl="3" w:tplc="1A72D43C">
      <w:start w:val="1"/>
      <w:numFmt w:val="bullet"/>
      <w:lvlText w:val=""/>
      <w:lvlJc w:val="left"/>
      <w:pPr>
        <w:ind w:left="2880" w:hanging="360"/>
      </w:pPr>
      <w:rPr>
        <w:rFonts w:hint="default" w:ascii="Symbol" w:hAnsi="Symbol"/>
      </w:rPr>
    </w:lvl>
    <w:lvl w:ilvl="4" w:tplc="91CE1042">
      <w:start w:val="1"/>
      <w:numFmt w:val="bullet"/>
      <w:lvlText w:val="o"/>
      <w:lvlJc w:val="left"/>
      <w:pPr>
        <w:ind w:left="3600" w:hanging="360"/>
      </w:pPr>
      <w:rPr>
        <w:rFonts w:hint="default" w:ascii="Courier New" w:hAnsi="Courier New"/>
      </w:rPr>
    </w:lvl>
    <w:lvl w:ilvl="5" w:tplc="2B0CC1EE">
      <w:start w:val="1"/>
      <w:numFmt w:val="bullet"/>
      <w:lvlText w:val=""/>
      <w:lvlJc w:val="left"/>
      <w:pPr>
        <w:ind w:left="4320" w:hanging="360"/>
      </w:pPr>
      <w:rPr>
        <w:rFonts w:hint="default" w:ascii="Wingdings" w:hAnsi="Wingdings"/>
      </w:rPr>
    </w:lvl>
    <w:lvl w:ilvl="6" w:tplc="4AB0B2D2">
      <w:start w:val="1"/>
      <w:numFmt w:val="bullet"/>
      <w:lvlText w:val=""/>
      <w:lvlJc w:val="left"/>
      <w:pPr>
        <w:ind w:left="5040" w:hanging="360"/>
      </w:pPr>
      <w:rPr>
        <w:rFonts w:hint="default" w:ascii="Symbol" w:hAnsi="Symbol"/>
      </w:rPr>
    </w:lvl>
    <w:lvl w:ilvl="7" w:tplc="CC963E88">
      <w:start w:val="1"/>
      <w:numFmt w:val="bullet"/>
      <w:lvlText w:val="o"/>
      <w:lvlJc w:val="left"/>
      <w:pPr>
        <w:ind w:left="5760" w:hanging="360"/>
      </w:pPr>
      <w:rPr>
        <w:rFonts w:hint="default" w:ascii="Courier New" w:hAnsi="Courier New"/>
      </w:rPr>
    </w:lvl>
    <w:lvl w:ilvl="8" w:tplc="362A5A3C">
      <w:start w:val="1"/>
      <w:numFmt w:val="bullet"/>
      <w:lvlText w:val=""/>
      <w:lvlJc w:val="left"/>
      <w:pPr>
        <w:ind w:left="6480" w:hanging="360"/>
      </w:pPr>
      <w:rPr>
        <w:rFonts w:hint="default" w:ascii="Wingdings" w:hAnsi="Wingdings"/>
      </w:rPr>
    </w:lvl>
  </w:abstractNum>
  <w:abstractNum w:abstractNumId="33" w15:restartNumberingAfterBreak="0">
    <w:nsid w:val="46C82CED"/>
    <w:multiLevelType w:val="multilevel"/>
    <w:tmpl w:val="C7FA46B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6280A2F"/>
    <w:multiLevelType w:val="multilevel"/>
    <w:tmpl w:val="31D4E51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15:restartNumberingAfterBreak="0">
    <w:nsid w:val="57C140A7"/>
    <w:multiLevelType w:val="hybridMultilevel"/>
    <w:tmpl w:val="2A6E2A78"/>
    <w:lvl w:ilvl="0" w:tplc="931AC63E">
      <w:start w:val="3"/>
      <w:numFmt w:val="bullet"/>
      <w:lvlText w:val="-"/>
      <w:lvlJc w:val="left"/>
      <w:pPr>
        <w:tabs>
          <w:tab w:val="num" w:pos="360"/>
        </w:tabs>
        <w:ind w:left="360" w:hanging="360"/>
      </w:pPr>
      <w:rPr>
        <w:rFonts w:hint="default" w:ascii="Calibri" w:hAnsi="Calibri" w:eastAsia="Times New Roman"/>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6" w15:restartNumberingAfterBreak="0">
    <w:nsid w:val="5F004A5C"/>
    <w:multiLevelType w:val="hybridMultilevel"/>
    <w:tmpl w:val="70420B96"/>
    <w:lvl w:ilvl="0" w:tplc="ADD8B60A">
      <w:start w:val="1"/>
      <w:numFmt w:val="lowerLetter"/>
      <w:lvlText w:val="%1."/>
      <w:lvlJc w:val="left"/>
      <w:pPr>
        <w:ind w:left="720" w:hanging="360"/>
      </w:pPr>
      <w:rPr>
        <w:rFonts w:hint="default" w:ascii="Calibri" w:hAnsi="Calibri" w:cs="Calibri"/>
        <w:sz w:val="18"/>
      </w:rPr>
    </w:lvl>
    <w:lvl w:ilvl="1" w:tplc="F7E47370">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F227334"/>
    <w:multiLevelType w:val="hybridMultilevel"/>
    <w:tmpl w:val="C8B44130"/>
    <w:lvl w:ilvl="0" w:tplc="80384AB2">
      <w:numFmt w:val="bullet"/>
      <w:lvlText w:val="-"/>
      <w:lvlJc w:val="left"/>
      <w:pPr>
        <w:ind w:left="720" w:hanging="360"/>
      </w:pPr>
      <w:rPr>
        <w:rFonts w:hint="default" w:ascii="Calibri" w:hAnsi="Calibri" w:eastAsia="Times New Roman"/>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5FF20D92"/>
    <w:multiLevelType w:val="hybridMultilevel"/>
    <w:tmpl w:val="92704F7A"/>
    <w:lvl w:ilvl="0" w:tplc="3A3C8228">
      <w:start w:val="1"/>
      <w:numFmt w:val="bullet"/>
      <w:lvlText w:val="-"/>
      <w:lvlJc w:val="left"/>
      <w:pPr>
        <w:ind w:left="360" w:hanging="360"/>
      </w:pPr>
      <w:rPr>
        <w:rFonts w:hint="default" w:ascii="Calibri" w:hAnsi="Calibri" w:eastAsia="Calibri" w:cs="Calibri"/>
        <w:sz w:val="18"/>
      </w:rPr>
    </w:lvl>
    <w:lvl w:ilvl="1" w:tplc="F7E47370">
      <w:start w:val="1"/>
      <w:numFmt w:val="decimal"/>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6DA0D36"/>
    <w:multiLevelType w:val="hybridMultilevel"/>
    <w:tmpl w:val="B6A0AFFC"/>
    <w:lvl w:ilvl="0" w:tplc="8056CBEC">
      <w:start w:val="1"/>
      <w:numFmt w:val="bullet"/>
      <w:lvlText w:val=""/>
      <w:lvlJc w:val="left"/>
      <w:pPr>
        <w:ind w:left="720" w:hanging="360"/>
      </w:pPr>
      <w:rPr>
        <w:rFonts w:hint="default" w:ascii="Symbol" w:hAnsi="Symbol" w:eastAsia="Calibri"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689D12FA"/>
    <w:multiLevelType w:val="multilevel"/>
    <w:tmpl w:val="7BFC07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03C7F93"/>
    <w:multiLevelType w:val="hybridMultilevel"/>
    <w:tmpl w:val="E62255C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2" w15:restartNumberingAfterBreak="0">
    <w:nsid w:val="70A7157B"/>
    <w:multiLevelType w:val="hybridMultilevel"/>
    <w:tmpl w:val="5BD8FE86"/>
    <w:lvl w:ilvl="0" w:tplc="04130001">
      <w:start w:val="1"/>
      <w:numFmt w:val="bullet"/>
      <w:lvlText w:val=""/>
      <w:lvlJc w:val="left"/>
      <w:pPr>
        <w:tabs>
          <w:tab w:val="num" w:pos="720"/>
        </w:tabs>
        <w:ind w:left="720" w:hanging="360"/>
      </w:pPr>
      <w:rPr>
        <w:rFonts w:hint="default" w:ascii="Symbol" w:hAnsi="Symbol"/>
      </w:rPr>
    </w:lvl>
    <w:lvl w:ilvl="1" w:tplc="DD964434">
      <w:numFmt w:val="bullet"/>
      <w:lvlText w:val="-"/>
      <w:lvlJc w:val="left"/>
      <w:pPr>
        <w:tabs>
          <w:tab w:val="num" w:pos="1440"/>
        </w:tabs>
        <w:ind w:left="1440" w:hanging="360"/>
      </w:pPr>
      <w:rPr>
        <w:rFonts w:hint="default" w:ascii="Arial" w:hAnsi="Arial" w:eastAsia="Times New Roman" w:cs="Arial"/>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710928AD"/>
    <w:multiLevelType w:val="hybridMultilevel"/>
    <w:tmpl w:val="7EDA032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4" w15:restartNumberingAfterBreak="0">
    <w:nsid w:val="71E65A56"/>
    <w:multiLevelType w:val="hybridMultilevel"/>
    <w:tmpl w:val="C818B5B4"/>
    <w:lvl w:ilvl="0" w:tplc="B5D098FE">
      <w:start w:val="1"/>
      <w:numFmt w:val="lowerLetter"/>
      <w:lvlText w:val="%1."/>
      <w:lvlJc w:val="left"/>
      <w:pPr>
        <w:tabs>
          <w:tab w:val="num" w:pos="397"/>
        </w:tabs>
        <w:ind w:left="397" w:hanging="397"/>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5" w15:restartNumberingAfterBreak="0">
    <w:nsid w:val="72DC2D63"/>
    <w:multiLevelType w:val="hybridMultilevel"/>
    <w:tmpl w:val="EAE28366"/>
    <w:lvl w:ilvl="0" w:tplc="3A3C8228">
      <w:start w:val="1"/>
      <w:numFmt w:val="bullet"/>
      <w:lvlText w:val="-"/>
      <w:lvlJc w:val="left"/>
      <w:pPr>
        <w:ind w:left="360" w:hanging="360"/>
      </w:pPr>
      <w:rPr>
        <w:rFonts w:hint="default" w:ascii="Calibri" w:hAnsi="Calibri" w:eastAsia="Calibri"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6" w15:restartNumberingAfterBreak="0">
    <w:nsid w:val="737C34DF"/>
    <w:multiLevelType w:val="hybridMultilevel"/>
    <w:tmpl w:val="C3B8FE0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7" w15:restartNumberingAfterBreak="0">
    <w:nsid w:val="7886735D"/>
    <w:multiLevelType w:val="hybridMultilevel"/>
    <w:tmpl w:val="217E21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8" w15:restartNumberingAfterBreak="0">
    <w:nsid w:val="78AE7BBD"/>
    <w:multiLevelType w:val="hybridMultilevel"/>
    <w:tmpl w:val="8A58CF1C"/>
    <w:lvl w:ilvl="0" w:tplc="04130003">
      <w:start w:val="1"/>
      <w:numFmt w:val="bullet"/>
      <w:lvlText w:val="o"/>
      <w:lvlJc w:val="left"/>
      <w:pPr>
        <w:tabs>
          <w:tab w:val="num" w:pos="720"/>
        </w:tabs>
        <w:ind w:left="720" w:hanging="360"/>
      </w:pPr>
      <w:rPr>
        <w:rFonts w:hint="default" w:ascii="Courier New" w:hAnsi="Courier New" w:cs="Courier New"/>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49" w15:restartNumberingAfterBreak="0">
    <w:nsid w:val="7A9B4099"/>
    <w:multiLevelType w:val="hybridMultilevel"/>
    <w:tmpl w:val="C8FC188A"/>
    <w:lvl w:ilvl="0" w:tplc="CE9CC598">
      <w:start w:val="1"/>
      <w:numFmt w:val="bullet"/>
      <w:lvlText w:val=""/>
      <w:lvlJc w:val="left"/>
      <w:pPr>
        <w:ind w:left="720" w:hanging="360"/>
      </w:pPr>
      <w:rPr>
        <w:rFonts w:hint="default" w:ascii="Symbol" w:hAnsi="Symbol"/>
      </w:rPr>
    </w:lvl>
    <w:lvl w:ilvl="1" w:tplc="F97C8BD0">
      <w:start w:val="1"/>
      <w:numFmt w:val="bullet"/>
      <w:lvlText w:val="o"/>
      <w:lvlJc w:val="left"/>
      <w:pPr>
        <w:ind w:left="1440" w:hanging="360"/>
      </w:pPr>
      <w:rPr>
        <w:rFonts w:hint="default" w:ascii="Courier New" w:hAnsi="Courier New"/>
      </w:rPr>
    </w:lvl>
    <w:lvl w:ilvl="2" w:tplc="3B6ABBE8">
      <w:start w:val="1"/>
      <w:numFmt w:val="bullet"/>
      <w:lvlText w:val=""/>
      <w:lvlJc w:val="left"/>
      <w:pPr>
        <w:ind w:left="2160" w:hanging="360"/>
      </w:pPr>
      <w:rPr>
        <w:rFonts w:hint="default" w:ascii="Wingdings" w:hAnsi="Wingdings"/>
      </w:rPr>
    </w:lvl>
    <w:lvl w:ilvl="3" w:tplc="24D2EF80">
      <w:start w:val="1"/>
      <w:numFmt w:val="bullet"/>
      <w:lvlText w:val=""/>
      <w:lvlJc w:val="left"/>
      <w:pPr>
        <w:ind w:left="2880" w:hanging="360"/>
      </w:pPr>
      <w:rPr>
        <w:rFonts w:hint="default" w:ascii="Symbol" w:hAnsi="Symbol"/>
      </w:rPr>
    </w:lvl>
    <w:lvl w:ilvl="4" w:tplc="A8CE6D0C">
      <w:start w:val="1"/>
      <w:numFmt w:val="bullet"/>
      <w:lvlText w:val="o"/>
      <w:lvlJc w:val="left"/>
      <w:pPr>
        <w:ind w:left="3600" w:hanging="360"/>
      </w:pPr>
      <w:rPr>
        <w:rFonts w:hint="default" w:ascii="Courier New" w:hAnsi="Courier New"/>
      </w:rPr>
    </w:lvl>
    <w:lvl w:ilvl="5" w:tplc="F2D221D6">
      <w:start w:val="1"/>
      <w:numFmt w:val="bullet"/>
      <w:lvlText w:val=""/>
      <w:lvlJc w:val="left"/>
      <w:pPr>
        <w:ind w:left="4320" w:hanging="360"/>
      </w:pPr>
      <w:rPr>
        <w:rFonts w:hint="default" w:ascii="Wingdings" w:hAnsi="Wingdings"/>
      </w:rPr>
    </w:lvl>
    <w:lvl w:ilvl="6" w:tplc="704A1F86">
      <w:start w:val="1"/>
      <w:numFmt w:val="bullet"/>
      <w:lvlText w:val=""/>
      <w:lvlJc w:val="left"/>
      <w:pPr>
        <w:ind w:left="5040" w:hanging="360"/>
      </w:pPr>
      <w:rPr>
        <w:rFonts w:hint="default" w:ascii="Symbol" w:hAnsi="Symbol"/>
      </w:rPr>
    </w:lvl>
    <w:lvl w:ilvl="7" w:tplc="A6C8BA22">
      <w:start w:val="1"/>
      <w:numFmt w:val="bullet"/>
      <w:lvlText w:val="o"/>
      <w:lvlJc w:val="left"/>
      <w:pPr>
        <w:ind w:left="5760" w:hanging="360"/>
      </w:pPr>
      <w:rPr>
        <w:rFonts w:hint="default" w:ascii="Courier New" w:hAnsi="Courier New"/>
      </w:rPr>
    </w:lvl>
    <w:lvl w:ilvl="8" w:tplc="572467F2">
      <w:start w:val="1"/>
      <w:numFmt w:val="bullet"/>
      <w:lvlText w:val=""/>
      <w:lvlJc w:val="left"/>
      <w:pPr>
        <w:ind w:left="6480" w:hanging="360"/>
      </w:pPr>
      <w:rPr>
        <w:rFonts w:hint="default" w:ascii="Wingdings" w:hAnsi="Wingdings"/>
      </w:rPr>
    </w:lvl>
  </w:abstractNum>
  <w:abstractNum w:abstractNumId="50" w15:restartNumberingAfterBreak="0">
    <w:nsid w:val="7D835B28"/>
    <w:multiLevelType w:val="hybridMultilevel"/>
    <w:tmpl w:val="884C5E2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478959025">
    <w:abstractNumId w:val="15"/>
  </w:num>
  <w:num w:numId="2" w16cid:durableId="1345012679">
    <w:abstractNumId w:val="32"/>
  </w:num>
  <w:num w:numId="3" w16cid:durableId="1117868549">
    <w:abstractNumId w:val="49"/>
  </w:num>
  <w:num w:numId="4" w16cid:durableId="1631596479">
    <w:abstractNumId w:val="37"/>
  </w:num>
  <w:num w:numId="5" w16cid:durableId="1718385727">
    <w:abstractNumId w:val="13"/>
  </w:num>
  <w:num w:numId="6" w16cid:durableId="462816539">
    <w:abstractNumId w:val="9"/>
  </w:num>
  <w:num w:numId="7" w16cid:durableId="1579706221">
    <w:abstractNumId w:val="34"/>
  </w:num>
  <w:num w:numId="8" w16cid:durableId="645747403">
    <w:abstractNumId w:val="17"/>
  </w:num>
  <w:num w:numId="9" w16cid:durableId="192311936">
    <w:abstractNumId w:val="10"/>
  </w:num>
  <w:num w:numId="10" w16cid:durableId="1495148063">
    <w:abstractNumId w:val="2"/>
  </w:num>
  <w:num w:numId="11" w16cid:durableId="1706170501">
    <w:abstractNumId w:val="29"/>
  </w:num>
  <w:num w:numId="12" w16cid:durableId="1377923463">
    <w:abstractNumId w:val="5"/>
  </w:num>
  <w:num w:numId="13" w16cid:durableId="126093023">
    <w:abstractNumId w:val="19"/>
  </w:num>
  <w:num w:numId="14" w16cid:durableId="1518347772">
    <w:abstractNumId w:val="20"/>
  </w:num>
  <w:num w:numId="15" w16cid:durableId="1293973219">
    <w:abstractNumId w:val="16"/>
  </w:num>
  <w:num w:numId="16" w16cid:durableId="1163086626">
    <w:abstractNumId w:val="7"/>
  </w:num>
  <w:num w:numId="17" w16cid:durableId="1338532338">
    <w:abstractNumId w:val="25"/>
  </w:num>
  <w:num w:numId="18" w16cid:durableId="1809667139">
    <w:abstractNumId w:val="36"/>
  </w:num>
  <w:num w:numId="19" w16cid:durableId="551237640">
    <w:abstractNumId w:val="27"/>
  </w:num>
  <w:num w:numId="20" w16cid:durableId="1692799380">
    <w:abstractNumId w:val="11"/>
  </w:num>
  <w:num w:numId="21" w16cid:durableId="1594123561">
    <w:abstractNumId w:val="33"/>
  </w:num>
  <w:num w:numId="22" w16cid:durableId="355933985">
    <w:abstractNumId w:val="14"/>
  </w:num>
  <w:num w:numId="23" w16cid:durableId="40908384">
    <w:abstractNumId w:val="24"/>
  </w:num>
  <w:num w:numId="24" w16cid:durableId="873157728">
    <w:abstractNumId w:val="38"/>
  </w:num>
  <w:num w:numId="25" w16cid:durableId="2105298489">
    <w:abstractNumId w:val="4"/>
  </w:num>
  <w:num w:numId="26" w16cid:durableId="1225608767">
    <w:abstractNumId w:val="12"/>
  </w:num>
  <w:num w:numId="27" w16cid:durableId="1978535607">
    <w:abstractNumId w:val="45"/>
  </w:num>
  <w:num w:numId="28" w16cid:durableId="652829151">
    <w:abstractNumId w:val="8"/>
  </w:num>
  <w:num w:numId="29" w16cid:durableId="1757357954">
    <w:abstractNumId w:val="22"/>
  </w:num>
  <w:num w:numId="30" w16cid:durableId="2064329806">
    <w:abstractNumId w:val="35"/>
  </w:num>
  <w:num w:numId="31" w16cid:durableId="604850134">
    <w:abstractNumId w:val="40"/>
  </w:num>
  <w:num w:numId="32" w16cid:durableId="1990866396">
    <w:abstractNumId w:val="43"/>
  </w:num>
  <w:num w:numId="33" w16cid:durableId="812141331">
    <w:abstractNumId w:val="50"/>
  </w:num>
  <w:num w:numId="34" w16cid:durableId="666521621">
    <w:abstractNumId w:val="46"/>
  </w:num>
  <w:num w:numId="35" w16cid:durableId="1458061446">
    <w:abstractNumId w:val="3"/>
  </w:num>
  <w:num w:numId="36" w16cid:durableId="976881584">
    <w:abstractNumId w:val="41"/>
  </w:num>
  <w:num w:numId="37" w16cid:durableId="1722753655">
    <w:abstractNumId w:val="47"/>
  </w:num>
  <w:num w:numId="38" w16cid:durableId="1710496225">
    <w:abstractNumId w:val="44"/>
  </w:num>
  <w:num w:numId="39" w16cid:durableId="1896382415">
    <w:abstractNumId w:val="28"/>
  </w:num>
  <w:num w:numId="40" w16cid:durableId="145900736">
    <w:abstractNumId w:val="18"/>
  </w:num>
  <w:num w:numId="41" w16cid:durableId="277756801">
    <w:abstractNumId w:val="21"/>
  </w:num>
  <w:num w:numId="42" w16cid:durableId="1030061232">
    <w:abstractNumId w:val="0"/>
    <w:lvlOverride w:ilvl="0">
      <w:lvl w:ilvl="0">
        <w:start w:val="1"/>
        <w:numFmt w:val="bullet"/>
        <w:lvlText w:val=""/>
        <w:legacy w:legacy="1" w:legacySpace="0" w:legacyIndent="360"/>
        <w:lvlJc w:val="left"/>
        <w:pPr>
          <w:ind w:left="360" w:hanging="360"/>
        </w:pPr>
        <w:rPr>
          <w:rFonts w:hint="default" w:ascii="Wingdings" w:hAnsi="Wingdings"/>
          <w:sz w:val="16"/>
        </w:rPr>
      </w:lvl>
    </w:lvlOverride>
  </w:num>
  <w:num w:numId="43" w16cid:durableId="1297837560">
    <w:abstractNumId w:val="0"/>
    <w:lvlOverride w:ilvl="0">
      <w:lvl w:ilvl="0">
        <w:start w:val="1"/>
        <w:numFmt w:val="bullet"/>
        <w:lvlText w:val=""/>
        <w:legacy w:legacy="1" w:legacySpace="0" w:legacyIndent="360"/>
        <w:lvlJc w:val="left"/>
        <w:pPr>
          <w:ind w:left="360" w:hanging="360"/>
        </w:pPr>
        <w:rPr>
          <w:rFonts w:hint="default" w:ascii="Symbol" w:hAnsi="Symbol"/>
        </w:rPr>
      </w:lvl>
    </w:lvlOverride>
  </w:num>
  <w:num w:numId="44" w16cid:durableId="630671745">
    <w:abstractNumId w:val="1"/>
  </w:num>
  <w:num w:numId="45" w16cid:durableId="1348406034">
    <w:abstractNumId w:val="39"/>
  </w:num>
  <w:num w:numId="46" w16cid:durableId="297422044">
    <w:abstractNumId w:val="6"/>
  </w:num>
  <w:num w:numId="47" w16cid:durableId="1736320345">
    <w:abstractNumId w:val="30"/>
  </w:num>
  <w:num w:numId="48" w16cid:durableId="1957563540">
    <w:abstractNumId w:val="42"/>
  </w:num>
  <w:num w:numId="49" w16cid:durableId="2134135710">
    <w:abstractNumId w:val="31"/>
  </w:num>
  <w:num w:numId="50" w16cid:durableId="348917842">
    <w:abstractNumId w:val="26"/>
  </w:num>
  <w:num w:numId="51" w16cid:durableId="398406473">
    <w:abstractNumId w:val="23"/>
  </w:num>
  <w:num w:numId="52" w16cid:durableId="1773668612">
    <w:abstractNumId w:val="48"/>
  </w:num>
  <w:numIdMacAtCleanup w:val="4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hideSpellingErrors/>
  <w:hideGrammaticalErrors/>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1FF"/>
    <w:rsid w:val="0000163F"/>
    <w:rsid w:val="000121C4"/>
    <w:rsid w:val="0003754C"/>
    <w:rsid w:val="00042A9D"/>
    <w:rsid w:val="00042DEE"/>
    <w:rsid w:val="0005238B"/>
    <w:rsid w:val="00067548"/>
    <w:rsid w:val="0007598E"/>
    <w:rsid w:val="0008687D"/>
    <w:rsid w:val="000979C7"/>
    <w:rsid w:val="000A29D5"/>
    <w:rsid w:val="000B29DD"/>
    <w:rsid w:val="000B6304"/>
    <w:rsid w:val="000B759A"/>
    <w:rsid w:val="000D0337"/>
    <w:rsid w:val="000D42F0"/>
    <w:rsid w:val="000DCFED"/>
    <w:rsid w:val="000E1C8D"/>
    <w:rsid w:val="000E5D95"/>
    <w:rsid w:val="000F2485"/>
    <w:rsid w:val="000F4E03"/>
    <w:rsid w:val="00114DC3"/>
    <w:rsid w:val="00115CA4"/>
    <w:rsid w:val="00120992"/>
    <w:rsid w:val="00133241"/>
    <w:rsid w:val="00143BD3"/>
    <w:rsid w:val="001441AE"/>
    <w:rsid w:val="00174306"/>
    <w:rsid w:val="001745FF"/>
    <w:rsid w:val="00183595"/>
    <w:rsid w:val="001A479B"/>
    <w:rsid w:val="001B545E"/>
    <w:rsid w:val="001B6772"/>
    <w:rsid w:val="001C3CA1"/>
    <w:rsid w:val="001D4AB1"/>
    <w:rsid w:val="001F0220"/>
    <w:rsid w:val="001F20BE"/>
    <w:rsid w:val="0024021F"/>
    <w:rsid w:val="00250FF1"/>
    <w:rsid w:val="002539D7"/>
    <w:rsid w:val="00265BAF"/>
    <w:rsid w:val="00266E15"/>
    <w:rsid w:val="00275EE0"/>
    <w:rsid w:val="00291E80"/>
    <w:rsid w:val="002B4028"/>
    <w:rsid w:val="002C2853"/>
    <w:rsid w:val="002C4BB4"/>
    <w:rsid w:val="002D771C"/>
    <w:rsid w:val="002F4DFB"/>
    <w:rsid w:val="002F7EF2"/>
    <w:rsid w:val="003039A2"/>
    <w:rsid w:val="003043A7"/>
    <w:rsid w:val="003272B5"/>
    <w:rsid w:val="00331C37"/>
    <w:rsid w:val="00336E94"/>
    <w:rsid w:val="00343423"/>
    <w:rsid w:val="00353E8F"/>
    <w:rsid w:val="00385D36"/>
    <w:rsid w:val="00395D8A"/>
    <w:rsid w:val="003D0532"/>
    <w:rsid w:val="003F45C7"/>
    <w:rsid w:val="003F6594"/>
    <w:rsid w:val="00464018"/>
    <w:rsid w:val="004641B0"/>
    <w:rsid w:val="00474288"/>
    <w:rsid w:val="004760B6"/>
    <w:rsid w:val="004A727F"/>
    <w:rsid w:val="004E1E3A"/>
    <w:rsid w:val="004E3DAD"/>
    <w:rsid w:val="004E4346"/>
    <w:rsid w:val="004F44A4"/>
    <w:rsid w:val="00501F33"/>
    <w:rsid w:val="00506406"/>
    <w:rsid w:val="00507008"/>
    <w:rsid w:val="00507F87"/>
    <w:rsid w:val="005169E8"/>
    <w:rsid w:val="00544A77"/>
    <w:rsid w:val="00567090"/>
    <w:rsid w:val="0057253A"/>
    <w:rsid w:val="005813C9"/>
    <w:rsid w:val="00592374"/>
    <w:rsid w:val="00594345"/>
    <w:rsid w:val="005D1389"/>
    <w:rsid w:val="005E0C67"/>
    <w:rsid w:val="005E3A03"/>
    <w:rsid w:val="005E4380"/>
    <w:rsid w:val="0061632E"/>
    <w:rsid w:val="00630FCA"/>
    <w:rsid w:val="0063200C"/>
    <w:rsid w:val="0065285F"/>
    <w:rsid w:val="0065767A"/>
    <w:rsid w:val="00667F19"/>
    <w:rsid w:val="00676E18"/>
    <w:rsid w:val="006916E6"/>
    <w:rsid w:val="00697201"/>
    <w:rsid w:val="006A405F"/>
    <w:rsid w:val="006A63D0"/>
    <w:rsid w:val="006C41D0"/>
    <w:rsid w:val="006D5781"/>
    <w:rsid w:val="006E182A"/>
    <w:rsid w:val="006E1AE6"/>
    <w:rsid w:val="006E7586"/>
    <w:rsid w:val="0070385C"/>
    <w:rsid w:val="00703C32"/>
    <w:rsid w:val="007041EE"/>
    <w:rsid w:val="0072331A"/>
    <w:rsid w:val="007234B9"/>
    <w:rsid w:val="00726327"/>
    <w:rsid w:val="00731D55"/>
    <w:rsid w:val="007337A3"/>
    <w:rsid w:val="00736585"/>
    <w:rsid w:val="00774CA9"/>
    <w:rsid w:val="00787815"/>
    <w:rsid w:val="007A4E70"/>
    <w:rsid w:val="007A531E"/>
    <w:rsid w:val="007B6D2F"/>
    <w:rsid w:val="007C1B65"/>
    <w:rsid w:val="007D00BC"/>
    <w:rsid w:val="007E13EA"/>
    <w:rsid w:val="007F3488"/>
    <w:rsid w:val="008132D8"/>
    <w:rsid w:val="00813AFE"/>
    <w:rsid w:val="00836A66"/>
    <w:rsid w:val="00861F59"/>
    <w:rsid w:val="00870E8F"/>
    <w:rsid w:val="0089747B"/>
    <w:rsid w:val="008D1456"/>
    <w:rsid w:val="008D6938"/>
    <w:rsid w:val="008E1A33"/>
    <w:rsid w:val="00901049"/>
    <w:rsid w:val="0090500C"/>
    <w:rsid w:val="009068D1"/>
    <w:rsid w:val="0093D365"/>
    <w:rsid w:val="0094251D"/>
    <w:rsid w:val="00943AAE"/>
    <w:rsid w:val="00970578"/>
    <w:rsid w:val="009A37B0"/>
    <w:rsid w:val="009D07EA"/>
    <w:rsid w:val="009D38FB"/>
    <w:rsid w:val="009E05F8"/>
    <w:rsid w:val="009E20D0"/>
    <w:rsid w:val="009E4902"/>
    <w:rsid w:val="00A05825"/>
    <w:rsid w:val="00A05C72"/>
    <w:rsid w:val="00A16031"/>
    <w:rsid w:val="00A228FE"/>
    <w:rsid w:val="00A544E5"/>
    <w:rsid w:val="00A878AF"/>
    <w:rsid w:val="00A94EF4"/>
    <w:rsid w:val="00A9763F"/>
    <w:rsid w:val="00AA239D"/>
    <w:rsid w:val="00AA47BF"/>
    <w:rsid w:val="00AB1B1B"/>
    <w:rsid w:val="00AC1A7E"/>
    <w:rsid w:val="00AD5D4C"/>
    <w:rsid w:val="00AE6D05"/>
    <w:rsid w:val="00B02F13"/>
    <w:rsid w:val="00B20CD6"/>
    <w:rsid w:val="00B32F2B"/>
    <w:rsid w:val="00B33E28"/>
    <w:rsid w:val="00B72470"/>
    <w:rsid w:val="00B81F31"/>
    <w:rsid w:val="00B90943"/>
    <w:rsid w:val="00BB4132"/>
    <w:rsid w:val="00BB78A2"/>
    <w:rsid w:val="00BF2609"/>
    <w:rsid w:val="00BF73A7"/>
    <w:rsid w:val="00C065B6"/>
    <w:rsid w:val="00C2026E"/>
    <w:rsid w:val="00C24470"/>
    <w:rsid w:val="00C46545"/>
    <w:rsid w:val="00C53658"/>
    <w:rsid w:val="00C734F2"/>
    <w:rsid w:val="00CD1F4C"/>
    <w:rsid w:val="00CE7B64"/>
    <w:rsid w:val="00CF7A40"/>
    <w:rsid w:val="00D027F2"/>
    <w:rsid w:val="00D11ABB"/>
    <w:rsid w:val="00D11DBE"/>
    <w:rsid w:val="00D329E4"/>
    <w:rsid w:val="00D50C5D"/>
    <w:rsid w:val="00D82563"/>
    <w:rsid w:val="00D94FDD"/>
    <w:rsid w:val="00D95E27"/>
    <w:rsid w:val="00DA14A1"/>
    <w:rsid w:val="00DA5C95"/>
    <w:rsid w:val="00DA731E"/>
    <w:rsid w:val="00DB6070"/>
    <w:rsid w:val="00DF1B7E"/>
    <w:rsid w:val="00DF3373"/>
    <w:rsid w:val="00DF51FF"/>
    <w:rsid w:val="00DF66CB"/>
    <w:rsid w:val="00E223D0"/>
    <w:rsid w:val="00E230A5"/>
    <w:rsid w:val="00E3070A"/>
    <w:rsid w:val="00E3322A"/>
    <w:rsid w:val="00E3505B"/>
    <w:rsid w:val="00E417C1"/>
    <w:rsid w:val="00E52980"/>
    <w:rsid w:val="00E55C5C"/>
    <w:rsid w:val="00E7605A"/>
    <w:rsid w:val="00EA2604"/>
    <w:rsid w:val="00EB1E28"/>
    <w:rsid w:val="00ED29DE"/>
    <w:rsid w:val="00EE34A0"/>
    <w:rsid w:val="00EF43BD"/>
    <w:rsid w:val="00F371D7"/>
    <w:rsid w:val="00F54831"/>
    <w:rsid w:val="00F90F4A"/>
    <w:rsid w:val="00F97DB5"/>
    <w:rsid w:val="00FB143C"/>
    <w:rsid w:val="00FB4654"/>
    <w:rsid w:val="00FB4748"/>
    <w:rsid w:val="00FC712E"/>
    <w:rsid w:val="00FD1536"/>
    <w:rsid w:val="00FE3C9E"/>
    <w:rsid w:val="00FE47F5"/>
    <w:rsid w:val="00FE5351"/>
    <w:rsid w:val="0118FF6D"/>
    <w:rsid w:val="016925BD"/>
    <w:rsid w:val="01892D76"/>
    <w:rsid w:val="01A4DEB0"/>
    <w:rsid w:val="01BBBA9E"/>
    <w:rsid w:val="02A49CD6"/>
    <w:rsid w:val="02F82D40"/>
    <w:rsid w:val="034570AF"/>
    <w:rsid w:val="03C13774"/>
    <w:rsid w:val="03DB1E64"/>
    <w:rsid w:val="0467D7A7"/>
    <w:rsid w:val="04B07C95"/>
    <w:rsid w:val="04E9D899"/>
    <w:rsid w:val="05168576"/>
    <w:rsid w:val="052D012D"/>
    <w:rsid w:val="064639BE"/>
    <w:rsid w:val="064C4CF6"/>
    <w:rsid w:val="06715DED"/>
    <w:rsid w:val="06994456"/>
    <w:rsid w:val="06A4F3E8"/>
    <w:rsid w:val="071ED3D2"/>
    <w:rsid w:val="077CF214"/>
    <w:rsid w:val="07CE9CBE"/>
    <w:rsid w:val="081FFABB"/>
    <w:rsid w:val="083F23FE"/>
    <w:rsid w:val="088C06CF"/>
    <w:rsid w:val="09042A7E"/>
    <w:rsid w:val="0918C275"/>
    <w:rsid w:val="0989234F"/>
    <w:rsid w:val="098D1D19"/>
    <w:rsid w:val="0AB492D6"/>
    <w:rsid w:val="0B5E24EA"/>
    <w:rsid w:val="0B820025"/>
    <w:rsid w:val="0B92C918"/>
    <w:rsid w:val="0C06465C"/>
    <w:rsid w:val="0C698B94"/>
    <w:rsid w:val="0CD03DCE"/>
    <w:rsid w:val="0DB387A5"/>
    <w:rsid w:val="0DFA9CB0"/>
    <w:rsid w:val="0E7B8CF4"/>
    <w:rsid w:val="0F449609"/>
    <w:rsid w:val="0F62BDEC"/>
    <w:rsid w:val="0FFC5E9D"/>
    <w:rsid w:val="108B43AE"/>
    <w:rsid w:val="10D3F736"/>
    <w:rsid w:val="10E0666A"/>
    <w:rsid w:val="110D950E"/>
    <w:rsid w:val="11C52C65"/>
    <w:rsid w:val="11F3D223"/>
    <w:rsid w:val="123228C3"/>
    <w:rsid w:val="12721CB9"/>
    <w:rsid w:val="1399D012"/>
    <w:rsid w:val="13D0211F"/>
    <w:rsid w:val="145DF136"/>
    <w:rsid w:val="1468BC37"/>
    <w:rsid w:val="166BA021"/>
    <w:rsid w:val="169ACAAA"/>
    <w:rsid w:val="171E8F72"/>
    <w:rsid w:val="18321024"/>
    <w:rsid w:val="18D24FF2"/>
    <w:rsid w:val="1A091196"/>
    <w:rsid w:val="1A3CCCB3"/>
    <w:rsid w:val="1B908A72"/>
    <w:rsid w:val="1BE55AD6"/>
    <w:rsid w:val="1C30061D"/>
    <w:rsid w:val="1C6E9215"/>
    <w:rsid w:val="1CFABF4A"/>
    <w:rsid w:val="1D68BD3F"/>
    <w:rsid w:val="1DD15DD1"/>
    <w:rsid w:val="1DDD1155"/>
    <w:rsid w:val="1DE4FEDB"/>
    <w:rsid w:val="1DF6A1E8"/>
    <w:rsid w:val="1E2A5CB6"/>
    <w:rsid w:val="1F67A6DF"/>
    <w:rsid w:val="1F6C44FE"/>
    <w:rsid w:val="201D2926"/>
    <w:rsid w:val="2029EA18"/>
    <w:rsid w:val="203FB1BF"/>
    <w:rsid w:val="20834F9F"/>
    <w:rsid w:val="20B8969E"/>
    <w:rsid w:val="20C571B8"/>
    <w:rsid w:val="20DD61D7"/>
    <w:rsid w:val="213660BC"/>
    <w:rsid w:val="214C9D0F"/>
    <w:rsid w:val="21650447"/>
    <w:rsid w:val="21981205"/>
    <w:rsid w:val="2237C010"/>
    <w:rsid w:val="22B86FFE"/>
    <w:rsid w:val="2379E237"/>
    <w:rsid w:val="241DFF29"/>
    <w:rsid w:val="26C7F8A7"/>
    <w:rsid w:val="277AA64A"/>
    <w:rsid w:val="27BBDE93"/>
    <w:rsid w:val="28502174"/>
    <w:rsid w:val="2850935B"/>
    <w:rsid w:val="29EF1903"/>
    <w:rsid w:val="2A871041"/>
    <w:rsid w:val="2BF70CD1"/>
    <w:rsid w:val="2C0305D4"/>
    <w:rsid w:val="2C234E27"/>
    <w:rsid w:val="2C4629E7"/>
    <w:rsid w:val="2C4E176D"/>
    <w:rsid w:val="2C6B6FF4"/>
    <w:rsid w:val="2CD90C02"/>
    <w:rsid w:val="2E9638FD"/>
    <w:rsid w:val="2F22CAF5"/>
    <w:rsid w:val="2FA2E0A0"/>
    <w:rsid w:val="31870FC8"/>
    <w:rsid w:val="31DF4FF8"/>
    <w:rsid w:val="32190C6E"/>
    <w:rsid w:val="32B56B6B"/>
    <w:rsid w:val="32ED8AC0"/>
    <w:rsid w:val="33900601"/>
    <w:rsid w:val="3394E917"/>
    <w:rsid w:val="340D64F3"/>
    <w:rsid w:val="34BBD1FC"/>
    <w:rsid w:val="3550AD30"/>
    <w:rsid w:val="3588D156"/>
    <w:rsid w:val="35B5BBED"/>
    <w:rsid w:val="35BD898D"/>
    <w:rsid w:val="376E196D"/>
    <w:rsid w:val="3837AD42"/>
    <w:rsid w:val="3981008B"/>
    <w:rsid w:val="3B2AF475"/>
    <w:rsid w:val="3BAFF5D1"/>
    <w:rsid w:val="3CCF4181"/>
    <w:rsid w:val="3CDFBA62"/>
    <w:rsid w:val="3D7556B1"/>
    <w:rsid w:val="3E38112E"/>
    <w:rsid w:val="3EA4F757"/>
    <w:rsid w:val="3ED2B8A8"/>
    <w:rsid w:val="402BC9A3"/>
    <w:rsid w:val="40DE803B"/>
    <w:rsid w:val="40FA03D1"/>
    <w:rsid w:val="4248C7D4"/>
    <w:rsid w:val="43AE0C97"/>
    <w:rsid w:val="43AE1751"/>
    <w:rsid w:val="46D5400B"/>
    <w:rsid w:val="47D18D80"/>
    <w:rsid w:val="481A8B85"/>
    <w:rsid w:val="4978227E"/>
    <w:rsid w:val="4989096E"/>
    <w:rsid w:val="4B092E42"/>
    <w:rsid w:val="4BB92936"/>
    <w:rsid w:val="4C6203AD"/>
    <w:rsid w:val="4D15BBD1"/>
    <w:rsid w:val="4DAD6A9D"/>
    <w:rsid w:val="4DEAD345"/>
    <w:rsid w:val="4E2F942D"/>
    <w:rsid w:val="4E999C13"/>
    <w:rsid w:val="4ED3A4F2"/>
    <w:rsid w:val="4EDC8657"/>
    <w:rsid w:val="4FAD1CC5"/>
    <w:rsid w:val="4FD1F313"/>
    <w:rsid w:val="4FE84DD6"/>
    <w:rsid w:val="4FEAFAFA"/>
    <w:rsid w:val="5155F348"/>
    <w:rsid w:val="51841E37"/>
    <w:rsid w:val="5245C341"/>
    <w:rsid w:val="53030550"/>
    <w:rsid w:val="536D0D36"/>
    <w:rsid w:val="5389ABEF"/>
    <w:rsid w:val="53B0D535"/>
    <w:rsid w:val="53BC4D95"/>
    <w:rsid w:val="53C7F78E"/>
    <w:rsid w:val="5470DAFE"/>
    <w:rsid w:val="54729DAF"/>
    <w:rsid w:val="548570E6"/>
    <w:rsid w:val="54D1EFB9"/>
    <w:rsid w:val="55214643"/>
    <w:rsid w:val="55D66B3B"/>
    <w:rsid w:val="56A4ADF8"/>
    <w:rsid w:val="570A1B0A"/>
    <w:rsid w:val="572DCFC3"/>
    <w:rsid w:val="57BFB19E"/>
    <w:rsid w:val="57E720FF"/>
    <w:rsid w:val="59C03200"/>
    <w:rsid w:val="5AF310A1"/>
    <w:rsid w:val="5B012A29"/>
    <w:rsid w:val="5B0E1735"/>
    <w:rsid w:val="5B1F520C"/>
    <w:rsid w:val="5BCF6130"/>
    <w:rsid w:val="5BD81455"/>
    <w:rsid w:val="5CD7DFA2"/>
    <w:rsid w:val="5D37A0F7"/>
    <w:rsid w:val="5D3E8F1E"/>
    <w:rsid w:val="5DA9463E"/>
    <w:rsid w:val="5E84608A"/>
    <w:rsid w:val="5E897FF6"/>
    <w:rsid w:val="5F2C33CF"/>
    <w:rsid w:val="5F53A1AB"/>
    <w:rsid w:val="5FE18858"/>
    <w:rsid w:val="60C80430"/>
    <w:rsid w:val="60CC9477"/>
    <w:rsid w:val="6131915D"/>
    <w:rsid w:val="61526182"/>
    <w:rsid w:val="61900281"/>
    <w:rsid w:val="626864D8"/>
    <w:rsid w:val="62BB6A7B"/>
    <w:rsid w:val="6302CED7"/>
    <w:rsid w:val="643B3A83"/>
    <w:rsid w:val="648CDE66"/>
    <w:rsid w:val="656AD95E"/>
    <w:rsid w:val="658A74A5"/>
    <w:rsid w:val="66DE439F"/>
    <w:rsid w:val="670D9616"/>
    <w:rsid w:val="68D31615"/>
    <w:rsid w:val="68D7EF08"/>
    <w:rsid w:val="692C6F09"/>
    <w:rsid w:val="69886A9E"/>
    <w:rsid w:val="69EB1086"/>
    <w:rsid w:val="6A1D1226"/>
    <w:rsid w:val="6A3DECE5"/>
    <w:rsid w:val="6A74400B"/>
    <w:rsid w:val="6AA90779"/>
    <w:rsid w:val="6B60AFE0"/>
    <w:rsid w:val="6B84C249"/>
    <w:rsid w:val="6BE22B0F"/>
    <w:rsid w:val="6C2079A2"/>
    <w:rsid w:val="6CAC6A56"/>
    <w:rsid w:val="6D580684"/>
    <w:rsid w:val="6E0175A0"/>
    <w:rsid w:val="6E01B97F"/>
    <w:rsid w:val="6E366868"/>
    <w:rsid w:val="6FF088D5"/>
    <w:rsid w:val="701E6E38"/>
    <w:rsid w:val="708A8E3D"/>
    <w:rsid w:val="7094060C"/>
    <w:rsid w:val="70C2DDB2"/>
    <w:rsid w:val="70DA9092"/>
    <w:rsid w:val="71520534"/>
    <w:rsid w:val="71BF4F58"/>
    <w:rsid w:val="71F254EB"/>
    <w:rsid w:val="72450D53"/>
    <w:rsid w:val="725DE905"/>
    <w:rsid w:val="72B9D736"/>
    <w:rsid w:val="73265BE7"/>
    <w:rsid w:val="743495F0"/>
    <w:rsid w:val="746E7C39"/>
    <w:rsid w:val="74C07940"/>
    <w:rsid w:val="74F06352"/>
    <w:rsid w:val="75EF8972"/>
    <w:rsid w:val="75F8D585"/>
    <w:rsid w:val="75FFE5B0"/>
    <w:rsid w:val="7655B2CF"/>
    <w:rsid w:val="7666996B"/>
    <w:rsid w:val="77455F52"/>
    <w:rsid w:val="7802BE07"/>
    <w:rsid w:val="78EFDD2E"/>
    <w:rsid w:val="7911D7CC"/>
    <w:rsid w:val="79806685"/>
    <w:rsid w:val="79EB4251"/>
    <w:rsid w:val="7B0CF44D"/>
    <w:rsid w:val="7C2E21BC"/>
    <w:rsid w:val="7CC11F05"/>
    <w:rsid w:val="7CD62F2A"/>
    <w:rsid w:val="7CFB7537"/>
    <w:rsid w:val="7D9FEB3D"/>
    <w:rsid w:val="7DB62790"/>
    <w:rsid w:val="7DB8B746"/>
    <w:rsid w:val="7E014142"/>
    <w:rsid w:val="7E3AAF4B"/>
    <w:rsid w:val="7E71FF8B"/>
    <w:rsid w:val="7EFB6C6C"/>
    <w:rsid w:val="7F51F7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B04DFA"/>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Standaard" w:default="1">
    <w:name w:val="Normal"/>
    <w:qFormat/>
    <w:rsid w:val="0061632E"/>
    <w:rPr>
      <w:sz w:val="22"/>
      <w:szCs w:val="22"/>
    </w:rPr>
  </w:style>
  <w:style w:type="paragraph" w:styleId="Kop1">
    <w:name w:val="heading 1"/>
    <w:basedOn w:val="Standaard"/>
    <w:next w:val="Standaard"/>
    <w:link w:val="Kop1Char"/>
    <w:uiPriority w:val="99"/>
    <w:qFormat/>
    <w:rsid w:val="007D00BC"/>
    <w:pPr>
      <w:keepNext/>
      <w:keepLines/>
      <w:spacing w:before="480"/>
      <w:outlineLvl w:val="0"/>
    </w:pPr>
    <w:rPr>
      <w:rFonts w:ascii="Cambria" w:hAnsi="Cambria" w:eastAsia="Times New Roman"/>
      <w:b/>
      <w:bCs/>
      <w:color w:val="000099"/>
      <w:sz w:val="28"/>
      <w:szCs w:val="28"/>
    </w:rPr>
  </w:style>
  <w:style w:type="paragraph" w:styleId="Kop2">
    <w:name w:val="heading 2"/>
    <w:basedOn w:val="Standaard"/>
    <w:next w:val="Standaard"/>
    <w:link w:val="Kop2Char"/>
    <w:uiPriority w:val="99"/>
    <w:qFormat/>
    <w:rsid w:val="007D00BC"/>
    <w:pPr>
      <w:keepNext/>
      <w:keepLines/>
      <w:spacing w:before="200"/>
      <w:outlineLvl w:val="1"/>
    </w:pPr>
    <w:rPr>
      <w:rFonts w:ascii="Cambria" w:hAnsi="Cambria" w:eastAsia="Times New Roman"/>
      <w:b/>
      <w:bCs/>
      <w:i/>
      <w:color w:val="000099"/>
      <w:sz w:val="26"/>
      <w:szCs w:val="26"/>
    </w:rPr>
  </w:style>
  <w:style w:type="paragraph" w:styleId="Kop3">
    <w:name w:val="heading 3"/>
    <w:basedOn w:val="Standaard"/>
    <w:next w:val="Standaard"/>
    <w:link w:val="Kop3Char"/>
    <w:uiPriority w:val="99"/>
    <w:qFormat/>
    <w:rsid w:val="002F4DFB"/>
    <w:pPr>
      <w:keepNext/>
      <w:keepLines/>
      <w:spacing w:before="200"/>
      <w:outlineLvl w:val="2"/>
    </w:pPr>
    <w:rPr>
      <w:rFonts w:ascii="Cambria" w:hAnsi="Cambria" w:eastAsia="MS Mincho"/>
      <w:b/>
      <w:bCs/>
      <w:color w:val="000099"/>
    </w:rPr>
  </w:style>
  <w:style w:type="paragraph" w:styleId="Kop8">
    <w:name w:val="heading 8"/>
    <w:basedOn w:val="Standaard"/>
    <w:next w:val="Standaard"/>
    <w:link w:val="Kop8Char"/>
    <w:semiHidden/>
    <w:unhideWhenUsed/>
    <w:qFormat/>
    <w:locked/>
    <w:rsid w:val="00544A77"/>
    <w:pPr>
      <w:keepNext/>
      <w:keepLines/>
      <w:spacing w:before="200"/>
      <w:outlineLvl w:val="7"/>
    </w:pPr>
    <w:rPr>
      <w:rFonts w:asciiTheme="majorHAnsi" w:hAnsiTheme="majorHAnsi" w:eastAsiaTheme="majorEastAsia" w:cstheme="majorBidi"/>
      <w:color w:val="404040" w:themeColor="text1" w:themeTint="BF"/>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link w:val="Kop1"/>
    <w:uiPriority w:val="99"/>
    <w:locked/>
    <w:rsid w:val="007D00BC"/>
    <w:rPr>
      <w:rFonts w:ascii="Cambria" w:hAnsi="Cambria" w:cs="Times New Roman"/>
      <w:b/>
      <w:bCs/>
      <w:color w:val="000099"/>
      <w:sz w:val="28"/>
      <w:szCs w:val="28"/>
      <w:lang w:eastAsia="nl-NL"/>
    </w:rPr>
  </w:style>
  <w:style w:type="character" w:styleId="Kop2Char" w:customStyle="1">
    <w:name w:val="Kop 2 Char"/>
    <w:link w:val="Kop2"/>
    <w:uiPriority w:val="99"/>
    <w:locked/>
    <w:rsid w:val="007D00BC"/>
    <w:rPr>
      <w:rFonts w:ascii="Cambria" w:hAnsi="Cambria" w:cs="Times New Roman"/>
      <w:b/>
      <w:bCs/>
      <w:i/>
      <w:color w:val="000099"/>
      <w:sz w:val="26"/>
      <w:szCs w:val="26"/>
      <w:lang w:eastAsia="nl-NL"/>
    </w:rPr>
  </w:style>
  <w:style w:type="character" w:styleId="Kop3Char" w:customStyle="1">
    <w:name w:val="Kop 3 Char"/>
    <w:link w:val="Kop3"/>
    <w:uiPriority w:val="99"/>
    <w:locked/>
    <w:rsid w:val="002F4DFB"/>
    <w:rPr>
      <w:rFonts w:ascii="Cambria" w:hAnsi="Cambria" w:eastAsia="MS Mincho" w:cs="Times New Roman"/>
      <w:b/>
      <w:bCs/>
      <w:color w:val="000099"/>
      <w:lang w:eastAsia="nl-NL"/>
    </w:rPr>
  </w:style>
  <w:style w:type="paragraph" w:styleId="Ballontekst">
    <w:name w:val="Balloon Text"/>
    <w:basedOn w:val="Standaard"/>
    <w:link w:val="BallontekstChar"/>
    <w:uiPriority w:val="99"/>
    <w:semiHidden/>
    <w:rsid w:val="00DF51FF"/>
    <w:rPr>
      <w:rFonts w:ascii="Tahoma" w:hAnsi="Tahoma" w:cs="Tahoma"/>
      <w:sz w:val="16"/>
      <w:szCs w:val="16"/>
    </w:rPr>
  </w:style>
  <w:style w:type="character" w:styleId="BallontekstChar" w:customStyle="1">
    <w:name w:val="Ballontekst Char"/>
    <w:link w:val="Ballontekst"/>
    <w:uiPriority w:val="99"/>
    <w:semiHidden/>
    <w:locked/>
    <w:rsid w:val="00DF51FF"/>
    <w:rPr>
      <w:rFonts w:ascii="Tahoma" w:hAnsi="Tahoma" w:cs="Tahoma"/>
      <w:sz w:val="16"/>
      <w:szCs w:val="16"/>
    </w:rPr>
  </w:style>
  <w:style w:type="paragraph" w:styleId="Geenafstand">
    <w:name w:val="No Spacing"/>
    <w:qFormat/>
    <w:rsid w:val="000B6304"/>
    <w:rPr>
      <w:sz w:val="22"/>
      <w:szCs w:val="22"/>
      <w:lang w:eastAsia="en-US"/>
    </w:rPr>
  </w:style>
  <w:style w:type="paragraph" w:styleId="Default" w:customStyle="1">
    <w:name w:val="Default"/>
    <w:uiPriority w:val="99"/>
    <w:rsid w:val="000B6304"/>
    <w:pPr>
      <w:autoSpaceDE w:val="0"/>
      <w:autoSpaceDN w:val="0"/>
      <w:adjustRightInd w:val="0"/>
    </w:pPr>
    <w:rPr>
      <w:rFonts w:ascii="Arial" w:hAnsi="Arial" w:cs="Arial"/>
      <w:color w:val="000000"/>
      <w:sz w:val="24"/>
      <w:szCs w:val="24"/>
      <w:lang w:eastAsia="en-US"/>
    </w:rPr>
  </w:style>
  <w:style w:type="paragraph" w:styleId="Lijstalinea">
    <w:name w:val="List Paragraph"/>
    <w:basedOn w:val="Standaard"/>
    <w:qFormat/>
    <w:rsid w:val="00FB143C"/>
    <w:pPr>
      <w:ind w:left="720"/>
      <w:contextualSpacing/>
    </w:pPr>
  </w:style>
  <w:style w:type="paragraph" w:styleId="Koptekst">
    <w:name w:val="header"/>
    <w:basedOn w:val="Standaard"/>
    <w:link w:val="KoptekstChar"/>
    <w:uiPriority w:val="99"/>
    <w:rsid w:val="00E3322A"/>
    <w:pPr>
      <w:tabs>
        <w:tab w:val="center" w:pos="4536"/>
        <w:tab w:val="right" w:pos="9072"/>
      </w:tabs>
    </w:pPr>
  </w:style>
  <w:style w:type="character" w:styleId="KoptekstChar" w:customStyle="1">
    <w:name w:val="Koptekst Char"/>
    <w:link w:val="Koptekst"/>
    <w:uiPriority w:val="99"/>
    <w:locked/>
    <w:rsid w:val="00E3322A"/>
    <w:rPr>
      <w:rFonts w:cs="Times New Roman"/>
    </w:rPr>
  </w:style>
  <w:style w:type="paragraph" w:styleId="Voettekst">
    <w:name w:val="footer"/>
    <w:basedOn w:val="Standaard"/>
    <w:link w:val="VoettekstChar"/>
    <w:uiPriority w:val="99"/>
    <w:rsid w:val="00E3322A"/>
    <w:pPr>
      <w:tabs>
        <w:tab w:val="center" w:pos="4536"/>
        <w:tab w:val="right" w:pos="9072"/>
      </w:tabs>
    </w:pPr>
  </w:style>
  <w:style w:type="character" w:styleId="VoettekstChar" w:customStyle="1">
    <w:name w:val="Voettekst Char"/>
    <w:link w:val="Voettekst"/>
    <w:uiPriority w:val="99"/>
    <w:locked/>
    <w:rsid w:val="00E3322A"/>
    <w:rPr>
      <w:rFonts w:cs="Times New Roman"/>
    </w:rPr>
  </w:style>
  <w:style w:type="paragraph" w:styleId="standaard0" w:customStyle="1">
    <w:name w:val="standaard"/>
    <w:basedOn w:val="Standaard"/>
    <w:uiPriority w:val="99"/>
    <w:rsid w:val="00943AAE"/>
    <w:rPr>
      <w:rFonts w:ascii="Arial" w:hAnsi="Arial" w:eastAsia="Times New Roman" w:cs="Arial"/>
      <w:sz w:val="18"/>
      <w:szCs w:val="18"/>
    </w:rPr>
  </w:style>
  <w:style w:type="character" w:styleId="standaardchar1" w:customStyle="1">
    <w:name w:val="standaard__char1"/>
    <w:uiPriority w:val="99"/>
    <w:rsid w:val="00943AAE"/>
    <w:rPr>
      <w:rFonts w:ascii="Arial" w:hAnsi="Arial"/>
      <w:sz w:val="18"/>
      <w:u w:val="none"/>
      <w:effect w:val="none"/>
    </w:rPr>
  </w:style>
  <w:style w:type="character" w:styleId="Verwijzingopmerking">
    <w:name w:val="annotation reference"/>
    <w:uiPriority w:val="99"/>
    <w:semiHidden/>
    <w:rsid w:val="00DF1B7E"/>
    <w:rPr>
      <w:rFonts w:cs="Times New Roman"/>
      <w:sz w:val="16"/>
      <w:szCs w:val="16"/>
    </w:rPr>
  </w:style>
  <w:style w:type="paragraph" w:styleId="Tekstopmerking">
    <w:name w:val="annotation text"/>
    <w:basedOn w:val="Standaard"/>
    <w:link w:val="TekstopmerkingChar"/>
    <w:uiPriority w:val="99"/>
    <w:rsid w:val="00DF1B7E"/>
    <w:rPr>
      <w:sz w:val="20"/>
      <w:szCs w:val="20"/>
    </w:rPr>
  </w:style>
  <w:style w:type="character" w:styleId="TekstopmerkingChar" w:customStyle="1">
    <w:name w:val="Tekst opmerking Char"/>
    <w:link w:val="Tekstopmerking"/>
    <w:uiPriority w:val="99"/>
    <w:locked/>
    <w:rsid w:val="00DF1B7E"/>
    <w:rPr>
      <w:rFonts w:cs="Times New Roman"/>
      <w:sz w:val="20"/>
      <w:szCs w:val="20"/>
      <w:lang w:eastAsia="nl-NL"/>
    </w:rPr>
  </w:style>
  <w:style w:type="paragraph" w:styleId="Onderwerpvanopmerking">
    <w:name w:val="annotation subject"/>
    <w:basedOn w:val="Tekstopmerking"/>
    <w:next w:val="Tekstopmerking"/>
    <w:link w:val="OnderwerpvanopmerkingChar"/>
    <w:uiPriority w:val="99"/>
    <w:semiHidden/>
    <w:rsid w:val="00DF1B7E"/>
    <w:rPr>
      <w:b/>
      <w:bCs/>
    </w:rPr>
  </w:style>
  <w:style w:type="character" w:styleId="OnderwerpvanopmerkingChar" w:customStyle="1">
    <w:name w:val="Onderwerp van opmerking Char"/>
    <w:link w:val="Onderwerpvanopmerking"/>
    <w:uiPriority w:val="99"/>
    <w:semiHidden/>
    <w:locked/>
    <w:rsid w:val="00DF1B7E"/>
    <w:rPr>
      <w:rFonts w:cs="Times New Roman"/>
      <w:b/>
      <w:bCs/>
      <w:sz w:val="20"/>
      <w:szCs w:val="20"/>
      <w:lang w:eastAsia="nl-NL"/>
    </w:rPr>
  </w:style>
  <w:style w:type="paragraph" w:styleId="Eindnoottekst">
    <w:name w:val="endnote text"/>
    <w:basedOn w:val="Standaard"/>
    <w:link w:val="EindnoottekstChar"/>
    <w:uiPriority w:val="99"/>
    <w:semiHidden/>
    <w:rsid w:val="00DF1B7E"/>
    <w:rPr>
      <w:sz w:val="20"/>
      <w:szCs w:val="20"/>
    </w:rPr>
  </w:style>
  <w:style w:type="character" w:styleId="EindnoottekstChar" w:customStyle="1">
    <w:name w:val="Eindnoottekst Char"/>
    <w:link w:val="Eindnoottekst"/>
    <w:uiPriority w:val="99"/>
    <w:semiHidden/>
    <w:locked/>
    <w:rsid w:val="00DF1B7E"/>
    <w:rPr>
      <w:rFonts w:cs="Times New Roman"/>
      <w:sz w:val="20"/>
      <w:szCs w:val="20"/>
      <w:lang w:eastAsia="nl-NL"/>
    </w:rPr>
  </w:style>
  <w:style w:type="character" w:styleId="Eindnootmarkering">
    <w:name w:val="endnote reference"/>
    <w:uiPriority w:val="99"/>
    <w:semiHidden/>
    <w:rsid w:val="00DF1B7E"/>
    <w:rPr>
      <w:rFonts w:cs="Times New Roman"/>
      <w:vertAlign w:val="superscript"/>
    </w:rPr>
  </w:style>
  <w:style w:type="paragraph" w:styleId="Voetnoottekst">
    <w:name w:val="footnote text"/>
    <w:basedOn w:val="Standaard"/>
    <w:link w:val="VoetnoottekstChar"/>
    <w:rsid w:val="00DF1B7E"/>
    <w:rPr>
      <w:sz w:val="20"/>
      <w:szCs w:val="20"/>
    </w:rPr>
  </w:style>
  <w:style w:type="character" w:styleId="VoetnoottekstChar" w:customStyle="1">
    <w:name w:val="Voetnoottekst Char"/>
    <w:link w:val="Voetnoottekst"/>
    <w:uiPriority w:val="99"/>
    <w:locked/>
    <w:rsid w:val="00DF1B7E"/>
    <w:rPr>
      <w:rFonts w:cs="Times New Roman"/>
      <w:sz w:val="20"/>
      <w:szCs w:val="20"/>
      <w:lang w:eastAsia="nl-NL"/>
    </w:rPr>
  </w:style>
  <w:style w:type="character" w:styleId="Voetnootmarkering">
    <w:name w:val="footnote reference"/>
    <w:uiPriority w:val="99"/>
    <w:semiHidden/>
    <w:rsid w:val="00DF1B7E"/>
    <w:rPr>
      <w:rFonts w:cs="Times New Roman"/>
      <w:vertAlign w:val="superscript"/>
    </w:rPr>
  </w:style>
  <w:style w:type="paragraph" w:styleId="Normaalweb">
    <w:name w:val="Normal (Web)"/>
    <w:basedOn w:val="Standaard"/>
    <w:uiPriority w:val="99"/>
    <w:semiHidden/>
    <w:rsid w:val="00AB1B1B"/>
    <w:pPr>
      <w:spacing w:before="100" w:beforeAutospacing="1" w:after="100" w:afterAutospacing="1" w:line="240" w:lineRule="atLeast"/>
    </w:pPr>
    <w:rPr>
      <w:rFonts w:ascii="Georgia" w:hAnsi="Georgia" w:eastAsia="Times New Roman"/>
      <w:color w:val="32257A"/>
      <w:sz w:val="18"/>
      <w:szCs w:val="18"/>
    </w:rPr>
  </w:style>
  <w:style w:type="character" w:styleId="Hyperlink">
    <w:name w:val="Hyperlink"/>
    <w:uiPriority w:val="99"/>
    <w:rsid w:val="00266E15"/>
    <w:rPr>
      <w:rFonts w:cs="Times New Roman"/>
      <w:color w:val="0000FF"/>
      <w:u w:val="single"/>
    </w:rPr>
  </w:style>
  <w:style w:type="paragraph" w:styleId="Trampolineparagr" w:customStyle="1">
    <w:name w:val="Trampoline paragr"/>
    <w:basedOn w:val="Standaard"/>
    <w:link w:val="TrampolineparagrChar"/>
    <w:qFormat/>
    <w:rsid w:val="00630FCA"/>
    <w:pPr>
      <w:jc w:val="both"/>
    </w:pPr>
    <w:rPr>
      <w:rFonts w:ascii="Verdana" w:hAnsi="Verdana" w:eastAsia="MS Mincho"/>
      <w:b/>
      <w:sz w:val="20"/>
      <w:szCs w:val="20"/>
    </w:rPr>
  </w:style>
  <w:style w:type="character" w:styleId="TrampolineparagrChar" w:customStyle="1">
    <w:name w:val="Trampoline paragr Char"/>
    <w:link w:val="Trampolineparagr"/>
    <w:locked/>
    <w:rsid w:val="00630FCA"/>
    <w:rPr>
      <w:rFonts w:ascii="Verdana" w:hAnsi="Verdana" w:eastAsia="MS Mincho"/>
      <w:b/>
      <w:lang w:val="nl-NL" w:eastAsia="nl-NL"/>
    </w:rPr>
  </w:style>
  <w:style w:type="paragraph" w:styleId="Lijstalinea1" w:customStyle="1">
    <w:name w:val="Lijstalinea1"/>
    <w:basedOn w:val="Standaard"/>
    <w:uiPriority w:val="99"/>
    <w:rsid w:val="00630FCA"/>
    <w:pPr>
      <w:spacing w:after="200" w:line="276" w:lineRule="auto"/>
      <w:ind w:left="720"/>
      <w:contextualSpacing/>
    </w:pPr>
    <w:rPr>
      <w:rFonts w:eastAsia="Times New Roman"/>
      <w:lang w:eastAsia="en-US"/>
    </w:rPr>
  </w:style>
  <w:style w:type="paragraph" w:styleId="Ondertitel">
    <w:name w:val="Subtitle"/>
    <w:basedOn w:val="Standaard"/>
    <w:next w:val="Standaard"/>
    <w:link w:val="OndertitelChar"/>
    <w:qFormat/>
    <w:locked/>
    <w:rsid w:val="00EB1E28"/>
    <w:pPr>
      <w:spacing w:after="60"/>
      <w:jc w:val="center"/>
      <w:outlineLvl w:val="1"/>
    </w:pPr>
    <w:rPr>
      <w:rFonts w:ascii="Cambria" w:hAnsi="Cambria" w:eastAsia="Times New Roman"/>
      <w:sz w:val="24"/>
      <w:szCs w:val="24"/>
    </w:rPr>
  </w:style>
  <w:style w:type="character" w:styleId="OndertitelChar" w:customStyle="1">
    <w:name w:val="Ondertitel Char"/>
    <w:link w:val="Ondertitel"/>
    <w:rsid w:val="00EB1E28"/>
    <w:rPr>
      <w:rFonts w:ascii="Cambria" w:hAnsi="Cambria" w:eastAsia="Times New Roman" w:cs="Times New Roman"/>
      <w:sz w:val="24"/>
      <w:szCs w:val="24"/>
    </w:rPr>
  </w:style>
  <w:style w:type="character" w:styleId="Nadruk">
    <w:name w:val="Emphasis"/>
    <w:uiPriority w:val="20"/>
    <w:qFormat/>
    <w:locked/>
    <w:rsid w:val="00D94FDD"/>
    <w:rPr>
      <w:i/>
      <w:iCs/>
    </w:rPr>
  </w:style>
  <w:style w:type="paragraph" w:styleId="Kop" w:customStyle="1">
    <w:name w:val="Kop"/>
    <w:basedOn w:val="Standaard"/>
    <w:next w:val="Standaard"/>
    <w:rsid w:val="00736585"/>
    <w:pPr>
      <w:tabs>
        <w:tab w:val="left" w:pos="851"/>
      </w:tabs>
      <w:overflowPunct w:val="0"/>
      <w:autoSpaceDE w:val="0"/>
      <w:autoSpaceDN w:val="0"/>
      <w:adjustRightInd w:val="0"/>
      <w:spacing w:line="280" w:lineRule="exact"/>
      <w:textAlignment w:val="baseline"/>
    </w:pPr>
    <w:rPr>
      <w:rFonts w:ascii="Arial" w:hAnsi="Arial" w:eastAsia="Times New Roman"/>
      <w:b/>
      <w:sz w:val="20"/>
      <w:szCs w:val="20"/>
      <w:lang w:val="nl"/>
    </w:rPr>
  </w:style>
  <w:style w:type="character" w:styleId="Kop8Char" w:customStyle="1">
    <w:name w:val="Kop 8 Char"/>
    <w:basedOn w:val="Standaardalinea-lettertype"/>
    <w:link w:val="Kop8"/>
    <w:semiHidden/>
    <w:rsid w:val="00544A77"/>
    <w:rPr>
      <w:rFonts w:asciiTheme="majorHAnsi" w:hAnsiTheme="majorHAnsi" w:eastAsiaTheme="majorEastAsia" w:cstheme="majorBidi"/>
      <w:color w:val="404040" w:themeColor="text1" w:themeTint="BF"/>
    </w:rPr>
  </w:style>
  <w:style w:type="paragraph" w:styleId="Plattetekst2">
    <w:name w:val="Body Text 2"/>
    <w:basedOn w:val="Standaard"/>
    <w:link w:val="Plattetekst2Char"/>
    <w:rsid w:val="00544A77"/>
    <w:pPr>
      <w:pBdr>
        <w:top w:val="single" w:color="auto" w:sz="4" w:space="0" w:shadow="1"/>
        <w:left w:val="single" w:color="auto" w:sz="4" w:space="3" w:shadow="1"/>
        <w:bottom w:val="single" w:color="auto" w:sz="4" w:space="1" w:shadow="1"/>
        <w:right w:val="single" w:color="auto" w:sz="4" w:space="4" w:shadow="1"/>
      </w:pBdr>
      <w:tabs>
        <w:tab w:val="left" w:pos="-1440"/>
        <w:tab w:val="left" w:pos="-720"/>
        <w:tab w:val="left" w:pos="360"/>
      </w:tabs>
    </w:pPr>
    <w:rPr>
      <w:rFonts w:ascii="Arial" w:hAnsi="Arial" w:eastAsia="Times New Roman"/>
      <w:sz w:val="20"/>
      <w:szCs w:val="24"/>
    </w:rPr>
  </w:style>
  <w:style w:type="character" w:styleId="Plattetekst2Char" w:customStyle="1">
    <w:name w:val="Platte tekst 2 Char"/>
    <w:basedOn w:val="Standaardalinea-lettertype"/>
    <w:link w:val="Plattetekst2"/>
    <w:rsid w:val="00544A77"/>
    <w:rPr>
      <w:rFonts w:ascii="Arial" w:hAnsi="Arial" w:eastAsia="Times New Roman"/>
      <w:szCs w:val="24"/>
    </w:rPr>
  </w:style>
  <w:style w:type="character" w:styleId="Zwaar">
    <w:name w:val="Strong"/>
    <w:basedOn w:val="Standaardalinea-lettertype"/>
    <w:uiPriority w:val="22"/>
    <w:qFormat/>
    <w:locked/>
    <w:rsid w:val="0003754C"/>
    <w:rPr>
      <w:b/>
      <w:bCs/>
    </w:rPr>
  </w:style>
  <w:style w:type="table" w:styleId="Tabelraster">
    <w:name w:val="Table Grid"/>
    <w:basedOn w:val="Standaardtabel"/>
    <w:uiPriority w:val="59"/>
    <w:locked/>
    <w:rsid w:val="00D82563"/>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Onopgelostemelding">
    <w:name w:val="Unresolved Mention"/>
    <w:basedOn w:val="Standaardalinea-lettertype"/>
    <w:uiPriority w:val="99"/>
    <w:rsid w:val="007038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38655">
      <w:bodyDiv w:val="1"/>
      <w:marLeft w:val="0"/>
      <w:marRight w:val="0"/>
      <w:marTop w:val="0"/>
      <w:marBottom w:val="0"/>
      <w:divBdr>
        <w:top w:val="none" w:sz="0" w:space="0" w:color="auto"/>
        <w:left w:val="none" w:sz="0" w:space="0" w:color="auto"/>
        <w:bottom w:val="none" w:sz="0" w:space="0" w:color="auto"/>
        <w:right w:val="none" w:sz="0" w:space="0" w:color="auto"/>
      </w:divBdr>
      <w:divsChild>
        <w:div w:id="980575393">
          <w:marLeft w:val="0"/>
          <w:marRight w:val="0"/>
          <w:marTop w:val="0"/>
          <w:marBottom w:val="0"/>
          <w:divBdr>
            <w:top w:val="none" w:sz="0" w:space="0" w:color="auto"/>
            <w:left w:val="none" w:sz="0" w:space="0" w:color="auto"/>
            <w:bottom w:val="none" w:sz="0" w:space="0" w:color="auto"/>
            <w:right w:val="none" w:sz="0" w:space="0" w:color="auto"/>
          </w:divBdr>
          <w:divsChild>
            <w:div w:id="1868713200">
              <w:marLeft w:val="0"/>
              <w:marRight w:val="0"/>
              <w:marTop w:val="3510"/>
              <w:marBottom w:val="0"/>
              <w:divBdr>
                <w:top w:val="none" w:sz="0" w:space="0" w:color="auto"/>
                <w:left w:val="none" w:sz="0" w:space="0" w:color="auto"/>
                <w:bottom w:val="none" w:sz="0" w:space="0" w:color="auto"/>
                <w:right w:val="none" w:sz="0" w:space="0" w:color="auto"/>
              </w:divBdr>
              <w:divsChild>
                <w:div w:id="1227691803">
                  <w:marLeft w:val="0"/>
                  <w:marRight w:val="0"/>
                  <w:marTop w:val="0"/>
                  <w:marBottom w:val="0"/>
                  <w:divBdr>
                    <w:top w:val="none" w:sz="0" w:space="0" w:color="auto"/>
                    <w:left w:val="none" w:sz="0" w:space="0" w:color="auto"/>
                    <w:bottom w:val="none" w:sz="0" w:space="0" w:color="auto"/>
                    <w:right w:val="none" w:sz="0" w:space="0" w:color="auto"/>
                  </w:divBdr>
                  <w:divsChild>
                    <w:div w:id="15276246">
                      <w:marLeft w:val="0"/>
                      <w:marRight w:val="0"/>
                      <w:marTop w:val="0"/>
                      <w:marBottom w:val="0"/>
                      <w:divBdr>
                        <w:top w:val="none" w:sz="0" w:space="0" w:color="auto"/>
                        <w:left w:val="none" w:sz="0" w:space="0" w:color="auto"/>
                        <w:bottom w:val="none" w:sz="0" w:space="0" w:color="auto"/>
                        <w:right w:val="none" w:sz="0" w:space="0" w:color="auto"/>
                      </w:divBdr>
                      <w:divsChild>
                        <w:div w:id="229200051">
                          <w:marLeft w:val="0"/>
                          <w:marRight w:val="0"/>
                          <w:marTop w:val="0"/>
                          <w:marBottom w:val="0"/>
                          <w:divBdr>
                            <w:top w:val="none" w:sz="0" w:space="0" w:color="auto"/>
                            <w:left w:val="none" w:sz="0" w:space="0" w:color="auto"/>
                            <w:bottom w:val="none" w:sz="0" w:space="0" w:color="auto"/>
                            <w:right w:val="none" w:sz="0" w:space="0" w:color="auto"/>
                          </w:divBdr>
                          <w:divsChild>
                            <w:div w:id="1343630956">
                              <w:marLeft w:val="0"/>
                              <w:marRight w:val="0"/>
                              <w:marTop w:val="0"/>
                              <w:marBottom w:val="0"/>
                              <w:divBdr>
                                <w:top w:val="none" w:sz="0" w:space="0" w:color="auto"/>
                                <w:left w:val="none" w:sz="0" w:space="0" w:color="auto"/>
                                <w:bottom w:val="none" w:sz="0" w:space="0" w:color="auto"/>
                                <w:right w:val="none" w:sz="0" w:space="0" w:color="auto"/>
                              </w:divBdr>
                              <w:divsChild>
                                <w:div w:id="443382875">
                                  <w:marLeft w:val="0"/>
                                  <w:marRight w:val="0"/>
                                  <w:marTop w:val="0"/>
                                  <w:marBottom w:val="0"/>
                                  <w:divBdr>
                                    <w:top w:val="none" w:sz="0" w:space="0" w:color="auto"/>
                                    <w:left w:val="none" w:sz="0" w:space="0" w:color="auto"/>
                                    <w:bottom w:val="none" w:sz="0" w:space="0" w:color="auto"/>
                                    <w:right w:val="none" w:sz="0" w:space="0" w:color="auto"/>
                                  </w:divBdr>
                                  <w:divsChild>
                                    <w:div w:id="18500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428089">
      <w:marLeft w:val="0"/>
      <w:marRight w:val="0"/>
      <w:marTop w:val="0"/>
      <w:marBottom w:val="0"/>
      <w:divBdr>
        <w:top w:val="none" w:sz="0" w:space="0" w:color="auto"/>
        <w:left w:val="none" w:sz="0" w:space="0" w:color="auto"/>
        <w:bottom w:val="none" w:sz="0" w:space="0" w:color="auto"/>
        <w:right w:val="none" w:sz="0" w:space="0" w:color="auto"/>
      </w:divBdr>
      <w:divsChild>
        <w:div w:id="226428091">
          <w:marLeft w:val="0"/>
          <w:marRight w:val="0"/>
          <w:marTop w:val="0"/>
          <w:marBottom w:val="0"/>
          <w:divBdr>
            <w:top w:val="none" w:sz="0" w:space="0" w:color="auto"/>
            <w:left w:val="none" w:sz="0" w:space="0" w:color="auto"/>
            <w:bottom w:val="none" w:sz="0" w:space="0" w:color="auto"/>
            <w:right w:val="none" w:sz="0" w:space="0" w:color="auto"/>
          </w:divBdr>
          <w:divsChild>
            <w:div w:id="2264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914">
      <w:bodyDiv w:val="1"/>
      <w:marLeft w:val="0"/>
      <w:marRight w:val="0"/>
      <w:marTop w:val="0"/>
      <w:marBottom w:val="0"/>
      <w:divBdr>
        <w:top w:val="none" w:sz="0" w:space="0" w:color="auto"/>
        <w:left w:val="none" w:sz="0" w:space="0" w:color="auto"/>
        <w:bottom w:val="none" w:sz="0" w:space="0" w:color="auto"/>
        <w:right w:val="none" w:sz="0" w:space="0" w:color="auto"/>
      </w:divBdr>
    </w:div>
    <w:div w:id="850872234">
      <w:bodyDiv w:val="1"/>
      <w:marLeft w:val="0"/>
      <w:marRight w:val="0"/>
      <w:marTop w:val="0"/>
      <w:marBottom w:val="0"/>
      <w:divBdr>
        <w:top w:val="none" w:sz="0" w:space="0" w:color="auto"/>
        <w:left w:val="none" w:sz="0" w:space="0" w:color="auto"/>
        <w:bottom w:val="none" w:sz="0" w:space="0" w:color="auto"/>
        <w:right w:val="none" w:sz="0" w:space="0" w:color="auto"/>
      </w:divBdr>
    </w:div>
    <w:div w:id="1001272166">
      <w:bodyDiv w:val="1"/>
      <w:marLeft w:val="0"/>
      <w:marRight w:val="0"/>
      <w:marTop w:val="0"/>
      <w:marBottom w:val="0"/>
      <w:divBdr>
        <w:top w:val="none" w:sz="0" w:space="0" w:color="auto"/>
        <w:left w:val="none" w:sz="0" w:space="0" w:color="auto"/>
        <w:bottom w:val="none" w:sz="0" w:space="0" w:color="auto"/>
        <w:right w:val="none" w:sz="0" w:space="0" w:color="auto"/>
      </w:divBdr>
      <w:divsChild>
        <w:div w:id="215557544">
          <w:marLeft w:val="0"/>
          <w:marRight w:val="0"/>
          <w:marTop w:val="0"/>
          <w:marBottom w:val="0"/>
          <w:divBdr>
            <w:top w:val="none" w:sz="0" w:space="0" w:color="auto"/>
            <w:left w:val="none" w:sz="0" w:space="0" w:color="auto"/>
            <w:bottom w:val="none" w:sz="0" w:space="0" w:color="auto"/>
            <w:right w:val="none" w:sz="0" w:space="0" w:color="auto"/>
          </w:divBdr>
          <w:divsChild>
            <w:div w:id="848255940">
              <w:marLeft w:val="0"/>
              <w:marRight w:val="0"/>
              <w:marTop w:val="0"/>
              <w:marBottom w:val="0"/>
              <w:divBdr>
                <w:top w:val="none" w:sz="0" w:space="0" w:color="auto"/>
                <w:left w:val="none" w:sz="0" w:space="0" w:color="auto"/>
                <w:bottom w:val="none" w:sz="0" w:space="0" w:color="auto"/>
                <w:right w:val="none" w:sz="0" w:space="0" w:color="auto"/>
              </w:divBdr>
              <w:divsChild>
                <w:div w:id="997878239">
                  <w:marLeft w:val="0"/>
                  <w:marRight w:val="0"/>
                  <w:marTop w:val="0"/>
                  <w:marBottom w:val="0"/>
                  <w:divBdr>
                    <w:top w:val="none" w:sz="0" w:space="0" w:color="auto"/>
                    <w:left w:val="none" w:sz="0" w:space="0" w:color="auto"/>
                    <w:bottom w:val="none" w:sz="0" w:space="0" w:color="auto"/>
                    <w:right w:val="none" w:sz="0" w:space="0" w:color="auto"/>
                  </w:divBdr>
                  <w:divsChild>
                    <w:div w:id="680014686">
                      <w:marLeft w:val="0"/>
                      <w:marRight w:val="0"/>
                      <w:marTop w:val="0"/>
                      <w:marBottom w:val="0"/>
                      <w:divBdr>
                        <w:top w:val="none" w:sz="0" w:space="0" w:color="auto"/>
                        <w:left w:val="none" w:sz="0" w:space="0" w:color="auto"/>
                        <w:bottom w:val="none" w:sz="0" w:space="0" w:color="auto"/>
                        <w:right w:val="none" w:sz="0" w:space="0" w:color="auto"/>
                      </w:divBdr>
                      <w:divsChild>
                        <w:div w:id="2066025757">
                          <w:marLeft w:val="0"/>
                          <w:marRight w:val="0"/>
                          <w:marTop w:val="0"/>
                          <w:marBottom w:val="0"/>
                          <w:divBdr>
                            <w:top w:val="none" w:sz="0" w:space="0" w:color="auto"/>
                            <w:left w:val="none" w:sz="0" w:space="0" w:color="auto"/>
                            <w:bottom w:val="none" w:sz="0" w:space="0" w:color="auto"/>
                            <w:right w:val="none" w:sz="0" w:space="0" w:color="auto"/>
                          </w:divBdr>
                          <w:divsChild>
                            <w:div w:id="1155148059">
                              <w:marLeft w:val="0"/>
                              <w:marRight w:val="0"/>
                              <w:marTop w:val="0"/>
                              <w:marBottom w:val="0"/>
                              <w:divBdr>
                                <w:top w:val="none" w:sz="0" w:space="0" w:color="auto"/>
                                <w:left w:val="none" w:sz="0" w:space="0" w:color="auto"/>
                                <w:bottom w:val="none" w:sz="0" w:space="0" w:color="auto"/>
                                <w:right w:val="none" w:sz="0" w:space="0" w:color="auto"/>
                              </w:divBdr>
                              <w:divsChild>
                                <w:div w:id="1767114030">
                                  <w:marLeft w:val="0"/>
                                  <w:marRight w:val="0"/>
                                  <w:marTop w:val="0"/>
                                  <w:marBottom w:val="0"/>
                                  <w:divBdr>
                                    <w:top w:val="none" w:sz="0" w:space="0" w:color="auto"/>
                                    <w:left w:val="none" w:sz="0" w:space="0" w:color="auto"/>
                                    <w:bottom w:val="none" w:sz="0" w:space="0" w:color="auto"/>
                                    <w:right w:val="none" w:sz="0" w:space="0" w:color="auto"/>
                                  </w:divBdr>
                                  <w:divsChild>
                                    <w:div w:id="4891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25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hyperlink" Target="mailto:kneepkens@nollenkneepkens.nl" TargetMode="External" Id="rId26" /><Relationship Type="http://schemas.openxmlformats.org/officeDocument/2006/relationships/customXml" Target="../customXml/item3.xml" Id="rId39" /><Relationship Type="http://schemas.openxmlformats.org/officeDocument/2006/relationships/image" Target="media/image12.png" Id="rId21" /><Relationship Type="http://schemas.openxmlformats.org/officeDocument/2006/relationships/header" Target="header1.xml" Id="rId34"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hyperlink" Target="http://www.passendonderwijszuid.nl" TargetMode="External" Id="rId25" /><Relationship Type="http://schemas.openxmlformats.org/officeDocument/2006/relationships/image" Target="media/image18.png" Id="rId33" /><Relationship Type="http://schemas.openxmlformats.org/officeDocument/2006/relationships/customXml" Target="../customXml/item2.xml" Id="rId38"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hyperlink" Target="http://www.passendonderwijszuid.nl" TargetMode="External" Id="rId24" /><Relationship Type="http://schemas.openxmlformats.org/officeDocument/2006/relationships/image" Target="media/image17.png" Id="rId32" /><Relationship Type="http://schemas.openxmlformats.org/officeDocument/2006/relationships/theme" Target="theme/theme1.xml" Id="rId37" /><Relationship Type="http://schemas.openxmlformats.org/officeDocument/2006/relationships/customXml" Target="../customXml/item4.xml" Id="rId40"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www.arbeidsinspectie.nl/" TargetMode="External" Id="rId23" /><Relationship Type="http://schemas.openxmlformats.org/officeDocument/2006/relationships/image" Target="media/image13.png" Id="rId28" /><Relationship Type="http://schemas.openxmlformats.org/officeDocument/2006/relationships/fontTable" Target="fontTable.xml" Id="rId36" /><Relationship Type="http://schemas.openxmlformats.org/officeDocument/2006/relationships/hyperlink" Target="http://www.movare.nl" TargetMode="External" Id="rId10" /><Relationship Type="http://schemas.openxmlformats.org/officeDocument/2006/relationships/image" Target="media/image10.png" Id="rId19" /><Relationship Type="http://schemas.openxmlformats.org/officeDocument/2006/relationships/image" Target="media/image16.png" Id="rId31" /><Relationship Type="http://schemas.openxmlformats.org/officeDocument/2006/relationships/settings" Target="settings.xml" Id="rId4" /><Relationship Type="http://schemas.openxmlformats.org/officeDocument/2006/relationships/hyperlink" Target="http://www.dediabolo.nl" TargetMode="External" Id="rId9" /><Relationship Type="http://schemas.openxmlformats.org/officeDocument/2006/relationships/image" Target="media/image5.png" Id="rId14" /><Relationship Type="http://schemas.openxmlformats.org/officeDocument/2006/relationships/hyperlink" Target="mailto:Kyara.vanproumeren@movare.nl" TargetMode="External" Id="rId22" /><Relationship Type="http://schemas.openxmlformats.org/officeDocument/2006/relationships/hyperlink" Target="http://www.geschillencommissiesbijzonderonderwijs.nl" TargetMode="External" Id="rId27" /><Relationship Type="http://schemas.openxmlformats.org/officeDocument/2006/relationships/image" Target="media/image15.png" Id="rId30" /><Relationship Type="http://schemas.openxmlformats.org/officeDocument/2006/relationships/footer" Target="footer1.xml"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6A6F30789EA04459AF6383D66DC9929" ma:contentTypeVersion="19" ma:contentTypeDescription="Een nieuw document maken." ma:contentTypeScope="" ma:versionID="baa69489ff84f29aa1fd511b281bf78d">
  <xsd:schema xmlns:xsd="http://www.w3.org/2001/XMLSchema" xmlns:xs="http://www.w3.org/2001/XMLSchema" xmlns:p="http://schemas.microsoft.com/office/2006/metadata/properties" xmlns:ns2="6b2e590d-0c89-4a09-a2d7-c0384c282fca" xmlns:ns3="cf79a3d0-0911-4fe8-95db-f09f517d5ca1" targetNamespace="http://schemas.microsoft.com/office/2006/metadata/properties" ma:root="true" ma:fieldsID="cbcba2c7ed4490e8c2a7864438cff7e3" ns2:_="" ns3:_="">
    <xsd:import namespace="6b2e590d-0c89-4a09-a2d7-c0384c282fca"/>
    <xsd:import namespace="cf79a3d0-0911-4fe8-95db-f09f517d5c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e590d-0c89-4a09-a2d7-c0384c282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89c5355-80e0-403d-80de-ffde8a7d6b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79a3d0-0911-4fe8-95db-f09f517d5ca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5ec6c08-b364-4b8c-8071-665e09fa5f26}" ma:internalName="TaxCatchAll" ma:showField="CatchAllData" ma:web="cf79a3d0-0911-4fe8-95db-f09f517d5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2e590d-0c89-4a09-a2d7-c0384c282fca">
      <Terms xmlns="http://schemas.microsoft.com/office/infopath/2007/PartnerControls"/>
    </lcf76f155ced4ddcb4097134ff3c332f>
    <TaxCatchAll xmlns="cf79a3d0-0911-4fe8-95db-f09f517d5ca1" xsi:nil="true"/>
  </documentManagement>
</p:properties>
</file>

<file path=customXml/itemProps1.xml><?xml version="1.0" encoding="utf-8"?>
<ds:datastoreItem xmlns:ds="http://schemas.openxmlformats.org/officeDocument/2006/customXml" ds:itemID="{921494FB-3479-5C45-9AEC-444EE5B367C4}">
  <ds:schemaRefs>
    <ds:schemaRef ds:uri="http://schemas.openxmlformats.org/officeDocument/2006/bibliography"/>
  </ds:schemaRefs>
</ds:datastoreItem>
</file>

<file path=customXml/itemProps2.xml><?xml version="1.0" encoding="utf-8"?>
<ds:datastoreItem xmlns:ds="http://schemas.openxmlformats.org/officeDocument/2006/customXml" ds:itemID="{8931A445-C9AF-4DAA-92B2-5FB64787DA72}"/>
</file>

<file path=customXml/itemProps3.xml><?xml version="1.0" encoding="utf-8"?>
<ds:datastoreItem xmlns:ds="http://schemas.openxmlformats.org/officeDocument/2006/customXml" ds:itemID="{F55A21B4-49A5-48DE-9228-8EA5CDA9448D}"/>
</file>

<file path=customXml/itemProps4.xml><?xml version="1.0" encoding="utf-8"?>
<ds:datastoreItem xmlns:ds="http://schemas.openxmlformats.org/officeDocument/2006/customXml" ds:itemID="{B47F9881-0A10-4790-B6D7-CA1FF6BFD5D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Schoolveiligheidsplan</dc:title>
  <dc:creator>Home</dc:creator>
  <lastModifiedBy>Folkert Niessen</lastModifiedBy>
  <revision>5</revision>
  <lastPrinted>2013-11-04T12:18:00.0000000Z</lastPrinted>
  <dcterms:created xsi:type="dcterms:W3CDTF">2024-10-30T11:00:00.0000000Z</dcterms:created>
  <dcterms:modified xsi:type="dcterms:W3CDTF">2025-07-04T08:45:58.2073415Z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0x010100C6A6F30789EA04459AF6383D66DC9929</vt:lpwstr>
  </property>
  <property fmtid="{D5CDD505-2E9C-101B-9397-08002B2CF9AE}" pid="3" name="MediaServiceImageTags">
    <vt:lpwstr/>
  </property>
</Properties>
</file>